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91608" w14:textId="77777777" w:rsidR="00B11F41" w:rsidRDefault="00000C7D">
      <w:pPr>
        <w:pBdr>
          <w:top w:val="nil"/>
          <w:left w:val="nil"/>
          <w:bottom w:val="nil"/>
          <w:right w:val="nil"/>
          <w:between w:val="nil"/>
        </w:pBdr>
        <w:spacing w:after="0" w:line="240" w:lineRule="auto"/>
        <w:rPr>
          <w:color w:val="000000"/>
        </w:rPr>
      </w:pPr>
      <w:r>
        <w:rPr>
          <w:noProof/>
          <w:color w:val="000000"/>
        </w:rPr>
        <mc:AlternateContent>
          <mc:Choice Requires="wpg">
            <w:drawing>
              <wp:anchor distT="0" distB="0" distL="0" distR="0" simplePos="0" relativeHeight="251658240" behindDoc="0" locked="0" layoutInCell="1" hidden="0" allowOverlap="1" wp14:anchorId="51651761" wp14:editId="2E3ED156">
                <wp:simplePos x="0" y="0"/>
                <wp:positionH relativeFrom="page">
                  <wp:posOffset>310515</wp:posOffset>
                </wp:positionH>
                <wp:positionV relativeFrom="page">
                  <wp:align>center</wp:align>
                </wp:positionV>
                <wp:extent cx="2194560" cy="9125712"/>
                <wp:effectExtent l="0" t="0" r="0" b="0"/>
                <wp:wrapSquare wrapText="bothSides" distT="0" distB="0" distL="0" distR="0"/>
                <wp:docPr id="34" name="Group 34"/>
                <wp:cNvGraphicFramePr/>
                <a:graphic xmlns:a="http://schemas.openxmlformats.org/drawingml/2006/main">
                  <a:graphicData uri="http://schemas.microsoft.com/office/word/2010/wordprocessingGroup">
                    <wpg:wgp>
                      <wpg:cNvGrpSpPr/>
                      <wpg:grpSpPr>
                        <a:xfrm>
                          <a:off x="0" y="0"/>
                          <a:ext cx="2194560" cy="9125712"/>
                          <a:chOff x="4248720" y="0"/>
                          <a:chExt cx="2194560" cy="7560000"/>
                        </a:xfrm>
                      </wpg:grpSpPr>
                      <wpg:grpSp>
                        <wpg:cNvPr id="1" name="Group 1"/>
                        <wpg:cNvGrpSpPr/>
                        <wpg:grpSpPr>
                          <a:xfrm>
                            <a:off x="4248720" y="0"/>
                            <a:ext cx="2194560" cy="7560000"/>
                            <a:chOff x="0" y="0"/>
                            <a:chExt cx="2194560" cy="9125712"/>
                          </a:xfrm>
                        </wpg:grpSpPr>
                        <wps:wsp>
                          <wps:cNvPr id="2" name="Rectangle 2"/>
                          <wps:cNvSpPr/>
                          <wps:spPr>
                            <a:xfrm>
                              <a:off x="0" y="0"/>
                              <a:ext cx="2194550" cy="9125700"/>
                            </a:xfrm>
                            <a:prstGeom prst="rect">
                              <a:avLst/>
                            </a:prstGeom>
                            <a:noFill/>
                            <a:ln>
                              <a:noFill/>
                            </a:ln>
                          </wps:spPr>
                          <wps:txbx>
                            <w:txbxContent>
                              <w:p w14:paraId="1A7D6A28" w14:textId="77777777" w:rsidR="00B11F41" w:rsidRDefault="00B11F41">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194535" cy="9125712"/>
                            </a:xfrm>
                            <a:prstGeom prst="rect">
                              <a:avLst/>
                            </a:prstGeom>
                            <a:solidFill>
                              <a:schemeClr val="dk2"/>
                            </a:solidFill>
                            <a:ln>
                              <a:noFill/>
                            </a:ln>
                          </wps:spPr>
                          <wps:txbx>
                            <w:txbxContent>
                              <w:p w14:paraId="346D9AD3" w14:textId="77777777" w:rsidR="00B11F41" w:rsidRDefault="00B11F41">
                                <w:pPr>
                                  <w:spacing w:after="0" w:line="240" w:lineRule="auto"/>
                                  <w:textDirection w:val="btLr"/>
                                </w:pPr>
                              </w:p>
                            </w:txbxContent>
                          </wps:txbx>
                          <wps:bodyPr spcFirstLastPara="1" wrap="square" lIns="91425" tIns="91425" rIns="91425" bIns="91425" anchor="ctr" anchorCtr="0">
                            <a:noAutofit/>
                          </wps:bodyPr>
                        </wps:wsp>
                        <wps:wsp>
                          <wps:cNvPr id="4" name="Pentagon 4"/>
                          <wps:cNvSpPr/>
                          <wps:spPr>
                            <a:xfrm>
                              <a:off x="0" y="1466850"/>
                              <a:ext cx="2194560" cy="552055"/>
                            </a:xfrm>
                            <a:prstGeom prst="homePlate">
                              <a:avLst>
                                <a:gd name="adj" fmla="val 50000"/>
                              </a:avLst>
                            </a:prstGeom>
                            <a:solidFill>
                              <a:schemeClr val="accent1"/>
                            </a:solidFill>
                            <a:ln>
                              <a:noFill/>
                            </a:ln>
                          </wps:spPr>
                          <wps:txbx>
                            <w:txbxContent>
                              <w:p w14:paraId="0F83ADB0" w14:textId="77777777" w:rsidR="00B11F41" w:rsidRDefault="00000C7D">
                                <w:pPr>
                                  <w:spacing w:after="0" w:line="240" w:lineRule="auto"/>
                                  <w:jc w:val="right"/>
                                  <w:textDirection w:val="btLr"/>
                                </w:pPr>
                                <w:r>
                                  <w:rPr>
                                    <w:rFonts w:ascii="Arial" w:eastAsia="Arial" w:hAnsi="Arial" w:cs="Arial"/>
                                    <w:color w:val="FFFFFF"/>
                                    <w:sz w:val="28"/>
                                  </w:rPr>
                                  <w:t xml:space="preserve">     </w:t>
                                </w:r>
                              </w:p>
                            </w:txbxContent>
                          </wps:txbx>
                          <wps:bodyPr spcFirstLastPara="1" wrap="square" lIns="91425" tIns="0" rIns="182875" bIns="0" anchor="ctr" anchorCtr="0">
                            <a:noAutofit/>
                          </wps:bodyPr>
                        </wps:wsp>
                        <wpg:grpSp>
                          <wpg:cNvPr id="5" name="Group 5"/>
                          <wpg:cNvGrpSpPr/>
                          <wpg:grpSpPr>
                            <a:xfrm>
                              <a:off x="76200" y="4210050"/>
                              <a:ext cx="2057400" cy="4910328"/>
                              <a:chOff x="80645" y="4211812"/>
                              <a:chExt cx="1306273" cy="3121026"/>
                            </a:xfrm>
                          </wpg:grpSpPr>
                          <wpg:grpSp>
                            <wpg:cNvPr id="6" name="Group 6"/>
                            <wpg:cNvGrpSpPr/>
                            <wpg:grpSpPr>
                              <a:xfrm>
                                <a:off x="141062" y="4211812"/>
                                <a:ext cx="1047750" cy="3121026"/>
                                <a:chOff x="141062" y="4211812"/>
                                <a:chExt cx="1047750" cy="3121026"/>
                              </a:xfrm>
                            </wpg:grpSpPr>
                            <wps:wsp>
                              <wps:cNvPr id="7" name="Freeform 7"/>
                              <wps:cNvSpPr/>
                              <wps:spPr>
                                <a:xfrm>
                                  <a:off x="369662" y="6216825"/>
                                  <a:ext cx="193675" cy="698500"/>
                                </a:xfrm>
                                <a:custGeom>
                                  <a:avLst/>
                                  <a:gdLst/>
                                  <a:ahLst/>
                                  <a:cxnLst/>
                                  <a:rect l="l" t="t" r="r" b="b"/>
                                  <a:pathLst>
                                    <a:path w="122" h="440" extrusionOk="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8" name="Freeform 8"/>
                              <wps:cNvSpPr/>
                              <wps:spPr>
                                <a:xfrm>
                                  <a:off x="572862" y="6905800"/>
                                  <a:ext cx="184150" cy="427038"/>
                                </a:xfrm>
                                <a:custGeom>
                                  <a:avLst/>
                                  <a:gdLst/>
                                  <a:ahLst/>
                                  <a:cxnLst/>
                                  <a:rect l="l" t="t" r="r" b="b"/>
                                  <a:pathLst>
                                    <a:path w="116" h="269" extrusionOk="0">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9" name="Freeform 9"/>
                              <wps:cNvSpPr/>
                              <wps:spPr>
                                <a:xfrm>
                                  <a:off x="141062" y="4211812"/>
                                  <a:ext cx="222250" cy="2019300"/>
                                </a:xfrm>
                                <a:custGeom>
                                  <a:avLst/>
                                  <a:gdLst/>
                                  <a:ahLst/>
                                  <a:cxnLst/>
                                  <a:rect l="l" t="t" r="r" b="b"/>
                                  <a:pathLst>
                                    <a:path w="140" h="1272" extrusionOk="0">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0" name="Freeform 10"/>
                              <wps:cNvSpPr/>
                              <wps:spPr>
                                <a:xfrm>
                                  <a:off x="341087" y="4861100"/>
                                  <a:ext cx="71438" cy="1355725"/>
                                </a:xfrm>
                                <a:custGeom>
                                  <a:avLst/>
                                  <a:gdLst/>
                                  <a:ahLst/>
                                  <a:cxnLst/>
                                  <a:rect l="l" t="t" r="r" b="b"/>
                                  <a:pathLst>
                                    <a:path w="45" h="854" extrusionOk="0">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1" name="Freeform 11"/>
                              <wps:cNvSpPr/>
                              <wps:spPr>
                                <a:xfrm>
                                  <a:off x="363312" y="6231112"/>
                                  <a:ext cx="244475" cy="998538"/>
                                </a:xfrm>
                                <a:custGeom>
                                  <a:avLst/>
                                  <a:gdLst/>
                                  <a:ahLst/>
                                  <a:cxnLst/>
                                  <a:rect l="l" t="t" r="r" b="b"/>
                                  <a:pathLst>
                                    <a:path w="154" h="629" extrusionOk="0">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2" name="Freeform 12"/>
                              <wps:cNvSpPr/>
                              <wps:spPr>
                                <a:xfrm>
                                  <a:off x="620487" y="7223300"/>
                                  <a:ext cx="52388" cy="109538"/>
                                </a:xfrm>
                                <a:custGeom>
                                  <a:avLst/>
                                  <a:gdLst/>
                                  <a:ahLst/>
                                  <a:cxnLst/>
                                  <a:rect l="l" t="t" r="r" b="b"/>
                                  <a:pathLst>
                                    <a:path w="33" h="69" extrusionOk="0">
                                      <a:moveTo>
                                        <a:pt x="0" y="0"/>
                                      </a:moveTo>
                                      <a:lnTo>
                                        <a:pt x="33" y="69"/>
                                      </a:lnTo>
                                      <a:lnTo>
                                        <a:pt x="24" y="69"/>
                                      </a:lnTo>
                                      <a:lnTo>
                                        <a:pt x="12" y="35"/>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3" name="Freeform 13"/>
                              <wps:cNvSpPr/>
                              <wps:spPr>
                                <a:xfrm>
                                  <a:off x="355374" y="6153325"/>
                                  <a:ext cx="23813" cy="147638"/>
                                </a:xfrm>
                                <a:custGeom>
                                  <a:avLst/>
                                  <a:gdLst/>
                                  <a:ahLst/>
                                  <a:cxnLst/>
                                  <a:rect l="l" t="t" r="r" b="b"/>
                                  <a:pathLst>
                                    <a:path w="15" h="93" extrusionOk="0">
                                      <a:moveTo>
                                        <a:pt x="0" y="0"/>
                                      </a:moveTo>
                                      <a:lnTo>
                                        <a:pt x="9" y="37"/>
                                      </a:lnTo>
                                      <a:lnTo>
                                        <a:pt x="9" y="40"/>
                                      </a:lnTo>
                                      <a:lnTo>
                                        <a:pt x="15" y="93"/>
                                      </a:lnTo>
                                      <a:lnTo>
                                        <a:pt x="5" y="49"/>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4" name="Freeform 14"/>
                              <wps:cNvSpPr/>
                              <wps:spPr>
                                <a:xfrm>
                                  <a:off x="563337" y="5689775"/>
                                  <a:ext cx="625475" cy="1216025"/>
                                </a:xfrm>
                                <a:custGeom>
                                  <a:avLst/>
                                  <a:gdLst/>
                                  <a:ahLst/>
                                  <a:cxnLst/>
                                  <a:rect l="l" t="t" r="r" b="b"/>
                                  <a:pathLst>
                                    <a:path w="394" h="766" extrusionOk="0">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5" name="Freeform 15"/>
                              <wps:cNvSpPr/>
                              <wps:spPr>
                                <a:xfrm>
                                  <a:off x="563337" y="6915325"/>
                                  <a:ext cx="57150" cy="307975"/>
                                </a:xfrm>
                                <a:custGeom>
                                  <a:avLst/>
                                  <a:gdLst/>
                                  <a:ahLst/>
                                  <a:cxnLst/>
                                  <a:rect l="l" t="t" r="r" b="b"/>
                                  <a:pathLst>
                                    <a:path w="36" h="194" extrusionOk="0">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6" name="Freeform 16"/>
                              <wps:cNvSpPr/>
                              <wps:spPr>
                                <a:xfrm>
                                  <a:off x="607787" y="7229650"/>
                                  <a:ext cx="49213" cy="103188"/>
                                </a:xfrm>
                                <a:custGeom>
                                  <a:avLst/>
                                  <a:gdLst/>
                                  <a:ahLst/>
                                  <a:cxnLst/>
                                  <a:rect l="l" t="t" r="r" b="b"/>
                                  <a:pathLst>
                                    <a:path w="31" h="65" extrusionOk="0">
                                      <a:moveTo>
                                        <a:pt x="0" y="0"/>
                                      </a:moveTo>
                                      <a:lnTo>
                                        <a:pt x="31" y="65"/>
                                      </a:lnTo>
                                      <a:lnTo>
                                        <a:pt x="23" y="65"/>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7" name="Freeform 17"/>
                              <wps:cNvSpPr/>
                              <wps:spPr>
                                <a:xfrm>
                                  <a:off x="563337" y="6878812"/>
                                  <a:ext cx="11113" cy="66675"/>
                                </a:xfrm>
                                <a:custGeom>
                                  <a:avLst/>
                                  <a:gdLst/>
                                  <a:ahLst/>
                                  <a:cxnLst/>
                                  <a:rect l="l" t="t" r="r" b="b"/>
                                  <a:pathLst>
                                    <a:path w="7" h="42" extrusionOk="0">
                                      <a:moveTo>
                                        <a:pt x="0" y="0"/>
                                      </a:moveTo>
                                      <a:lnTo>
                                        <a:pt x="6" y="17"/>
                                      </a:lnTo>
                                      <a:lnTo>
                                        <a:pt x="7" y="42"/>
                                      </a:lnTo>
                                      <a:lnTo>
                                        <a:pt x="6" y="39"/>
                                      </a:lnTo>
                                      <a:lnTo>
                                        <a:pt x="0" y="23"/>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8" name="Freeform 18"/>
                              <wps:cNvSpPr/>
                              <wps:spPr>
                                <a:xfrm>
                                  <a:off x="587149" y="7145512"/>
                                  <a:ext cx="71438" cy="187325"/>
                                </a:xfrm>
                                <a:custGeom>
                                  <a:avLst/>
                                  <a:gdLst/>
                                  <a:ahLst/>
                                  <a:cxnLst/>
                                  <a:rect l="l" t="t" r="r" b="b"/>
                                  <a:pathLst>
                                    <a:path w="45" h="118" extrusionOk="0">
                                      <a:moveTo>
                                        <a:pt x="0" y="0"/>
                                      </a:moveTo>
                                      <a:lnTo>
                                        <a:pt x="6" y="16"/>
                                      </a:lnTo>
                                      <a:lnTo>
                                        <a:pt x="21" y="49"/>
                                      </a:lnTo>
                                      <a:lnTo>
                                        <a:pt x="33" y="84"/>
                                      </a:lnTo>
                                      <a:lnTo>
                                        <a:pt x="45" y="118"/>
                                      </a:lnTo>
                                      <a:lnTo>
                                        <a:pt x="44" y="118"/>
                                      </a:lnTo>
                                      <a:lnTo>
                                        <a:pt x="13" y="53"/>
                                      </a:lnTo>
                                      <a:lnTo>
                                        <a:pt x="11" y="42"/>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g:grpSp>
                          <wpg:grpSp>
                            <wpg:cNvPr id="19" name="Group 19"/>
                            <wpg:cNvGrpSpPr/>
                            <wpg:grpSpPr>
                              <a:xfrm>
                                <a:off x="80645" y="4826972"/>
                                <a:ext cx="1306273" cy="2505863"/>
                                <a:chOff x="80645" y="4649964"/>
                                <a:chExt cx="874712" cy="1677988"/>
                              </a:xfrm>
                            </wpg:grpSpPr>
                            <wps:wsp>
                              <wps:cNvPr id="20" name="Freeform 20"/>
                              <wps:cNvSpPr/>
                              <wps:spPr>
                                <a:xfrm>
                                  <a:off x="118745" y="5189714"/>
                                  <a:ext cx="198438" cy="714375"/>
                                </a:xfrm>
                                <a:custGeom>
                                  <a:avLst/>
                                  <a:gdLst/>
                                  <a:ahLst/>
                                  <a:cxnLst/>
                                  <a:rect l="l" t="t" r="r" b="b"/>
                                  <a:pathLst>
                                    <a:path w="125" h="450" extrusionOk="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1" name="Freeform 21"/>
                              <wps:cNvSpPr/>
                              <wps:spPr>
                                <a:xfrm>
                                  <a:off x="328295" y="5891389"/>
                                  <a:ext cx="187325" cy="436563"/>
                                </a:xfrm>
                                <a:custGeom>
                                  <a:avLst/>
                                  <a:gdLst/>
                                  <a:ahLst/>
                                  <a:cxnLst/>
                                  <a:rect l="l" t="t" r="r" b="b"/>
                                  <a:pathLst>
                                    <a:path w="118" h="275" extrusionOk="0">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2" name="Freeform 22"/>
                              <wps:cNvSpPr/>
                              <wps:spPr>
                                <a:xfrm>
                                  <a:off x="80645" y="5010327"/>
                                  <a:ext cx="31750" cy="192088"/>
                                </a:xfrm>
                                <a:custGeom>
                                  <a:avLst/>
                                  <a:gdLst/>
                                  <a:ahLst/>
                                  <a:cxnLst/>
                                  <a:rect l="l" t="t" r="r" b="b"/>
                                  <a:pathLst>
                                    <a:path w="20" h="121" extrusionOk="0">
                                      <a:moveTo>
                                        <a:pt x="0" y="0"/>
                                      </a:moveTo>
                                      <a:lnTo>
                                        <a:pt x="16" y="72"/>
                                      </a:lnTo>
                                      <a:lnTo>
                                        <a:pt x="20" y="121"/>
                                      </a:lnTo>
                                      <a:lnTo>
                                        <a:pt x="18" y="112"/>
                                      </a:lnTo>
                                      <a:lnTo>
                                        <a:pt x="0" y="31"/>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3" name="Freeform 23"/>
                              <wps:cNvSpPr/>
                              <wps:spPr>
                                <a:xfrm>
                                  <a:off x="112395" y="5202414"/>
                                  <a:ext cx="250825" cy="1020763"/>
                                </a:xfrm>
                                <a:custGeom>
                                  <a:avLst/>
                                  <a:gdLst/>
                                  <a:ahLst/>
                                  <a:cxnLst/>
                                  <a:rect l="l" t="t" r="r" b="b"/>
                                  <a:pathLst>
                                    <a:path w="158" h="643" extrusionOk="0">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4" name="Freeform 24"/>
                              <wps:cNvSpPr/>
                              <wps:spPr>
                                <a:xfrm>
                                  <a:off x="375920" y="6215239"/>
                                  <a:ext cx="52388" cy="112713"/>
                                </a:xfrm>
                                <a:custGeom>
                                  <a:avLst/>
                                  <a:gdLst/>
                                  <a:ahLst/>
                                  <a:cxnLst/>
                                  <a:rect l="l" t="t" r="r" b="b"/>
                                  <a:pathLst>
                                    <a:path w="33" h="71" extrusionOk="0">
                                      <a:moveTo>
                                        <a:pt x="0" y="0"/>
                                      </a:moveTo>
                                      <a:lnTo>
                                        <a:pt x="33" y="71"/>
                                      </a:lnTo>
                                      <a:lnTo>
                                        <a:pt x="24" y="71"/>
                                      </a:lnTo>
                                      <a:lnTo>
                                        <a:pt x="11" y="36"/>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5" name="Freeform 25"/>
                              <wps:cNvSpPr/>
                              <wps:spPr>
                                <a:xfrm>
                                  <a:off x="106045" y="5124627"/>
                                  <a:ext cx="23813" cy="150813"/>
                                </a:xfrm>
                                <a:custGeom>
                                  <a:avLst/>
                                  <a:gdLst/>
                                  <a:ahLst/>
                                  <a:cxnLst/>
                                  <a:rect l="l" t="t" r="r" b="b"/>
                                  <a:pathLst>
                                    <a:path w="15" h="95" extrusionOk="0">
                                      <a:moveTo>
                                        <a:pt x="0" y="0"/>
                                      </a:moveTo>
                                      <a:lnTo>
                                        <a:pt x="8" y="37"/>
                                      </a:lnTo>
                                      <a:lnTo>
                                        <a:pt x="8" y="41"/>
                                      </a:lnTo>
                                      <a:lnTo>
                                        <a:pt x="15" y="95"/>
                                      </a:lnTo>
                                      <a:lnTo>
                                        <a:pt x="4" y="49"/>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6" name="Freeform 26"/>
                              <wps:cNvSpPr/>
                              <wps:spPr>
                                <a:xfrm>
                                  <a:off x="317182" y="4649964"/>
                                  <a:ext cx="638175" cy="1241425"/>
                                </a:xfrm>
                                <a:custGeom>
                                  <a:avLst/>
                                  <a:gdLst/>
                                  <a:ahLst/>
                                  <a:cxnLst/>
                                  <a:rect l="l" t="t" r="r" b="b"/>
                                  <a:pathLst>
                                    <a:path w="402" h="782" extrusionOk="0">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7" name="Freeform 27"/>
                              <wps:cNvSpPr/>
                              <wps:spPr>
                                <a:xfrm>
                                  <a:off x="317182" y="5904089"/>
                                  <a:ext cx="58738" cy="311150"/>
                                </a:xfrm>
                                <a:custGeom>
                                  <a:avLst/>
                                  <a:gdLst/>
                                  <a:ahLst/>
                                  <a:cxnLst/>
                                  <a:rect l="l" t="t" r="r" b="b"/>
                                  <a:pathLst>
                                    <a:path w="37" h="196" extrusionOk="0">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8" name="Freeform 28"/>
                              <wps:cNvSpPr/>
                              <wps:spPr>
                                <a:xfrm>
                                  <a:off x="363220" y="6223177"/>
                                  <a:ext cx="49213" cy="104775"/>
                                </a:xfrm>
                                <a:custGeom>
                                  <a:avLst/>
                                  <a:gdLst/>
                                  <a:ahLst/>
                                  <a:cxnLst/>
                                  <a:rect l="l" t="t" r="r" b="b"/>
                                  <a:pathLst>
                                    <a:path w="31" h="66" extrusionOk="0">
                                      <a:moveTo>
                                        <a:pt x="0" y="0"/>
                                      </a:moveTo>
                                      <a:lnTo>
                                        <a:pt x="31" y="66"/>
                                      </a:lnTo>
                                      <a:lnTo>
                                        <a:pt x="24" y="66"/>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9" name="Freeform 29"/>
                              <wps:cNvSpPr/>
                              <wps:spPr>
                                <a:xfrm>
                                  <a:off x="317182" y="5864402"/>
                                  <a:ext cx="11113" cy="68263"/>
                                </a:xfrm>
                                <a:custGeom>
                                  <a:avLst/>
                                  <a:gdLst/>
                                  <a:ahLst/>
                                  <a:cxnLst/>
                                  <a:rect l="l" t="t" r="r" b="b"/>
                                  <a:pathLst>
                                    <a:path w="7" h="43" extrusionOk="0">
                                      <a:moveTo>
                                        <a:pt x="0" y="0"/>
                                      </a:moveTo>
                                      <a:lnTo>
                                        <a:pt x="7" y="17"/>
                                      </a:lnTo>
                                      <a:lnTo>
                                        <a:pt x="7" y="43"/>
                                      </a:lnTo>
                                      <a:lnTo>
                                        <a:pt x="6" y="40"/>
                                      </a:lnTo>
                                      <a:lnTo>
                                        <a:pt x="0" y="25"/>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30" name="Freeform 30"/>
                              <wps:cNvSpPr/>
                              <wps:spPr>
                                <a:xfrm>
                                  <a:off x="340995" y="6135864"/>
                                  <a:ext cx="73025" cy="192088"/>
                                </a:xfrm>
                                <a:custGeom>
                                  <a:avLst/>
                                  <a:gdLst/>
                                  <a:ahLst/>
                                  <a:cxnLst/>
                                  <a:rect l="l" t="t" r="r" b="b"/>
                                  <a:pathLst>
                                    <a:path w="46" h="121" extrusionOk="0">
                                      <a:moveTo>
                                        <a:pt x="0" y="0"/>
                                      </a:moveTo>
                                      <a:lnTo>
                                        <a:pt x="7" y="16"/>
                                      </a:lnTo>
                                      <a:lnTo>
                                        <a:pt x="22" y="50"/>
                                      </a:lnTo>
                                      <a:lnTo>
                                        <a:pt x="33" y="86"/>
                                      </a:lnTo>
                                      <a:lnTo>
                                        <a:pt x="46" y="121"/>
                                      </a:lnTo>
                                      <a:lnTo>
                                        <a:pt x="45" y="121"/>
                                      </a:lnTo>
                                      <a:lnTo>
                                        <a:pt x="14" y="55"/>
                                      </a:lnTo>
                                      <a:lnTo>
                                        <a:pt x="11" y="44"/>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page">
                  <wp:posOffset>310515</wp:posOffset>
                </wp:positionH>
                <wp:positionV relativeFrom="page">
                  <wp:align>center</wp:align>
                </wp:positionV>
                <wp:extent cx="2194560" cy="9125712"/>
                <wp:effectExtent b="0" l="0" r="0" t="0"/>
                <wp:wrapSquare wrapText="bothSides" distB="0" distT="0" distL="0" distR="0"/>
                <wp:docPr id="3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194560" cy="9125712"/>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59264" behindDoc="0" locked="0" layoutInCell="1" hidden="0" allowOverlap="1" wp14:anchorId="3AF195B4" wp14:editId="6108DC7A">
                <wp:simplePos x="0" y="0"/>
                <wp:positionH relativeFrom="page">
                  <wp:posOffset>3259138</wp:posOffset>
                </wp:positionH>
                <wp:positionV relativeFrom="page">
                  <wp:posOffset>8846503</wp:posOffset>
                </wp:positionV>
                <wp:extent cx="3667125" cy="375285"/>
                <wp:effectExtent l="0" t="0" r="0" b="0"/>
                <wp:wrapNone/>
                <wp:docPr id="35" name="Rectangle 35"/>
                <wp:cNvGraphicFramePr/>
                <a:graphic xmlns:a="http://schemas.openxmlformats.org/drawingml/2006/main">
                  <a:graphicData uri="http://schemas.microsoft.com/office/word/2010/wordprocessingShape">
                    <wps:wsp>
                      <wps:cNvSpPr/>
                      <wps:spPr>
                        <a:xfrm>
                          <a:off x="3517200" y="3597120"/>
                          <a:ext cx="3657600" cy="365760"/>
                        </a:xfrm>
                        <a:prstGeom prst="rect">
                          <a:avLst/>
                        </a:prstGeom>
                        <a:noFill/>
                        <a:ln>
                          <a:noFill/>
                        </a:ln>
                      </wps:spPr>
                      <wps:txbx>
                        <w:txbxContent>
                          <w:p w14:paraId="40614BF8" w14:textId="77777777" w:rsidR="00B11F41" w:rsidRDefault="00000C7D">
                            <w:pPr>
                              <w:spacing w:after="0" w:line="240" w:lineRule="auto"/>
                              <w:textDirection w:val="btLr"/>
                            </w:pPr>
                            <w:r>
                              <w:rPr>
                                <w:rFonts w:ascii="Arial" w:eastAsia="Arial" w:hAnsi="Arial" w:cs="Arial"/>
                                <w:color w:val="5B9BD5"/>
                                <w:sz w:val="26"/>
                              </w:rPr>
                              <w:t xml:space="preserve">Open Source Textbook </w:t>
                            </w:r>
                          </w:p>
                          <w:p w14:paraId="6FAC3F7C" w14:textId="77777777" w:rsidR="00B11F41" w:rsidRDefault="00000C7D">
                            <w:pPr>
                              <w:spacing w:after="0" w:line="240" w:lineRule="auto"/>
                              <w:textDirection w:val="btLr"/>
                            </w:pPr>
                            <w:r>
                              <w:rPr>
                                <w:rFonts w:ascii="Arial" w:eastAsia="Arial" w:hAnsi="Arial" w:cs="Arial"/>
                                <w:smallCaps/>
                                <w:color w:val="595959"/>
                                <w:sz w:val="20"/>
                              </w:rPr>
                              <w:t>SPONSORED BY: COCONINO COMMUNITY COLLEGE</w:t>
                            </w:r>
                          </w:p>
                        </w:txbxContent>
                      </wps:txbx>
                      <wps:bodyPr spcFirstLastPara="1" wrap="square" lIns="0" tIns="0" rIns="0" bIns="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3259138</wp:posOffset>
                </wp:positionH>
                <wp:positionV relativeFrom="page">
                  <wp:posOffset>8846503</wp:posOffset>
                </wp:positionV>
                <wp:extent cx="3667125" cy="375285"/>
                <wp:effectExtent b="0" l="0" r="0" t="0"/>
                <wp:wrapNone/>
                <wp:docPr id="3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667125" cy="375285"/>
                        </a:xfrm>
                        <a:prstGeom prst="rect"/>
                        <a:ln/>
                      </pic:spPr>
                    </pic:pic>
                  </a:graphicData>
                </a:graphic>
              </wp:anchor>
            </w:drawing>
          </mc:Fallback>
        </mc:AlternateContent>
      </w:r>
    </w:p>
    <w:p w14:paraId="786F1AB4" w14:textId="77777777" w:rsidR="00B11F41" w:rsidRDefault="00000C7D">
      <w:r>
        <w:rPr>
          <w:noProof/>
        </w:rPr>
        <mc:AlternateContent>
          <mc:Choice Requires="wps">
            <w:drawing>
              <wp:anchor distT="0" distB="0" distL="114300" distR="114300" simplePos="0" relativeHeight="251660288" behindDoc="0" locked="0" layoutInCell="1" hidden="0" allowOverlap="1" wp14:anchorId="2BFF161A" wp14:editId="73FFBEDB">
                <wp:simplePos x="0" y="0"/>
                <wp:positionH relativeFrom="page">
                  <wp:posOffset>3259138</wp:posOffset>
                </wp:positionH>
                <wp:positionV relativeFrom="page">
                  <wp:posOffset>1300163</wp:posOffset>
                </wp:positionV>
                <wp:extent cx="3667125" cy="3458118"/>
                <wp:effectExtent l="0" t="0" r="0" b="0"/>
                <wp:wrapNone/>
                <wp:docPr id="33" name="Rectangle 33"/>
                <wp:cNvGraphicFramePr/>
                <a:graphic xmlns:a="http://schemas.openxmlformats.org/drawingml/2006/main">
                  <a:graphicData uri="http://schemas.microsoft.com/office/word/2010/wordprocessingShape">
                    <wps:wsp>
                      <wps:cNvSpPr/>
                      <wps:spPr>
                        <a:xfrm>
                          <a:off x="3517200" y="3245076"/>
                          <a:ext cx="3657600" cy="1069848"/>
                        </a:xfrm>
                        <a:prstGeom prst="rect">
                          <a:avLst/>
                        </a:prstGeom>
                        <a:noFill/>
                        <a:ln>
                          <a:noFill/>
                        </a:ln>
                      </wps:spPr>
                      <wps:txbx>
                        <w:txbxContent>
                          <w:p w14:paraId="7C29868D" w14:textId="77777777" w:rsidR="00B11F41" w:rsidRDefault="00000C7D">
                            <w:pPr>
                              <w:spacing w:after="0" w:line="240" w:lineRule="auto"/>
                              <w:textDirection w:val="btLr"/>
                            </w:pPr>
                            <w:r>
                              <w:rPr>
                                <w:rFonts w:ascii="Century Gothic" w:eastAsia="Century Gothic" w:hAnsi="Century Gothic" w:cs="Century Gothic"/>
                                <w:color w:val="262626"/>
                                <w:sz w:val="64"/>
                              </w:rPr>
                              <w:t>College Mathematics for Everyday Life</w:t>
                            </w:r>
                          </w:p>
                          <w:p w14:paraId="601BD8F0" w14:textId="77777777" w:rsidR="00B11F41" w:rsidRDefault="00000C7D">
                            <w:pPr>
                              <w:spacing w:before="120" w:line="258" w:lineRule="auto"/>
                              <w:textDirection w:val="btLr"/>
                            </w:pPr>
                            <w:r>
                              <w:rPr>
                                <w:rFonts w:ascii="Century Gothic" w:eastAsia="Century Gothic" w:hAnsi="Century Gothic" w:cs="Century Gothic"/>
                                <w:color w:val="404040"/>
                                <w:sz w:val="28"/>
                              </w:rPr>
                              <w:t>A College Level Liberal Arts Mathematics Text</w:t>
                            </w:r>
                          </w:p>
                          <w:p w14:paraId="275E69FF" w14:textId="77777777" w:rsidR="00B11F41" w:rsidRDefault="00000C7D">
                            <w:pPr>
                              <w:spacing w:before="120" w:line="258" w:lineRule="auto"/>
                              <w:textDirection w:val="btLr"/>
                            </w:pPr>
                            <w:r>
                              <w:rPr>
                                <w:rFonts w:ascii="Century Gothic" w:eastAsia="Century Gothic" w:hAnsi="Century Gothic" w:cs="Century Gothic"/>
                                <w:color w:val="404040"/>
                                <w:sz w:val="28"/>
                              </w:rPr>
                              <w:t>3</w:t>
                            </w:r>
                            <w:r>
                              <w:rPr>
                                <w:rFonts w:ascii="Century Gothic" w:eastAsia="Century Gothic" w:hAnsi="Century Gothic" w:cs="Century Gothic"/>
                                <w:color w:val="404040"/>
                                <w:sz w:val="28"/>
                                <w:vertAlign w:val="superscript"/>
                              </w:rPr>
                              <w:t>rd</w:t>
                            </w:r>
                            <w:r>
                              <w:rPr>
                                <w:rFonts w:ascii="Century Gothic" w:eastAsia="Century Gothic" w:hAnsi="Century Gothic" w:cs="Century Gothic"/>
                                <w:color w:val="404040"/>
                                <w:sz w:val="28"/>
                              </w:rPr>
                              <w:t xml:space="preserve"> Edition</w:t>
                            </w:r>
                          </w:p>
                          <w:p w14:paraId="6C152A4F" w14:textId="56792A65" w:rsidR="00B11F41" w:rsidRDefault="00000C7D">
                            <w:pPr>
                              <w:spacing w:before="120" w:line="258" w:lineRule="auto"/>
                              <w:textDirection w:val="btLr"/>
                            </w:pPr>
                            <w:r>
                              <w:rPr>
                                <w:rFonts w:ascii="Century Gothic" w:eastAsia="Century Gothic" w:hAnsi="Century Gothic" w:cs="Century Gothic"/>
                                <w:color w:val="404040"/>
                                <w:sz w:val="28"/>
                              </w:rPr>
                              <w:t xml:space="preserve">By Maxie Inigo, Jennifer Jameson, Kathryn Kozak, Maya </w:t>
                            </w:r>
                            <w:proofErr w:type="spellStart"/>
                            <w:r>
                              <w:rPr>
                                <w:rFonts w:ascii="Century Gothic" w:eastAsia="Century Gothic" w:hAnsi="Century Gothic" w:cs="Century Gothic"/>
                                <w:color w:val="404040"/>
                                <w:sz w:val="28"/>
                              </w:rPr>
                              <w:t>Lanzetta</w:t>
                            </w:r>
                            <w:proofErr w:type="spellEnd"/>
                            <w:r>
                              <w:rPr>
                                <w:rFonts w:ascii="Century Gothic" w:eastAsia="Century Gothic" w:hAnsi="Century Gothic" w:cs="Century Gothic"/>
                                <w:color w:val="404040"/>
                                <w:sz w:val="28"/>
                              </w:rPr>
                              <w:t xml:space="preserve">, </w:t>
                            </w:r>
                            <w:r>
                              <w:rPr>
                                <w:rFonts w:ascii="Century Gothic" w:eastAsia="Century Gothic" w:hAnsi="Century Gothic" w:cs="Century Gothic"/>
                                <w:color w:val="404040"/>
                                <w:sz w:val="28"/>
                              </w:rPr>
                              <w:br/>
                              <w:t>Madilyn Marshall</w:t>
                            </w:r>
                            <w:r w:rsidR="0092647F">
                              <w:rPr>
                                <w:rFonts w:ascii="Century Gothic" w:eastAsia="Century Gothic" w:hAnsi="Century Gothic" w:cs="Century Gothic"/>
                                <w:color w:val="404040"/>
                                <w:sz w:val="28"/>
                              </w:rPr>
                              <w:t>,</w:t>
                            </w:r>
                            <w:r>
                              <w:rPr>
                                <w:rFonts w:ascii="Century Gothic" w:eastAsia="Century Gothic" w:hAnsi="Century Gothic" w:cs="Century Gothic"/>
                                <w:color w:val="404040"/>
                                <w:sz w:val="28"/>
                              </w:rPr>
                              <w:t xml:space="preserve"> Kim </w:t>
                            </w:r>
                            <w:proofErr w:type="spellStart"/>
                            <w:r>
                              <w:rPr>
                                <w:rFonts w:ascii="Century Gothic" w:eastAsia="Century Gothic" w:hAnsi="Century Gothic" w:cs="Century Gothic"/>
                                <w:color w:val="404040"/>
                                <w:sz w:val="28"/>
                              </w:rPr>
                              <w:t>Sonier</w:t>
                            </w:r>
                            <w:proofErr w:type="spellEnd"/>
                            <w:r>
                              <w:rPr>
                                <w:rFonts w:ascii="Century Gothic" w:eastAsia="Century Gothic" w:hAnsi="Century Gothic" w:cs="Century Gothic"/>
                                <w:color w:val="404040"/>
                                <w:sz w:val="28"/>
                              </w:rPr>
                              <w:t>,</w:t>
                            </w:r>
                            <w:r>
                              <w:rPr>
                                <w:rFonts w:ascii="Century Gothic" w:eastAsia="Century Gothic" w:hAnsi="Century Gothic" w:cs="Century Gothic"/>
                                <w:color w:val="404040"/>
                                <w:sz w:val="28"/>
                              </w:rPr>
                              <w:br/>
                              <w:t xml:space="preserve">and Marcus </w:t>
                            </w:r>
                            <w:proofErr w:type="spellStart"/>
                            <w:r>
                              <w:rPr>
                                <w:rFonts w:ascii="Century Gothic" w:eastAsia="Century Gothic" w:hAnsi="Century Gothic" w:cs="Century Gothic"/>
                                <w:color w:val="404040"/>
                                <w:sz w:val="28"/>
                              </w:rPr>
                              <w:t>Szwankowski</w:t>
                            </w:r>
                            <w:proofErr w:type="spellEnd"/>
                          </w:p>
                        </w:txbxContent>
                      </wps:txbx>
                      <wps:bodyPr spcFirstLastPara="1" wrap="square" lIns="0" tIns="0" rIns="0" bIns="0" anchor="t" anchorCtr="0">
                        <a:noAutofit/>
                      </wps:bodyPr>
                    </wps:wsp>
                  </a:graphicData>
                </a:graphic>
              </wp:anchor>
            </w:drawing>
          </mc:Choice>
          <mc:Fallback>
            <w:pict>
              <v:rect w14:anchorId="2BFF161A" id="Rectangle 33" o:spid="_x0000_s1058" style="position:absolute;margin-left:256.65pt;margin-top:102.4pt;width:288.75pt;height:272.3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" filled="f" stroked="f">
                <v:textbox inset="0,0,0,0">
                  <w:txbxContent>
                    <w:p w14:paraId="7C29868D" w14:textId="77777777" w:rsidR="00B11F41" w:rsidRDefault="00000C7D">
                      <w:pPr>
                        <w:spacing w:after="0" w:line="240" w:lineRule="auto"/>
                        <w:textDirection w:val="btLr"/>
                      </w:pPr>
                      <w:r>
                        <w:rPr>
                          <w:rFonts w:ascii="Century Gothic" w:eastAsia="Century Gothic" w:hAnsi="Century Gothic" w:cs="Century Gothic"/>
                          <w:color w:val="262626"/>
                          <w:sz w:val="64"/>
                        </w:rPr>
                        <w:t>College Mathematics for Everyday Life</w:t>
                      </w:r>
                    </w:p>
                    <w:p w14:paraId="601BD8F0" w14:textId="77777777" w:rsidR="00B11F41" w:rsidRDefault="00000C7D">
                      <w:pPr>
                        <w:spacing w:before="120" w:line="258" w:lineRule="auto"/>
                        <w:textDirection w:val="btLr"/>
                      </w:pPr>
                      <w:r>
                        <w:rPr>
                          <w:rFonts w:ascii="Century Gothic" w:eastAsia="Century Gothic" w:hAnsi="Century Gothic" w:cs="Century Gothic"/>
                          <w:color w:val="404040"/>
                          <w:sz w:val="28"/>
                        </w:rPr>
                        <w:t>A College Level Liberal Arts Mathematics Text</w:t>
                      </w:r>
                    </w:p>
                    <w:p w14:paraId="275E69FF" w14:textId="77777777" w:rsidR="00B11F41" w:rsidRDefault="00000C7D">
                      <w:pPr>
                        <w:spacing w:before="120" w:line="258" w:lineRule="auto"/>
                        <w:textDirection w:val="btLr"/>
                      </w:pPr>
                      <w:r>
                        <w:rPr>
                          <w:rFonts w:ascii="Century Gothic" w:eastAsia="Century Gothic" w:hAnsi="Century Gothic" w:cs="Century Gothic"/>
                          <w:color w:val="404040"/>
                          <w:sz w:val="28"/>
                        </w:rPr>
                        <w:t>3</w:t>
                      </w:r>
                      <w:r>
                        <w:rPr>
                          <w:rFonts w:ascii="Century Gothic" w:eastAsia="Century Gothic" w:hAnsi="Century Gothic" w:cs="Century Gothic"/>
                          <w:color w:val="404040"/>
                          <w:sz w:val="28"/>
                          <w:vertAlign w:val="superscript"/>
                        </w:rPr>
                        <w:t>rd</w:t>
                      </w:r>
                      <w:r>
                        <w:rPr>
                          <w:rFonts w:ascii="Century Gothic" w:eastAsia="Century Gothic" w:hAnsi="Century Gothic" w:cs="Century Gothic"/>
                          <w:color w:val="404040"/>
                          <w:sz w:val="28"/>
                        </w:rPr>
                        <w:t xml:space="preserve"> Edition</w:t>
                      </w:r>
                    </w:p>
                    <w:p w14:paraId="6C152A4F" w14:textId="56792A65" w:rsidR="00B11F41" w:rsidRDefault="00000C7D">
                      <w:pPr>
                        <w:spacing w:before="120" w:line="258" w:lineRule="auto"/>
                        <w:textDirection w:val="btLr"/>
                      </w:pPr>
                      <w:r>
                        <w:rPr>
                          <w:rFonts w:ascii="Century Gothic" w:eastAsia="Century Gothic" w:hAnsi="Century Gothic" w:cs="Century Gothic"/>
                          <w:color w:val="404040"/>
                          <w:sz w:val="28"/>
                        </w:rPr>
                        <w:t xml:space="preserve">By Maxie Inigo, Jennifer Jameson, Kathryn Kozak, Maya </w:t>
                      </w:r>
                      <w:proofErr w:type="spellStart"/>
                      <w:r>
                        <w:rPr>
                          <w:rFonts w:ascii="Century Gothic" w:eastAsia="Century Gothic" w:hAnsi="Century Gothic" w:cs="Century Gothic"/>
                          <w:color w:val="404040"/>
                          <w:sz w:val="28"/>
                        </w:rPr>
                        <w:t>Lanzetta</w:t>
                      </w:r>
                      <w:proofErr w:type="spellEnd"/>
                      <w:r>
                        <w:rPr>
                          <w:rFonts w:ascii="Century Gothic" w:eastAsia="Century Gothic" w:hAnsi="Century Gothic" w:cs="Century Gothic"/>
                          <w:color w:val="404040"/>
                          <w:sz w:val="28"/>
                        </w:rPr>
                        <w:t xml:space="preserve">, </w:t>
                      </w:r>
                      <w:r>
                        <w:rPr>
                          <w:rFonts w:ascii="Century Gothic" w:eastAsia="Century Gothic" w:hAnsi="Century Gothic" w:cs="Century Gothic"/>
                          <w:color w:val="404040"/>
                          <w:sz w:val="28"/>
                        </w:rPr>
                        <w:br/>
                        <w:t>Madilyn Marshall</w:t>
                      </w:r>
                      <w:r w:rsidR="0092647F">
                        <w:rPr>
                          <w:rFonts w:ascii="Century Gothic" w:eastAsia="Century Gothic" w:hAnsi="Century Gothic" w:cs="Century Gothic"/>
                          <w:color w:val="404040"/>
                          <w:sz w:val="28"/>
                        </w:rPr>
                        <w:t>,</w:t>
                      </w:r>
                      <w:r>
                        <w:rPr>
                          <w:rFonts w:ascii="Century Gothic" w:eastAsia="Century Gothic" w:hAnsi="Century Gothic" w:cs="Century Gothic"/>
                          <w:color w:val="404040"/>
                          <w:sz w:val="28"/>
                        </w:rPr>
                        <w:t xml:space="preserve"> Kim </w:t>
                      </w:r>
                      <w:proofErr w:type="spellStart"/>
                      <w:r>
                        <w:rPr>
                          <w:rFonts w:ascii="Century Gothic" w:eastAsia="Century Gothic" w:hAnsi="Century Gothic" w:cs="Century Gothic"/>
                          <w:color w:val="404040"/>
                          <w:sz w:val="28"/>
                        </w:rPr>
                        <w:t>Sonier</w:t>
                      </w:r>
                      <w:proofErr w:type="spellEnd"/>
                      <w:r>
                        <w:rPr>
                          <w:rFonts w:ascii="Century Gothic" w:eastAsia="Century Gothic" w:hAnsi="Century Gothic" w:cs="Century Gothic"/>
                          <w:color w:val="404040"/>
                          <w:sz w:val="28"/>
                        </w:rPr>
                        <w:t>,</w:t>
                      </w:r>
                      <w:r>
                        <w:rPr>
                          <w:rFonts w:ascii="Century Gothic" w:eastAsia="Century Gothic" w:hAnsi="Century Gothic" w:cs="Century Gothic"/>
                          <w:color w:val="404040"/>
                          <w:sz w:val="28"/>
                        </w:rPr>
                        <w:br/>
                        <w:t xml:space="preserve">and Marcus </w:t>
                      </w:r>
                      <w:proofErr w:type="spellStart"/>
                      <w:r>
                        <w:rPr>
                          <w:rFonts w:ascii="Century Gothic" w:eastAsia="Century Gothic" w:hAnsi="Century Gothic" w:cs="Century Gothic"/>
                          <w:color w:val="404040"/>
                          <w:sz w:val="28"/>
                        </w:rPr>
                        <w:t>Szwankowski</w:t>
                      </w:r>
                      <w:proofErr w:type="spellEnd"/>
                    </w:p>
                  </w:txbxContent>
                </v:textbox>
                <w10:wrap anchorx="page" anchory="page"/>
              </v:rect>
            </w:pict>
          </mc:Fallback>
        </mc:AlternateContent>
      </w:r>
      <w:r>
        <w:br w:type="page"/>
      </w:r>
    </w:p>
    <w:p w14:paraId="59605783" w14:textId="77777777" w:rsidR="00B11F41" w:rsidRDefault="00000C7D">
      <w:pPr>
        <w:jc w:val="center"/>
        <w:rPr>
          <w:rFonts w:ascii="Century Gothic" w:eastAsia="Century Gothic" w:hAnsi="Century Gothic" w:cs="Century Gothic"/>
          <w:sz w:val="56"/>
          <w:szCs w:val="56"/>
        </w:rPr>
      </w:pPr>
      <w:r>
        <w:rPr>
          <w:rFonts w:ascii="Century Gothic" w:eastAsia="Century Gothic" w:hAnsi="Century Gothic" w:cs="Century Gothic"/>
          <w:sz w:val="56"/>
          <w:szCs w:val="56"/>
        </w:rPr>
        <w:lastRenderedPageBreak/>
        <w:t>College Mathematics for Everyday Life</w:t>
      </w:r>
    </w:p>
    <w:p w14:paraId="600A1AA0" w14:textId="77777777" w:rsidR="00B11F41" w:rsidRDefault="00000C7D">
      <w:pPr>
        <w:jc w:val="center"/>
        <w:rPr>
          <w:rFonts w:ascii="Century Gothic" w:eastAsia="Century Gothic" w:hAnsi="Century Gothic" w:cs="Century Gothic"/>
          <w:sz w:val="32"/>
          <w:szCs w:val="32"/>
        </w:rPr>
      </w:pPr>
      <w:r>
        <w:rPr>
          <w:rFonts w:ascii="Century Gothic" w:eastAsia="Century Gothic" w:hAnsi="Century Gothic" w:cs="Century Gothic"/>
          <w:sz w:val="32"/>
          <w:szCs w:val="32"/>
        </w:rPr>
        <w:t>A College Level Liberal Arts Mathematics Text</w:t>
      </w:r>
    </w:p>
    <w:p w14:paraId="7EAC4463" w14:textId="77777777" w:rsidR="00B11F41" w:rsidRDefault="00000C7D">
      <w:pPr>
        <w:jc w:val="center"/>
        <w:rPr>
          <w:rFonts w:ascii="Century Gothic" w:eastAsia="Century Gothic" w:hAnsi="Century Gothic" w:cs="Century Gothic"/>
          <w:sz w:val="32"/>
          <w:szCs w:val="32"/>
        </w:rPr>
      </w:pPr>
      <w:r>
        <w:rPr>
          <w:rFonts w:ascii="Century Gothic" w:eastAsia="Century Gothic" w:hAnsi="Century Gothic" w:cs="Century Gothic"/>
          <w:sz w:val="32"/>
          <w:szCs w:val="32"/>
        </w:rPr>
        <w:t>3</w:t>
      </w:r>
      <w:r>
        <w:rPr>
          <w:rFonts w:ascii="Century Gothic" w:eastAsia="Century Gothic" w:hAnsi="Century Gothic" w:cs="Century Gothic"/>
          <w:sz w:val="32"/>
          <w:szCs w:val="32"/>
          <w:vertAlign w:val="superscript"/>
        </w:rPr>
        <w:t>rd</w:t>
      </w:r>
      <w:r>
        <w:rPr>
          <w:rFonts w:ascii="Century Gothic" w:eastAsia="Century Gothic" w:hAnsi="Century Gothic" w:cs="Century Gothic"/>
          <w:sz w:val="32"/>
          <w:szCs w:val="32"/>
        </w:rPr>
        <w:t xml:space="preserve"> Edition</w:t>
      </w:r>
    </w:p>
    <w:p w14:paraId="31C8891F" w14:textId="77777777" w:rsidR="00B11F41" w:rsidRDefault="00B11F41">
      <w:pPr>
        <w:rPr>
          <w:rFonts w:ascii="Century Gothic" w:eastAsia="Century Gothic" w:hAnsi="Century Gothic" w:cs="Century Gothic"/>
        </w:rPr>
      </w:pPr>
    </w:p>
    <w:p w14:paraId="7541272D" w14:textId="77777777" w:rsidR="00B11F41" w:rsidRDefault="00000C7D">
      <w:pPr>
        <w:rPr>
          <w:rFonts w:ascii="Century Gothic" w:eastAsia="Century Gothic" w:hAnsi="Century Gothic" w:cs="Century Gothic"/>
          <w:b/>
          <w:sz w:val="32"/>
          <w:szCs w:val="32"/>
        </w:rPr>
      </w:pPr>
      <w:r>
        <w:rPr>
          <w:rFonts w:ascii="Century Gothic" w:eastAsia="Century Gothic" w:hAnsi="Century Gothic" w:cs="Century Gothic"/>
          <w:b/>
          <w:sz w:val="32"/>
          <w:szCs w:val="32"/>
        </w:rPr>
        <w:t>Authors:</w:t>
      </w:r>
    </w:p>
    <w:p w14:paraId="5F88DD09" w14:textId="77777777" w:rsidR="00B11F41" w:rsidRPr="0092647F" w:rsidRDefault="00000C7D">
      <w:pPr>
        <w:rPr>
          <w:rFonts w:ascii="Century Gothic" w:eastAsia="Century Gothic" w:hAnsi="Century Gothic" w:cs="Century Gothic"/>
          <w:sz w:val="32"/>
          <w:szCs w:val="32"/>
        </w:rPr>
      </w:pPr>
      <w:r w:rsidRPr="0092647F">
        <w:rPr>
          <w:rFonts w:ascii="Century Gothic" w:eastAsia="Century Gothic" w:hAnsi="Century Gothic" w:cs="Century Gothic"/>
          <w:sz w:val="32"/>
          <w:szCs w:val="32"/>
        </w:rPr>
        <w:t>Maxie Inigo</w:t>
      </w:r>
    </w:p>
    <w:p w14:paraId="20948D7F" w14:textId="77777777" w:rsidR="00B11F41" w:rsidRPr="0092647F" w:rsidRDefault="00000C7D">
      <w:pPr>
        <w:rPr>
          <w:rFonts w:ascii="Century Gothic" w:eastAsia="Century Gothic" w:hAnsi="Century Gothic" w:cs="Century Gothic"/>
          <w:sz w:val="32"/>
          <w:szCs w:val="32"/>
        </w:rPr>
      </w:pPr>
      <w:r w:rsidRPr="0092647F">
        <w:rPr>
          <w:rFonts w:ascii="Century Gothic" w:eastAsia="Century Gothic" w:hAnsi="Century Gothic" w:cs="Century Gothic"/>
          <w:sz w:val="32"/>
          <w:szCs w:val="32"/>
        </w:rPr>
        <w:t>Jennifer Jameson</w:t>
      </w:r>
    </w:p>
    <w:p w14:paraId="7E04F1D6" w14:textId="77777777" w:rsidR="00B11F41" w:rsidRPr="0092647F" w:rsidRDefault="00000C7D">
      <w:pPr>
        <w:rPr>
          <w:rFonts w:ascii="Century Gothic" w:eastAsia="Century Gothic" w:hAnsi="Century Gothic" w:cs="Century Gothic"/>
          <w:sz w:val="32"/>
          <w:szCs w:val="32"/>
        </w:rPr>
      </w:pPr>
      <w:r w:rsidRPr="0092647F">
        <w:rPr>
          <w:rFonts w:ascii="Century Gothic" w:eastAsia="Century Gothic" w:hAnsi="Century Gothic" w:cs="Century Gothic"/>
          <w:sz w:val="32"/>
          <w:szCs w:val="32"/>
        </w:rPr>
        <w:t>Kathryn Kozak</w:t>
      </w:r>
    </w:p>
    <w:p w14:paraId="1EBEA17F" w14:textId="77777777" w:rsidR="00B11F41" w:rsidRPr="0092647F" w:rsidRDefault="00000C7D">
      <w:pPr>
        <w:rPr>
          <w:rFonts w:ascii="Century Gothic" w:eastAsia="Century Gothic" w:hAnsi="Century Gothic" w:cs="Century Gothic"/>
          <w:sz w:val="32"/>
          <w:szCs w:val="32"/>
        </w:rPr>
      </w:pPr>
      <w:r w:rsidRPr="0092647F">
        <w:rPr>
          <w:rFonts w:ascii="Century Gothic" w:eastAsia="Century Gothic" w:hAnsi="Century Gothic" w:cs="Century Gothic"/>
          <w:sz w:val="32"/>
          <w:szCs w:val="32"/>
        </w:rPr>
        <w:t xml:space="preserve">Maya </w:t>
      </w:r>
      <w:proofErr w:type="spellStart"/>
      <w:r w:rsidRPr="0092647F">
        <w:rPr>
          <w:rFonts w:ascii="Century Gothic" w:eastAsia="Century Gothic" w:hAnsi="Century Gothic" w:cs="Century Gothic"/>
          <w:sz w:val="32"/>
          <w:szCs w:val="32"/>
        </w:rPr>
        <w:t>Lanzetta</w:t>
      </w:r>
      <w:proofErr w:type="spellEnd"/>
    </w:p>
    <w:p w14:paraId="12463744" w14:textId="77777777" w:rsidR="00B11F41" w:rsidRPr="0092647F" w:rsidRDefault="00000C7D">
      <w:pPr>
        <w:rPr>
          <w:rFonts w:ascii="Century Gothic" w:eastAsia="Century Gothic" w:hAnsi="Century Gothic" w:cs="Century Gothic"/>
          <w:sz w:val="36"/>
          <w:szCs w:val="36"/>
        </w:rPr>
      </w:pPr>
      <w:r w:rsidRPr="0092647F">
        <w:rPr>
          <w:rFonts w:ascii="Century Gothic" w:eastAsia="Century Gothic" w:hAnsi="Century Gothic" w:cs="Century Gothic"/>
          <w:sz w:val="32"/>
          <w:szCs w:val="32"/>
        </w:rPr>
        <w:t>Madilyn Marshall</w:t>
      </w:r>
    </w:p>
    <w:p w14:paraId="2AC2F309" w14:textId="77777777" w:rsidR="00B11F41" w:rsidRPr="0092647F" w:rsidRDefault="00000C7D">
      <w:pPr>
        <w:rPr>
          <w:rFonts w:ascii="Century Gothic" w:eastAsia="Century Gothic" w:hAnsi="Century Gothic" w:cs="Century Gothic"/>
          <w:sz w:val="32"/>
          <w:szCs w:val="32"/>
        </w:rPr>
      </w:pPr>
      <w:r w:rsidRPr="0092647F">
        <w:rPr>
          <w:rFonts w:ascii="Century Gothic" w:eastAsia="Century Gothic" w:hAnsi="Century Gothic" w:cs="Century Gothic"/>
          <w:sz w:val="32"/>
          <w:szCs w:val="32"/>
        </w:rPr>
        <w:t xml:space="preserve">Kim </w:t>
      </w:r>
      <w:proofErr w:type="spellStart"/>
      <w:r w:rsidRPr="0092647F">
        <w:rPr>
          <w:rFonts w:ascii="Century Gothic" w:eastAsia="Century Gothic" w:hAnsi="Century Gothic" w:cs="Century Gothic"/>
          <w:sz w:val="32"/>
          <w:szCs w:val="32"/>
        </w:rPr>
        <w:t>Sonier</w:t>
      </w:r>
      <w:proofErr w:type="spellEnd"/>
    </w:p>
    <w:p w14:paraId="13F2771D" w14:textId="77777777" w:rsidR="00B11F41" w:rsidRPr="0092647F" w:rsidRDefault="00000C7D">
      <w:pPr>
        <w:rPr>
          <w:rFonts w:ascii="Century Gothic" w:eastAsia="Century Gothic" w:hAnsi="Century Gothic" w:cs="Century Gothic"/>
          <w:sz w:val="36"/>
          <w:szCs w:val="36"/>
        </w:rPr>
      </w:pPr>
      <w:r w:rsidRPr="0092647F">
        <w:rPr>
          <w:rFonts w:ascii="Century Gothic" w:eastAsia="Century Gothic" w:hAnsi="Century Gothic" w:cs="Century Gothic"/>
          <w:sz w:val="32"/>
          <w:szCs w:val="32"/>
        </w:rPr>
        <w:t xml:space="preserve">Marcus </w:t>
      </w:r>
      <w:proofErr w:type="spellStart"/>
      <w:r w:rsidRPr="0092647F">
        <w:rPr>
          <w:rFonts w:ascii="Century Gothic" w:eastAsia="Century Gothic" w:hAnsi="Century Gothic" w:cs="Century Gothic"/>
          <w:sz w:val="32"/>
          <w:szCs w:val="32"/>
        </w:rPr>
        <w:t>Szwankowski</w:t>
      </w:r>
      <w:proofErr w:type="spellEnd"/>
    </w:p>
    <w:p w14:paraId="57D05B04" w14:textId="77777777" w:rsidR="00B11F41" w:rsidRDefault="00B11F41">
      <w:pPr>
        <w:rPr>
          <w:rFonts w:ascii="Century Gothic" w:eastAsia="Century Gothic" w:hAnsi="Century Gothic" w:cs="Century Gothic"/>
          <w:sz w:val="32"/>
          <w:szCs w:val="32"/>
        </w:rPr>
      </w:pPr>
    </w:p>
    <w:p w14:paraId="6F408D3B" w14:textId="77777777" w:rsidR="00B11F41" w:rsidRDefault="00B11F41">
      <w:pPr>
        <w:rPr>
          <w:rFonts w:ascii="Century Gothic" w:eastAsia="Century Gothic" w:hAnsi="Century Gothic" w:cs="Century Gothic"/>
          <w:sz w:val="32"/>
          <w:szCs w:val="32"/>
        </w:rPr>
      </w:pPr>
      <w:bookmarkStart w:id="0" w:name="_heading=h.gjdgxs" w:colFirst="0" w:colLast="0"/>
      <w:bookmarkEnd w:id="0"/>
    </w:p>
    <w:p w14:paraId="1A76F60A" w14:textId="77777777" w:rsidR="00B11F41" w:rsidRDefault="00B11F41">
      <w:pPr>
        <w:rPr>
          <w:rFonts w:ascii="Century Gothic" w:eastAsia="Century Gothic" w:hAnsi="Century Gothic" w:cs="Century Gothic"/>
          <w:sz w:val="32"/>
          <w:szCs w:val="32"/>
        </w:rPr>
      </w:pPr>
    </w:p>
    <w:p w14:paraId="60C99CCC" w14:textId="77777777" w:rsidR="00B11F41" w:rsidRDefault="00000C7D">
      <w:pPr>
        <w:shd w:val="clear" w:color="auto" w:fill="F5F5F5"/>
        <w:spacing w:after="0"/>
        <w:rPr>
          <w:rFonts w:ascii="Helvetica Neue" w:eastAsia="Helvetica Neue" w:hAnsi="Helvetica Neue" w:cs="Helvetica Neue"/>
          <w:color w:val="000000"/>
          <w:sz w:val="20"/>
          <w:szCs w:val="20"/>
        </w:rPr>
      </w:pPr>
      <w:r>
        <w:rPr>
          <w:rFonts w:ascii="inherit" w:eastAsia="inherit" w:hAnsi="inherit" w:cs="inherit"/>
          <w:noProof/>
          <w:color w:val="4374B7"/>
          <w:sz w:val="20"/>
          <w:szCs w:val="20"/>
        </w:rPr>
        <w:drawing>
          <wp:inline distT="0" distB="0" distL="0" distR="0" wp14:anchorId="3549C87A" wp14:editId="6A9CBFF8">
            <wp:extent cx="838200" cy="298450"/>
            <wp:effectExtent l="0" t="0" r="0" b="0"/>
            <wp:docPr id="36"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9"/>
                    <a:srcRect/>
                    <a:stretch>
                      <a:fillRect/>
                    </a:stretch>
                  </pic:blipFill>
                  <pic:spPr>
                    <a:xfrm>
                      <a:off x="0" y="0"/>
                      <a:ext cx="838200" cy="298450"/>
                    </a:xfrm>
                    <a:prstGeom prst="rect">
                      <a:avLst/>
                    </a:prstGeom>
                    <a:ln/>
                  </pic:spPr>
                </pic:pic>
              </a:graphicData>
            </a:graphic>
          </wp:inline>
        </w:drawing>
      </w:r>
      <w:r>
        <w:rPr>
          <w:rFonts w:ascii="Helvetica Neue" w:eastAsia="Helvetica Neue" w:hAnsi="Helvetica Neue" w:cs="Helvetica Neue"/>
          <w:color w:val="000000"/>
          <w:sz w:val="20"/>
          <w:szCs w:val="20"/>
        </w:rPr>
        <w:br/>
        <w:t>College Mathematics for Everyday Life, 3</w:t>
      </w:r>
      <w:r>
        <w:rPr>
          <w:rFonts w:ascii="Helvetica Neue" w:eastAsia="Helvetica Neue" w:hAnsi="Helvetica Neue" w:cs="Helvetica Neue"/>
          <w:color w:val="000000"/>
          <w:sz w:val="20"/>
          <w:szCs w:val="20"/>
          <w:vertAlign w:val="superscript"/>
        </w:rPr>
        <w:t>rd</w:t>
      </w:r>
      <w:r>
        <w:rPr>
          <w:rFonts w:ascii="Helvetica Neue" w:eastAsia="Helvetica Neue" w:hAnsi="Helvetica Neue" w:cs="Helvetica Neue"/>
          <w:color w:val="000000"/>
          <w:sz w:val="20"/>
          <w:szCs w:val="20"/>
        </w:rPr>
        <w:t xml:space="preserve"> Edition by Maxie Inigo, Jennifer Jameson, Kathryn Kozak, Maya </w:t>
      </w:r>
      <w:proofErr w:type="spellStart"/>
      <w:r>
        <w:rPr>
          <w:rFonts w:ascii="Helvetica Neue" w:eastAsia="Helvetica Neue" w:hAnsi="Helvetica Neue" w:cs="Helvetica Neue"/>
          <w:color w:val="000000"/>
          <w:sz w:val="20"/>
          <w:szCs w:val="20"/>
        </w:rPr>
        <w:t>Lanzetta</w:t>
      </w:r>
      <w:proofErr w:type="spellEnd"/>
      <w:r>
        <w:rPr>
          <w:rFonts w:ascii="Helvetica Neue" w:eastAsia="Helvetica Neue" w:hAnsi="Helvetica Neue" w:cs="Helvetica Neue"/>
          <w:color w:val="000000"/>
          <w:sz w:val="20"/>
          <w:szCs w:val="20"/>
        </w:rPr>
        <w:t xml:space="preserve">, Madilyn Marshall, Kim </w:t>
      </w:r>
      <w:proofErr w:type="spellStart"/>
      <w:r>
        <w:rPr>
          <w:rFonts w:ascii="Helvetica Neue" w:eastAsia="Helvetica Neue" w:hAnsi="Helvetica Neue" w:cs="Helvetica Neue"/>
          <w:color w:val="000000"/>
          <w:sz w:val="20"/>
          <w:szCs w:val="20"/>
        </w:rPr>
        <w:t>Sonier</w:t>
      </w:r>
      <w:proofErr w:type="spellEnd"/>
      <w:r>
        <w:rPr>
          <w:rFonts w:ascii="Helvetica Neue" w:eastAsia="Helvetica Neue" w:hAnsi="Helvetica Neue" w:cs="Helvetica Neue"/>
          <w:color w:val="000000"/>
          <w:sz w:val="20"/>
          <w:szCs w:val="20"/>
        </w:rPr>
        <w:t xml:space="preserve">, and Marcus </w:t>
      </w:r>
      <w:proofErr w:type="spellStart"/>
      <w:r>
        <w:rPr>
          <w:rFonts w:ascii="Helvetica Neue" w:eastAsia="Helvetica Neue" w:hAnsi="Helvetica Neue" w:cs="Helvetica Neue"/>
          <w:color w:val="000000"/>
          <w:sz w:val="20"/>
          <w:szCs w:val="20"/>
        </w:rPr>
        <w:t>Szwankowski</w:t>
      </w:r>
      <w:proofErr w:type="spellEnd"/>
      <w:r>
        <w:rPr>
          <w:rFonts w:ascii="Helvetica Neue" w:eastAsia="Helvetica Neue" w:hAnsi="Helvetica Neue" w:cs="Helvetica Neue"/>
          <w:color w:val="000000"/>
          <w:sz w:val="20"/>
          <w:szCs w:val="20"/>
        </w:rPr>
        <w:t xml:space="preserve"> is licensed under a </w:t>
      </w:r>
      <w:hyperlink r:id="rId10">
        <w:r>
          <w:rPr>
            <w:rFonts w:ascii="inherit" w:eastAsia="inherit" w:hAnsi="inherit" w:cs="inherit"/>
            <w:color w:val="4374B7"/>
            <w:sz w:val="20"/>
            <w:szCs w:val="20"/>
          </w:rPr>
          <w:t>Creative Commons Attribution-</w:t>
        </w:r>
        <w:proofErr w:type="spellStart"/>
        <w:r>
          <w:rPr>
            <w:rFonts w:ascii="inherit" w:eastAsia="inherit" w:hAnsi="inherit" w:cs="inherit"/>
            <w:color w:val="4374B7"/>
            <w:sz w:val="20"/>
            <w:szCs w:val="20"/>
          </w:rPr>
          <w:t>ShareAlike</w:t>
        </w:r>
        <w:proofErr w:type="spellEnd"/>
        <w:r>
          <w:rPr>
            <w:rFonts w:ascii="inherit" w:eastAsia="inherit" w:hAnsi="inherit" w:cs="inherit"/>
            <w:color w:val="4374B7"/>
            <w:sz w:val="20"/>
            <w:szCs w:val="20"/>
          </w:rPr>
          <w:t xml:space="preserve"> 4.0 International License</w:t>
        </w:r>
      </w:hyperlink>
      <w:r>
        <w:rPr>
          <w:rFonts w:ascii="Helvetica Neue" w:eastAsia="Helvetica Neue" w:hAnsi="Helvetica Neue" w:cs="Helvetica Neue"/>
          <w:color w:val="000000"/>
          <w:sz w:val="20"/>
          <w:szCs w:val="20"/>
        </w:rPr>
        <w:t>.</w:t>
      </w:r>
    </w:p>
    <w:p w14:paraId="31911CAC" w14:textId="77777777" w:rsidR="00B11F41" w:rsidRDefault="00B11F41">
      <w:pPr>
        <w:rPr>
          <w:rFonts w:ascii="Century Gothic" w:eastAsia="Century Gothic" w:hAnsi="Century Gothic" w:cs="Century Gothic"/>
          <w:color w:val="000000"/>
          <w:sz w:val="20"/>
          <w:szCs w:val="20"/>
          <w:highlight w:val="white"/>
        </w:rPr>
      </w:pPr>
    </w:p>
    <w:p w14:paraId="2705AECE" w14:textId="77777777" w:rsidR="00B11F41" w:rsidRDefault="00000C7D">
      <w:pPr>
        <w:rPr>
          <w:rFonts w:ascii="Century Gothic" w:eastAsia="Century Gothic" w:hAnsi="Century Gothic" w:cs="Century Gothic"/>
          <w:sz w:val="36"/>
          <w:szCs w:val="36"/>
        </w:rPr>
      </w:pPr>
      <w:r>
        <w:rPr>
          <w:rFonts w:ascii="Century Gothic" w:eastAsia="Century Gothic" w:hAnsi="Century Gothic" w:cs="Century Gothic"/>
          <w:color w:val="000000"/>
          <w:sz w:val="20"/>
          <w:szCs w:val="20"/>
          <w:highlight w:val="white"/>
        </w:rPr>
        <w:t>This license lets others remix, tweak, and build upon your work even for commercial purposes, as long as they credit you and license their new creations under the identical terms. This license is considered to be the most open license. It allows reuse, remixing, and distribution (including commercial), but requires any remixes use the same license as the original. This limits where the content can be remixed into, but on the other hand ensures that no-one can remix the content then put the remix under a more restrictive license.</w:t>
      </w:r>
    </w:p>
    <w:p w14:paraId="200FD0C8" w14:textId="77777777" w:rsidR="00B11F41" w:rsidRDefault="00000C7D">
      <w:pPr>
        <w:jc w:val="center"/>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This work is dedicated to our families.  We deeply appreciate all of your support throughout the writing of this textbook.</w:t>
      </w:r>
    </w:p>
    <w:p w14:paraId="19C94820" w14:textId="77777777" w:rsidR="00B11F41" w:rsidRDefault="00B11F41">
      <w:pPr>
        <w:rPr>
          <w:rFonts w:ascii="Century Gothic" w:eastAsia="Century Gothic" w:hAnsi="Century Gothic" w:cs="Century Gothic"/>
          <w:sz w:val="32"/>
          <w:szCs w:val="32"/>
        </w:rPr>
      </w:pPr>
    </w:p>
    <w:p w14:paraId="59E0A154" w14:textId="77777777" w:rsidR="00B11F41" w:rsidRDefault="00000C7D">
      <w:pPr>
        <w:rPr>
          <w:rFonts w:ascii="Century Gothic" w:eastAsia="Century Gothic" w:hAnsi="Century Gothic" w:cs="Century Gothic"/>
          <w:sz w:val="36"/>
          <w:szCs w:val="36"/>
        </w:rPr>
      </w:pPr>
      <w:r>
        <w:rPr>
          <w:rFonts w:ascii="Century Gothic" w:eastAsia="Century Gothic" w:hAnsi="Century Gothic" w:cs="Century Gothic"/>
          <w:sz w:val="36"/>
          <w:szCs w:val="36"/>
        </w:rPr>
        <w:t>Acknowledgements:</w:t>
      </w:r>
    </w:p>
    <w:p w14:paraId="199A0C14" w14:textId="77777777" w:rsidR="00B11F41" w:rsidRDefault="00B11F41">
      <w:pPr>
        <w:rPr>
          <w:rFonts w:ascii="Century Gothic" w:eastAsia="Century Gothic" w:hAnsi="Century Gothic" w:cs="Century Gothic"/>
          <w:sz w:val="28"/>
          <w:szCs w:val="28"/>
        </w:rPr>
      </w:pPr>
    </w:p>
    <w:p w14:paraId="45CE18B5" w14:textId="77777777"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Many thanks to the following people for reviewing this textbook:</w:t>
      </w:r>
    </w:p>
    <w:p w14:paraId="0E96AF80" w14:textId="77777777"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Albert </w:t>
      </w:r>
      <w:proofErr w:type="spellStart"/>
      <w:r>
        <w:rPr>
          <w:rFonts w:ascii="Century Gothic" w:eastAsia="Century Gothic" w:hAnsi="Century Gothic" w:cs="Century Gothic"/>
          <w:sz w:val="28"/>
          <w:szCs w:val="28"/>
        </w:rPr>
        <w:t>Gossler</w:t>
      </w:r>
      <w:proofErr w:type="spellEnd"/>
    </w:p>
    <w:p w14:paraId="45D76983" w14:textId="77777777"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Donald Young</w:t>
      </w:r>
    </w:p>
    <w:p w14:paraId="73F7A047" w14:textId="015C38D7"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Chandler Jameson</w:t>
      </w:r>
    </w:p>
    <w:p w14:paraId="49FD42E8" w14:textId="77777777" w:rsidR="0092647F" w:rsidRDefault="0092647F">
      <w:pPr>
        <w:rPr>
          <w:rFonts w:ascii="Century Gothic" w:eastAsia="Century Gothic" w:hAnsi="Century Gothic" w:cs="Century Gothic"/>
          <w:sz w:val="28"/>
          <w:szCs w:val="28"/>
        </w:rPr>
      </w:pPr>
    </w:p>
    <w:p w14:paraId="7DCCADE3" w14:textId="77777777"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Many thanks to Coconino Community College administrators for their support:</w:t>
      </w:r>
    </w:p>
    <w:p w14:paraId="3037E576" w14:textId="77777777"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Leah Bornstein, President</w:t>
      </w:r>
    </w:p>
    <w:p w14:paraId="6B6AAD6A" w14:textId="77777777"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Russ </w:t>
      </w:r>
      <w:proofErr w:type="spellStart"/>
      <w:r>
        <w:rPr>
          <w:rFonts w:ascii="Century Gothic" w:eastAsia="Century Gothic" w:hAnsi="Century Gothic" w:cs="Century Gothic"/>
          <w:sz w:val="28"/>
          <w:szCs w:val="28"/>
        </w:rPr>
        <w:t>Rothamer</w:t>
      </w:r>
      <w:proofErr w:type="spellEnd"/>
      <w:r>
        <w:rPr>
          <w:rFonts w:ascii="Century Gothic" w:eastAsia="Century Gothic" w:hAnsi="Century Gothic" w:cs="Century Gothic"/>
          <w:sz w:val="28"/>
          <w:szCs w:val="28"/>
        </w:rPr>
        <w:t>, Vice President of Academic Affairs</w:t>
      </w:r>
    </w:p>
    <w:p w14:paraId="768BBBA2" w14:textId="77777777"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Jami Van </w:t>
      </w:r>
      <w:proofErr w:type="spellStart"/>
      <w:r>
        <w:rPr>
          <w:rFonts w:ascii="Century Gothic" w:eastAsia="Century Gothic" w:hAnsi="Century Gothic" w:cs="Century Gothic"/>
          <w:sz w:val="28"/>
          <w:szCs w:val="28"/>
        </w:rPr>
        <w:t>Ess</w:t>
      </w:r>
      <w:proofErr w:type="spellEnd"/>
      <w:r>
        <w:rPr>
          <w:rFonts w:ascii="Century Gothic" w:eastAsia="Century Gothic" w:hAnsi="Century Gothic" w:cs="Century Gothic"/>
          <w:sz w:val="28"/>
          <w:szCs w:val="28"/>
        </w:rPr>
        <w:t>, Vice President of Business and Administrative Services</w:t>
      </w:r>
    </w:p>
    <w:p w14:paraId="69AA2711" w14:textId="77777777"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Ingrid Lee, Dean of Arts and Sciences</w:t>
      </w:r>
    </w:p>
    <w:p w14:paraId="3FA9A2B3" w14:textId="77777777" w:rsidR="00B11F41" w:rsidRDefault="00B11F41">
      <w:pPr>
        <w:rPr>
          <w:rFonts w:ascii="Century Gothic" w:eastAsia="Century Gothic" w:hAnsi="Century Gothic" w:cs="Century Gothic"/>
        </w:rPr>
      </w:pPr>
    </w:p>
    <w:p w14:paraId="69D3799A" w14:textId="77777777" w:rsidR="00B11F41" w:rsidRDefault="00000C7D">
      <w:pPr>
        <w:rPr>
          <w:rFonts w:ascii="Century Gothic" w:eastAsia="Century Gothic" w:hAnsi="Century Gothic" w:cs="Century Gothic"/>
        </w:rPr>
      </w:pPr>
      <w:r>
        <w:br w:type="page"/>
      </w:r>
    </w:p>
    <w:p w14:paraId="70ECFB35" w14:textId="77777777" w:rsidR="00B11F41" w:rsidRDefault="00000C7D">
      <w:pPr>
        <w:jc w:val="center"/>
        <w:rPr>
          <w:rFonts w:ascii="Century Gothic" w:eastAsia="Century Gothic" w:hAnsi="Century Gothic" w:cs="Century Gothic"/>
          <w:sz w:val="44"/>
          <w:szCs w:val="44"/>
        </w:rPr>
      </w:pPr>
      <w:r>
        <w:rPr>
          <w:rFonts w:ascii="Century Gothic" w:eastAsia="Century Gothic" w:hAnsi="Century Gothic" w:cs="Century Gothic"/>
          <w:sz w:val="44"/>
          <w:szCs w:val="44"/>
        </w:rPr>
        <w:lastRenderedPageBreak/>
        <w:t>Table of Contents</w:t>
      </w:r>
    </w:p>
    <w:p w14:paraId="4E6E2088" w14:textId="77777777" w:rsidR="00B11F41" w:rsidRDefault="00B11F41">
      <w:pPr>
        <w:jc w:val="center"/>
        <w:rPr>
          <w:rFonts w:ascii="Century Gothic" w:eastAsia="Century Gothic" w:hAnsi="Century Gothic" w:cs="Century Gothic"/>
          <w:sz w:val="16"/>
          <w:szCs w:val="16"/>
        </w:rPr>
      </w:pPr>
    </w:p>
    <w:p w14:paraId="71E2DA0B" w14:textId="77777777"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Chapter 1:  Statistics: Part I</w:t>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proofErr w:type="gramStart"/>
      <w:r>
        <w:rPr>
          <w:rFonts w:ascii="Century Gothic" w:eastAsia="Century Gothic" w:hAnsi="Century Gothic" w:cs="Century Gothic"/>
          <w:sz w:val="28"/>
          <w:szCs w:val="28"/>
        </w:rPr>
        <w:tab/>
        <w:t xml:space="preserve">  1</w:t>
      </w:r>
      <w:proofErr w:type="gramEnd"/>
    </w:p>
    <w:p w14:paraId="26D3D3A1" w14:textId="77777777" w:rsidR="00B11F41" w:rsidRDefault="00000C7D">
      <w:pPr>
        <w:pBdr>
          <w:top w:val="nil"/>
          <w:left w:val="nil"/>
          <w:bottom w:val="nil"/>
          <w:right w:val="nil"/>
          <w:between w:val="nil"/>
        </w:pBdr>
        <w:spacing w:after="0" w:line="276" w:lineRule="auto"/>
        <w:ind w:left="720"/>
        <w:rPr>
          <w:rFonts w:ascii="Century Gothic" w:eastAsia="Century Gothic" w:hAnsi="Century Gothic" w:cs="Century Gothic"/>
          <w:color w:val="000000"/>
        </w:rPr>
      </w:pPr>
      <w:r>
        <w:rPr>
          <w:rFonts w:ascii="Century Gothic" w:eastAsia="Century Gothic" w:hAnsi="Century Gothic" w:cs="Century Gothic"/>
          <w:color w:val="000000"/>
        </w:rPr>
        <w:t>1.1: Statistical Basics</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1</w:t>
      </w:r>
    </w:p>
    <w:p w14:paraId="276A963D" w14:textId="77777777" w:rsidR="00B11F41" w:rsidRDefault="00000C7D">
      <w:pPr>
        <w:pBdr>
          <w:top w:val="nil"/>
          <w:left w:val="nil"/>
          <w:bottom w:val="nil"/>
          <w:right w:val="nil"/>
          <w:between w:val="nil"/>
        </w:pBdr>
        <w:spacing w:after="0" w:line="276" w:lineRule="auto"/>
        <w:ind w:left="720"/>
        <w:rPr>
          <w:rFonts w:ascii="Century Gothic" w:eastAsia="Century Gothic" w:hAnsi="Century Gothic" w:cs="Century Gothic"/>
          <w:color w:val="000000"/>
        </w:rPr>
      </w:pPr>
      <w:r>
        <w:rPr>
          <w:rFonts w:ascii="Century Gothic" w:eastAsia="Century Gothic" w:hAnsi="Century Gothic" w:cs="Century Gothic"/>
          <w:color w:val="000000"/>
        </w:rPr>
        <w:t>1.2: Random Sampling</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4</w:t>
      </w:r>
    </w:p>
    <w:p w14:paraId="3F127854" w14:textId="77777777" w:rsidR="00B11F41" w:rsidRDefault="00000C7D">
      <w:pPr>
        <w:pBdr>
          <w:top w:val="nil"/>
          <w:left w:val="nil"/>
          <w:bottom w:val="nil"/>
          <w:right w:val="nil"/>
          <w:between w:val="nil"/>
        </w:pBdr>
        <w:spacing w:after="0" w:line="276" w:lineRule="auto"/>
        <w:ind w:left="720"/>
        <w:rPr>
          <w:rFonts w:ascii="Century Gothic" w:eastAsia="Century Gothic" w:hAnsi="Century Gothic" w:cs="Century Gothic"/>
          <w:color w:val="000000"/>
        </w:rPr>
      </w:pPr>
      <w:r>
        <w:rPr>
          <w:rFonts w:ascii="Century Gothic" w:eastAsia="Century Gothic" w:hAnsi="Century Gothic" w:cs="Century Gothic"/>
          <w:color w:val="000000"/>
        </w:rPr>
        <w:t>1.3: Clinical Studies</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8</w:t>
      </w:r>
    </w:p>
    <w:p w14:paraId="429F0402" w14:textId="77777777" w:rsidR="00B11F41" w:rsidRDefault="00000C7D">
      <w:pPr>
        <w:pBdr>
          <w:top w:val="nil"/>
          <w:left w:val="nil"/>
          <w:bottom w:val="nil"/>
          <w:right w:val="nil"/>
          <w:between w:val="nil"/>
        </w:pBdr>
        <w:spacing w:after="0" w:line="276" w:lineRule="auto"/>
        <w:ind w:left="720"/>
        <w:rPr>
          <w:rFonts w:ascii="Century Gothic" w:eastAsia="Century Gothic" w:hAnsi="Century Gothic" w:cs="Century Gothic"/>
          <w:color w:val="000000"/>
        </w:rPr>
      </w:pPr>
      <w:r>
        <w:rPr>
          <w:rFonts w:ascii="Century Gothic" w:eastAsia="Century Gothic" w:hAnsi="Century Gothic" w:cs="Century Gothic"/>
          <w:color w:val="000000"/>
        </w:rPr>
        <w:t>1.4: Should You Believe a Statistical Study?</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13</w:t>
      </w:r>
    </w:p>
    <w:p w14:paraId="6969A43B" w14:textId="5D44F04F" w:rsidR="00B11F41" w:rsidRDefault="00000C7D">
      <w:pPr>
        <w:pBdr>
          <w:top w:val="nil"/>
          <w:left w:val="nil"/>
          <w:bottom w:val="nil"/>
          <w:right w:val="nil"/>
          <w:between w:val="nil"/>
        </w:pBdr>
        <w:spacing w:after="0" w:line="276" w:lineRule="auto"/>
        <w:ind w:left="720"/>
        <w:rPr>
          <w:rFonts w:ascii="Century Gothic" w:eastAsia="Century Gothic" w:hAnsi="Century Gothic" w:cs="Century Gothic"/>
          <w:color w:val="000000"/>
        </w:rPr>
      </w:pPr>
      <w:r>
        <w:rPr>
          <w:rFonts w:ascii="Century Gothic" w:eastAsia="Century Gothic" w:hAnsi="Century Gothic" w:cs="Century Gothic"/>
          <w:color w:val="000000"/>
        </w:rPr>
        <w:t>1.5: Graphs</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1</w:t>
      </w:r>
      <w:r w:rsidR="0092647F">
        <w:rPr>
          <w:rFonts w:ascii="Century Gothic" w:eastAsia="Century Gothic" w:hAnsi="Century Gothic" w:cs="Century Gothic"/>
          <w:color w:val="000000"/>
        </w:rPr>
        <w:t>8</w:t>
      </w:r>
    </w:p>
    <w:p w14:paraId="14CE4DAB" w14:textId="4FD7254B" w:rsidR="00B11F41" w:rsidRDefault="00000C7D">
      <w:pPr>
        <w:pBdr>
          <w:top w:val="nil"/>
          <w:left w:val="nil"/>
          <w:bottom w:val="nil"/>
          <w:right w:val="nil"/>
          <w:between w:val="nil"/>
        </w:pBdr>
        <w:spacing w:after="200" w:line="276" w:lineRule="auto"/>
        <w:ind w:left="720"/>
        <w:rPr>
          <w:rFonts w:ascii="Century Gothic" w:eastAsia="Century Gothic" w:hAnsi="Century Gothic" w:cs="Century Gothic"/>
          <w:color w:val="000000"/>
        </w:rPr>
      </w:pPr>
      <w:r>
        <w:rPr>
          <w:rFonts w:ascii="Century Gothic" w:eastAsia="Century Gothic" w:hAnsi="Century Gothic" w:cs="Century Gothic"/>
          <w:color w:val="000000"/>
        </w:rPr>
        <w:t>1.6: Graphics in the Media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25</w:t>
      </w:r>
      <w:r>
        <w:rPr>
          <w:rFonts w:ascii="Century Gothic" w:eastAsia="Century Gothic" w:hAnsi="Century Gothic" w:cs="Century Gothic"/>
          <w:color w:val="000000"/>
        </w:rPr>
        <w:br/>
        <w:t>Homework</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3</w:t>
      </w:r>
      <w:r w:rsidR="0092647F">
        <w:rPr>
          <w:rFonts w:ascii="Century Gothic" w:eastAsia="Century Gothic" w:hAnsi="Century Gothic" w:cs="Century Gothic"/>
          <w:color w:val="000000"/>
        </w:rPr>
        <w:t>0</w:t>
      </w:r>
    </w:p>
    <w:p w14:paraId="4986519E" w14:textId="2746A7DD"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Chapter 2:  Statistics: Part II</w:t>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proofErr w:type="gramStart"/>
      <w:r>
        <w:rPr>
          <w:rFonts w:ascii="Century Gothic" w:eastAsia="Century Gothic" w:hAnsi="Century Gothic" w:cs="Century Gothic"/>
          <w:sz w:val="28"/>
          <w:szCs w:val="28"/>
        </w:rPr>
        <w:tab/>
        <w:t xml:space="preserve">  3</w:t>
      </w:r>
      <w:r w:rsidR="0092647F">
        <w:rPr>
          <w:rFonts w:ascii="Century Gothic" w:eastAsia="Century Gothic" w:hAnsi="Century Gothic" w:cs="Century Gothic"/>
          <w:sz w:val="28"/>
          <w:szCs w:val="28"/>
        </w:rPr>
        <w:t>8</w:t>
      </w:r>
      <w:proofErr w:type="gramEnd"/>
    </w:p>
    <w:p w14:paraId="40F5F297" w14:textId="73B8BD28" w:rsidR="00B11F41" w:rsidRDefault="00000C7D">
      <w:pPr>
        <w:rPr>
          <w:rFonts w:ascii="Century Gothic" w:eastAsia="Century Gothic" w:hAnsi="Century Gothic" w:cs="Century Gothic"/>
        </w:rPr>
      </w:pPr>
      <w:r>
        <w:rPr>
          <w:rFonts w:ascii="Century Gothic" w:eastAsia="Century Gothic" w:hAnsi="Century Gothic" w:cs="Century Gothic"/>
          <w:sz w:val="24"/>
          <w:szCs w:val="24"/>
        </w:rPr>
        <w:tab/>
      </w:r>
      <w:r>
        <w:rPr>
          <w:rFonts w:ascii="Century Gothic" w:eastAsia="Century Gothic" w:hAnsi="Century Gothic" w:cs="Century Gothic"/>
        </w:rPr>
        <w:t>2.1: Proportion</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3</w:t>
      </w:r>
      <w:r w:rsidR="0092647F">
        <w:rPr>
          <w:rFonts w:ascii="Century Gothic" w:eastAsia="Century Gothic" w:hAnsi="Century Gothic" w:cs="Century Gothic"/>
        </w:rPr>
        <w:t>8</w:t>
      </w:r>
      <w:r>
        <w:rPr>
          <w:rFonts w:ascii="Century Gothic" w:eastAsia="Century Gothic" w:hAnsi="Century Gothic" w:cs="Century Gothic"/>
        </w:rPr>
        <w:br/>
      </w:r>
      <w:r>
        <w:rPr>
          <w:rFonts w:ascii="Century Gothic" w:eastAsia="Century Gothic" w:hAnsi="Century Gothic" w:cs="Century Gothic"/>
        </w:rPr>
        <w:tab/>
        <w:t>2.2: Location of Center</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w:t>
      </w:r>
      <w:r w:rsidR="0092647F">
        <w:rPr>
          <w:rFonts w:ascii="Century Gothic" w:eastAsia="Century Gothic" w:hAnsi="Century Gothic" w:cs="Century Gothic"/>
        </w:rPr>
        <w:t>39</w:t>
      </w:r>
      <w:r>
        <w:rPr>
          <w:rFonts w:ascii="Century Gothic" w:eastAsia="Century Gothic" w:hAnsi="Century Gothic" w:cs="Century Gothic"/>
        </w:rPr>
        <w:br/>
      </w:r>
      <w:r>
        <w:rPr>
          <w:rFonts w:ascii="Century Gothic" w:eastAsia="Century Gothic" w:hAnsi="Century Gothic" w:cs="Century Gothic"/>
        </w:rPr>
        <w:tab/>
        <w:t>2.3: Measures of Spread</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4</w:t>
      </w:r>
      <w:r w:rsidR="0092647F">
        <w:rPr>
          <w:rFonts w:ascii="Century Gothic" w:eastAsia="Century Gothic" w:hAnsi="Century Gothic" w:cs="Century Gothic"/>
        </w:rPr>
        <w:t>5</w:t>
      </w:r>
      <w:r>
        <w:rPr>
          <w:rFonts w:ascii="Century Gothic" w:eastAsia="Century Gothic" w:hAnsi="Century Gothic" w:cs="Century Gothic"/>
        </w:rPr>
        <w:br/>
      </w:r>
      <w:r>
        <w:rPr>
          <w:rFonts w:ascii="Century Gothic" w:eastAsia="Century Gothic" w:hAnsi="Century Gothic" w:cs="Century Gothic"/>
        </w:rPr>
        <w:tab/>
        <w:t>2.4: The Normal Distribution</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5</w:t>
      </w:r>
      <w:r w:rsidR="0092647F">
        <w:rPr>
          <w:rFonts w:ascii="Century Gothic" w:eastAsia="Century Gothic" w:hAnsi="Century Gothic" w:cs="Century Gothic"/>
        </w:rPr>
        <w:t>7</w:t>
      </w:r>
      <w:r>
        <w:rPr>
          <w:rFonts w:ascii="Century Gothic" w:eastAsia="Century Gothic" w:hAnsi="Century Gothic" w:cs="Century Gothic"/>
        </w:rPr>
        <w:br/>
      </w:r>
      <w:r>
        <w:rPr>
          <w:rFonts w:ascii="Century Gothic" w:eastAsia="Century Gothic" w:hAnsi="Century Gothic" w:cs="Century Gothic"/>
        </w:rPr>
        <w:tab/>
        <w:t>2.5: Correlation and Causation, Scatter Plots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6</w:t>
      </w:r>
      <w:r w:rsidR="0092647F">
        <w:rPr>
          <w:rFonts w:ascii="Century Gothic" w:eastAsia="Century Gothic" w:hAnsi="Century Gothic" w:cs="Century Gothic"/>
        </w:rPr>
        <w:t>3</w:t>
      </w:r>
      <w:r>
        <w:rPr>
          <w:rFonts w:ascii="Century Gothic" w:eastAsia="Century Gothic" w:hAnsi="Century Gothic" w:cs="Century Gothic"/>
        </w:rPr>
        <w:br/>
      </w:r>
      <w:r>
        <w:rPr>
          <w:rFonts w:ascii="Century Gothic" w:eastAsia="Century Gothic" w:hAnsi="Century Gothic" w:cs="Century Gothic"/>
        </w:rPr>
        <w:tab/>
        <w:t>Homework</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6</w:t>
      </w:r>
      <w:r w:rsidR="0092647F">
        <w:rPr>
          <w:rFonts w:ascii="Century Gothic" w:eastAsia="Century Gothic" w:hAnsi="Century Gothic" w:cs="Century Gothic"/>
        </w:rPr>
        <w:t>8</w:t>
      </w:r>
    </w:p>
    <w:p w14:paraId="36685CAE" w14:textId="0DDFD0BA"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Chapter 3:  Probability</w:t>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proofErr w:type="gramStart"/>
      <w:r>
        <w:rPr>
          <w:rFonts w:ascii="Century Gothic" w:eastAsia="Century Gothic" w:hAnsi="Century Gothic" w:cs="Century Gothic"/>
          <w:sz w:val="28"/>
          <w:szCs w:val="28"/>
        </w:rPr>
        <w:tab/>
        <w:t xml:space="preserve">  </w:t>
      </w:r>
      <w:r w:rsidR="0092647F">
        <w:rPr>
          <w:rFonts w:ascii="Century Gothic" w:eastAsia="Century Gothic" w:hAnsi="Century Gothic" w:cs="Century Gothic"/>
          <w:sz w:val="28"/>
          <w:szCs w:val="28"/>
        </w:rPr>
        <w:t>74</w:t>
      </w:r>
      <w:proofErr w:type="gramEnd"/>
    </w:p>
    <w:p w14:paraId="5CB8402C" w14:textId="513B0307" w:rsidR="00B11F41" w:rsidRDefault="00000C7D">
      <w:pPr>
        <w:rPr>
          <w:rFonts w:ascii="Century Gothic" w:eastAsia="Century Gothic" w:hAnsi="Century Gothic" w:cs="Century Gothic"/>
        </w:rPr>
      </w:pPr>
      <w:r>
        <w:rPr>
          <w:rFonts w:ascii="Century Gothic" w:eastAsia="Century Gothic" w:hAnsi="Century Gothic" w:cs="Century Gothic"/>
          <w:sz w:val="24"/>
          <w:szCs w:val="24"/>
        </w:rPr>
        <w:tab/>
      </w:r>
      <w:r>
        <w:rPr>
          <w:rFonts w:ascii="Century Gothic" w:eastAsia="Century Gothic" w:hAnsi="Century Gothic" w:cs="Century Gothic"/>
        </w:rPr>
        <w:t xml:space="preserve">3.1: Basic Probabilities and Probability Distributions; </w:t>
      </w:r>
      <w:r>
        <w:rPr>
          <w:rFonts w:ascii="Century Gothic" w:eastAsia="Century Gothic" w:hAnsi="Century Gothic" w:cs="Century Gothic"/>
        </w:rPr>
        <w:br/>
      </w:r>
      <w:r>
        <w:rPr>
          <w:rFonts w:ascii="Century Gothic" w:eastAsia="Century Gothic" w:hAnsi="Century Gothic" w:cs="Century Gothic"/>
        </w:rPr>
        <w:tab/>
        <w:t xml:space="preserve">       Three Ways to Define Probabilities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7</w:t>
      </w:r>
      <w:r w:rsidR="0092647F">
        <w:rPr>
          <w:rFonts w:ascii="Century Gothic" w:eastAsia="Century Gothic" w:hAnsi="Century Gothic" w:cs="Century Gothic"/>
        </w:rPr>
        <w:t>4</w:t>
      </w:r>
      <w:r>
        <w:rPr>
          <w:rFonts w:ascii="Century Gothic" w:eastAsia="Century Gothic" w:hAnsi="Century Gothic" w:cs="Century Gothic"/>
        </w:rPr>
        <w:br/>
      </w:r>
      <w:r>
        <w:rPr>
          <w:rFonts w:ascii="Century Gothic" w:eastAsia="Century Gothic" w:hAnsi="Century Gothic" w:cs="Century Gothic"/>
        </w:rPr>
        <w:tab/>
        <w:t>3.2: Combining Probabilities with “And” and “Or”</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8</w:t>
      </w:r>
      <w:r w:rsidR="0092647F">
        <w:rPr>
          <w:rFonts w:ascii="Century Gothic" w:eastAsia="Century Gothic" w:hAnsi="Century Gothic" w:cs="Century Gothic"/>
        </w:rPr>
        <w:t>5</w:t>
      </w:r>
      <w:r>
        <w:rPr>
          <w:rFonts w:ascii="Century Gothic" w:eastAsia="Century Gothic" w:hAnsi="Century Gothic" w:cs="Century Gothic"/>
        </w:rPr>
        <w:br/>
      </w:r>
      <w:r>
        <w:rPr>
          <w:rFonts w:ascii="Century Gothic" w:eastAsia="Century Gothic" w:hAnsi="Century Gothic" w:cs="Century Gothic"/>
        </w:rPr>
        <w:tab/>
        <w:t>3.3: Conditional Probabilities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9</w:t>
      </w:r>
      <w:r w:rsidR="0092647F">
        <w:rPr>
          <w:rFonts w:ascii="Century Gothic" w:eastAsia="Century Gothic" w:hAnsi="Century Gothic" w:cs="Century Gothic"/>
        </w:rPr>
        <w:t>4</w:t>
      </w:r>
      <w:r>
        <w:rPr>
          <w:rFonts w:ascii="Century Gothic" w:eastAsia="Century Gothic" w:hAnsi="Century Gothic" w:cs="Century Gothic"/>
        </w:rPr>
        <w:br/>
      </w:r>
      <w:r>
        <w:rPr>
          <w:rFonts w:ascii="Century Gothic" w:eastAsia="Century Gothic" w:hAnsi="Century Gothic" w:cs="Century Gothic"/>
        </w:rPr>
        <w:tab/>
        <w:t>3.4: Expected Value and Law of Large Numbers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9</w:t>
      </w:r>
      <w:r w:rsidR="0092647F">
        <w:rPr>
          <w:rFonts w:ascii="Century Gothic" w:eastAsia="Century Gothic" w:hAnsi="Century Gothic" w:cs="Century Gothic"/>
        </w:rPr>
        <w:t>8</w:t>
      </w:r>
      <w:r>
        <w:rPr>
          <w:rFonts w:ascii="Century Gothic" w:eastAsia="Century Gothic" w:hAnsi="Century Gothic" w:cs="Century Gothic"/>
        </w:rPr>
        <w:br/>
      </w:r>
      <w:r>
        <w:rPr>
          <w:rFonts w:ascii="Century Gothic" w:eastAsia="Century Gothic" w:hAnsi="Century Gothic" w:cs="Century Gothic"/>
        </w:rPr>
        <w:tab/>
        <w:t>3.5: Counting Methods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10</w:t>
      </w:r>
      <w:r w:rsidR="0092647F">
        <w:rPr>
          <w:rFonts w:ascii="Century Gothic" w:eastAsia="Century Gothic" w:hAnsi="Century Gothic" w:cs="Century Gothic"/>
        </w:rPr>
        <w:t>4</w:t>
      </w:r>
      <w:r>
        <w:rPr>
          <w:rFonts w:ascii="Century Gothic" w:eastAsia="Century Gothic" w:hAnsi="Century Gothic" w:cs="Century Gothic"/>
        </w:rPr>
        <w:br/>
      </w:r>
      <w:r>
        <w:rPr>
          <w:rFonts w:ascii="Century Gothic" w:eastAsia="Century Gothic" w:hAnsi="Century Gothic" w:cs="Century Gothic"/>
        </w:rPr>
        <w:tab/>
        <w:t>Homework</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11</w:t>
      </w:r>
      <w:r w:rsidR="0092647F">
        <w:rPr>
          <w:rFonts w:ascii="Century Gothic" w:eastAsia="Century Gothic" w:hAnsi="Century Gothic" w:cs="Century Gothic"/>
        </w:rPr>
        <w:t>4</w:t>
      </w:r>
    </w:p>
    <w:p w14:paraId="2382C455" w14:textId="164B3998"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Chapter 4:  Growth</w:t>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proofErr w:type="gramStart"/>
      <w:r>
        <w:rPr>
          <w:rFonts w:ascii="Century Gothic" w:eastAsia="Century Gothic" w:hAnsi="Century Gothic" w:cs="Century Gothic"/>
          <w:sz w:val="28"/>
          <w:szCs w:val="28"/>
        </w:rPr>
        <w:tab/>
        <w:t xml:space="preserve">  13</w:t>
      </w:r>
      <w:r w:rsidR="0092647F">
        <w:rPr>
          <w:rFonts w:ascii="Century Gothic" w:eastAsia="Century Gothic" w:hAnsi="Century Gothic" w:cs="Century Gothic"/>
          <w:sz w:val="28"/>
          <w:szCs w:val="28"/>
        </w:rPr>
        <w:t>1</w:t>
      </w:r>
      <w:proofErr w:type="gramEnd"/>
    </w:p>
    <w:p w14:paraId="6AB2BD61" w14:textId="2471424A" w:rsidR="00B11F41" w:rsidRDefault="00000C7D">
      <w:pPr>
        <w:rPr>
          <w:rFonts w:ascii="Century Gothic" w:eastAsia="Century Gothic" w:hAnsi="Century Gothic" w:cs="Century Gothic"/>
        </w:rPr>
      </w:pPr>
      <w:r>
        <w:rPr>
          <w:rFonts w:ascii="Century Gothic" w:eastAsia="Century Gothic" w:hAnsi="Century Gothic" w:cs="Century Gothic"/>
        </w:rPr>
        <w:tab/>
        <w:t>4.1: Linear Growth</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13</w:t>
      </w:r>
      <w:r w:rsidR="0092647F">
        <w:rPr>
          <w:rFonts w:ascii="Century Gothic" w:eastAsia="Century Gothic" w:hAnsi="Century Gothic" w:cs="Century Gothic"/>
        </w:rPr>
        <w:t>1</w:t>
      </w:r>
      <w:r>
        <w:rPr>
          <w:rFonts w:ascii="Century Gothic" w:eastAsia="Century Gothic" w:hAnsi="Century Gothic" w:cs="Century Gothic"/>
        </w:rPr>
        <w:br/>
      </w:r>
      <w:r>
        <w:rPr>
          <w:rFonts w:ascii="Century Gothic" w:eastAsia="Century Gothic" w:hAnsi="Century Gothic" w:cs="Century Gothic"/>
        </w:rPr>
        <w:tab/>
        <w:t>4.2: Exponential Growth</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13</w:t>
      </w:r>
      <w:r w:rsidR="0092647F">
        <w:rPr>
          <w:rFonts w:ascii="Century Gothic" w:eastAsia="Century Gothic" w:hAnsi="Century Gothic" w:cs="Century Gothic"/>
        </w:rPr>
        <w:t>5</w:t>
      </w:r>
      <w:r>
        <w:rPr>
          <w:rFonts w:ascii="Century Gothic" w:eastAsia="Century Gothic" w:hAnsi="Century Gothic" w:cs="Century Gothic"/>
        </w:rPr>
        <w:br/>
      </w:r>
      <w:r>
        <w:rPr>
          <w:rFonts w:ascii="Century Gothic" w:eastAsia="Century Gothic" w:hAnsi="Century Gothic" w:cs="Century Gothic"/>
        </w:rPr>
        <w:tab/>
        <w:t>4.3: Special Cases: Doubling Time and Half-Life</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14</w:t>
      </w:r>
      <w:r w:rsidR="0092647F">
        <w:rPr>
          <w:rFonts w:ascii="Century Gothic" w:eastAsia="Century Gothic" w:hAnsi="Century Gothic" w:cs="Century Gothic"/>
        </w:rPr>
        <w:t>0</w:t>
      </w:r>
      <w:r>
        <w:rPr>
          <w:rFonts w:ascii="Century Gothic" w:eastAsia="Century Gothic" w:hAnsi="Century Gothic" w:cs="Century Gothic"/>
        </w:rPr>
        <w:br/>
      </w:r>
      <w:r>
        <w:rPr>
          <w:rFonts w:ascii="Century Gothic" w:eastAsia="Century Gothic" w:hAnsi="Century Gothic" w:cs="Century Gothic"/>
        </w:rPr>
        <w:tab/>
        <w:t>4.4: Natural Growth and Logistic Growth</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15</w:t>
      </w:r>
      <w:r w:rsidR="0092647F">
        <w:rPr>
          <w:rFonts w:ascii="Century Gothic" w:eastAsia="Century Gothic" w:hAnsi="Century Gothic" w:cs="Century Gothic"/>
        </w:rPr>
        <w:t>0</w:t>
      </w:r>
      <w:r>
        <w:rPr>
          <w:rFonts w:ascii="Century Gothic" w:eastAsia="Century Gothic" w:hAnsi="Century Gothic" w:cs="Century Gothic"/>
        </w:rPr>
        <w:br/>
      </w:r>
      <w:r>
        <w:rPr>
          <w:rFonts w:ascii="Century Gothic" w:eastAsia="Century Gothic" w:hAnsi="Century Gothic" w:cs="Century Gothic"/>
        </w:rPr>
        <w:tab/>
        <w:t>4.5: Modeling</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15</w:t>
      </w:r>
      <w:r w:rsidR="0092647F">
        <w:rPr>
          <w:rFonts w:ascii="Century Gothic" w:eastAsia="Century Gothic" w:hAnsi="Century Gothic" w:cs="Century Gothic"/>
        </w:rPr>
        <w:t>7</w:t>
      </w:r>
      <w:r>
        <w:rPr>
          <w:rFonts w:ascii="Century Gothic" w:eastAsia="Century Gothic" w:hAnsi="Century Gothic" w:cs="Century Gothic"/>
        </w:rPr>
        <w:br/>
      </w:r>
      <w:r>
        <w:rPr>
          <w:rFonts w:ascii="Century Gothic" w:eastAsia="Century Gothic" w:hAnsi="Century Gothic" w:cs="Century Gothic"/>
        </w:rPr>
        <w:tab/>
        <w:t>Homework</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1</w:t>
      </w:r>
      <w:r w:rsidR="0092647F">
        <w:rPr>
          <w:rFonts w:ascii="Century Gothic" w:eastAsia="Century Gothic" w:hAnsi="Century Gothic" w:cs="Century Gothic"/>
        </w:rPr>
        <w:t>68</w:t>
      </w:r>
    </w:p>
    <w:p w14:paraId="66181D89" w14:textId="75029C57"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Chapter 5:  Finance</w:t>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proofErr w:type="gramStart"/>
      <w:r>
        <w:rPr>
          <w:rFonts w:ascii="Century Gothic" w:eastAsia="Century Gothic" w:hAnsi="Century Gothic" w:cs="Century Gothic"/>
          <w:sz w:val="28"/>
          <w:szCs w:val="28"/>
        </w:rPr>
        <w:tab/>
        <w:t xml:space="preserve">  19</w:t>
      </w:r>
      <w:r w:rsidR="0092647F">
        <w:rPr>
          <w:rFonts w:ascii="Century Gothic" w:eastAsia="Century Gothic" w:hAnsi="Century Gothic" w:cs="Century Gothic"/>
          <w:sz w:val="28"/>
          <w:szCs w:val="28"/>
        </w:rPr>
        <w:t>1</w:t>
      </w:r>
      <w:proofErr w:type="gramEnd"/>
    </w:p>
    <w:p w14:paraId="4631EECE" w14:textId="5C0BA298" w:rsidR="00B11F41" w:rsidRDefault="00000C7D">
      <w:pPr>
        <w:rPr>
          <w:rFonts w:ascii="Century Gothic" w:eastAsia="Century Gothic" w:hAnsi="Century Gothic" w:cs="Century Gothic"/>
        </w:rPr>
      </w:pPr>
      <w:r>
        <w:rPr>
          <w:rFonts w:ascii="Century Gothic" w:eastAsia="Century Gothic" w:hAnsi="Century Gothic" w:cs="Century Gothic"/>
        </w:rPr>
        <w:tab/>
        <w:t>5.1: Basic Budgeting</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19</w:t>
      </w:r>
      <w:r w:rsidR="0092647F">
        <w:rPr>
          <w:rFonts w:ascii="Century Gothic" w:eastAsia="Century Gothic" w:hAnsi="Century Gothic" w:cs="Century Gothic"/>
        </w:rPr>
        <w:t>1</w:t>
      </w:r>
      <w:r>
        <w:rPr>
          <w:rFonts w:ascii="Century Gothic" w:eastAsia="Century Gothic" w:hAnsi="Century Gothic" w:cs="Century Gothic"/>
        </w:rPr>
        <w:br/>
      </w:r>
      <w:r>
        <w:rPr>
          <w:rFonts w:ascii="Century Gothic" w:eastAsia="Century Gothic" w:hAnsi="Century Gothic" w:cs="Century Gothic"/>
        </w:rPr>
        <w:tab/>
        <w:t>5.2: Simple Interest</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19</w:t>
      </w:r>
      <w:r w:rsidR="0092647F">
        <w:rPr>
          <w:rFonts w:ascii="Century Gothic" w:eastAsia="Century Gothic" w:hAnsi="Century Gothic" w:cs="Century Gothic"/>
        </w:rPr>
        <w:t>3</w:t>
      </w:r>
      <w:r>
        <w:rPr>
          <w:rFonts w:ascii="Century Gothic" w:eastAsia="Century Gothic" w:hAnsi="Century Gothic" w:cs="Century Gothic"/>
        </w:rPr>
        <w:br/>
      </w:r>
      <w:r>
        <w:rPr>
          <w:rFonts w:ascii="Century Gothic" w:eastAsia="Century Gothic" w:hAnsi="Century Gothic" w:cs="Century Gothic"/>
        </w:rPr>
        <w:lastRenderedPageBreak/>
        <w:tab/>
        <w:t>5.3: Compound Interest</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19</w:t>
      </w:r>
      <w:r w:rsidR="0092647F">
        <w:rPr>
          <w:rFonts w:ascii="Century Gothic" w:eastAsia="Century Gothic" w:hAnsi="Century Gothic" w:cs="Century Gothic"/>
        </w:rPr>
        <w:t>5</w:t>
      </w:r>
      <w:r>
        <w:rPr>
          <w:rFonts w:ascii="Century Gothic" w:eastAsia="Century Gothic" w:hAnsi="Century Gothic" w:cs="Century Gothic"/>
        </w:rPr>
        <w:br/>
      </w:r>
      <w:r>
        <w:rPr>
          <w:rFonts w:ascii="Century Gothic" w:eastAsia="Century Gothic" w:hAnsi="Century Gothic" w:cs="Century Gothic"/>
        </w:rPr>
        <w:tab/>
        <w:t>5.4: Savings Plans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20</w:t>
      </w:r>
      <w:r w:rsidR="0092647F">
        <w:rPr>
          <w:rFonts w:ascii="Century Gothic" w:eastAsia="Century Gothic" w:hAnsi="Century Gothic" w:cs="Century Gothic"/>
        </w:rPr>
        <w:t>1</w:t>
      </w:r>
      <w:r>
        <w:rPr>
          <w:rFonts w:ascii="Century Gothic" w:eastAsia="Century Gothic" w:hAnsi="Century Gothic" w:cs="Century Gothic"/>
        </w:rPr>
        <w:br/>
      </w:r>
      <w:r>
        <w:rPr>
          <w:rFonts w:ascii="Century Gothic" w:eastAsia="Century Gothic" w:hAnsi="Century Gothic" w:cs="Century Gothic"/>
        </w:rPr>
        <w:tab/>
        <w:t>5.5: Loans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2</w:t>
      </w:r>
      <w:r w:rsidR="0092647F">
        <w:rPr>
          <w:rFonts w:ascii="Century Gothic" w:eastAsia="Century Gothic" w:hAnsi="Century Gothic" w:cs="Century Gothic"/>
        </w:rPr>
        <w:t>07</w:t>
      </w:r>
      <w:r>
        <w:rPr>
          <w:rFonts w:ascii="Century Gothic" w:eastAsia="Century Gothic" w:hAnsi="Century Gothic" w:cs="Century Gothic"/>
        </w:rPr>
        <w:br/>
      </w:r>
      <w:r>
        <w:rPr>
          <w:rFonts w:ascii="Century Gothic" w:eastAsia="Century Gothic" w:hAnsi="Century Gothic" w:cs="Century Gothic"/>
        </w:rPr>
        <w:tab/>
        <w:t>Homework</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2</w:t>
      </w:r>
      <w:r w:rsidR="0092647F">
        <w:rPr>
          <w:rFonts w:ascii="Century Gothic" w:eastAsia="Century Gothic" w:hAnsi="Century Gothic" w:cs="Century Gothic"/>
        </w:rPr>
        <w:t>16</w:t>
      </w:r>
    </w:p>
    <w:p w14:paraId="04A32D1B" w14:textId="0C767D38"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Chapter 6:  Graph Theory</w:t>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proofErr w:type="gramStart"/>
      <w:r>
        <w:rPr>
          <w:rFonts w:ascii="Century Gothic" w:eastAsia="Century Gothic" w:hAnsi="Century Gothic" w:cs="Century Gothic"/>
          <w:sz w:val="28"/>
          <w:szCs w:val="28"/>
        </w:rPr>
        <w:tab/>
        <w:t xml:space="preserve">  22</w:t>
      </w:r>
      <w:r w:rsidR="000976A9">
        <w:rPr>
          <w:rFonts w:ascii="Century Gothic" w:eastAsia="Century Gothic" w:hAnsi="Century Gothic" w:cs="Century Gothic"/>
          <w:sz w:val="28"/>
          <w:szCs w:val="28"/>
        </w:rPr>
        <w:t>1</w:t>
      </w:r>
      <w:proofErr w:type="gramEnd"/>
    </w:p>
    <w:p w14:paraId="0306173D" w14:textId="22C50DBD" w:rsidR="00B11F41" w:rsidRDefault="00000C7D">
      <w:pPr>
        <w:rPr>
          <w:rFonts w:ascii="Century Gothic" w:eastAsia="Century Gothic" w:hAnsi="Century Gothic" w:cs="Century Gothic"/>
        </w:rPr>
      </w:pPr>
      <w:r>
        <w:rPr>
          <w:rFonts w:ascii="Century Gothic" w:eastAsia="Century Gothic" w:hAnsi="Century Gothic" w:cs="Century Gothic"/>
        </w:rPr>
        <w:tab/>
        <w:t>6.1: Graph Theory</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22</w:t>
      </w:r>
      <w:r w:rsidR="000976A9">
        <w:rPr>
          <w:rFonts w:ascii="Century Gothic" w:eastAsia="Century Gothic" w:hAnsi="Century Gothic" w:cs="Century Gothic"/>
        </w:rPr>
        <w:t>1</w:t>
      </w:r>
      <w:r>
        <w:rPr>
          <w:rFonts w:ascii="Century Gothic" w:eastAsia="Century Gothic" w:hAnsi="Century Gothic" w:cs="Century Gothic"/>
        </w:rPr>
        <w:br/>
      </w:r>
      <w:r>
        <w:rPr>
          <w:rFonts w:ascii="Century Gothic" w:eastAsia="Century Gothic" w:hAnsi="Century Gothic" w:cs="Century Gothic"/>
        </w:rPr>
        <w:tab/>
        <w:t>6.2: Networks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22</w:t>
      </w:r>
      <w:r w:rsidR="000976A9">
        <w:rPr>
          <w:rFonts w:ascii="Century Gothic" w:eastAsia="Century Gothic" w:hAnsi="Century Gothic" w:cs="Century Gothic"/>
        </w:rPr>
        <w:t>3</w:t>
      </w:r>
      <w:r>
        <w:rPr>
          <w:rFonts w:ascii="Century Gothic" w:eastAsia="Century Gothic" w:hAnsi="Century Gothic" w:cs="Century Gothic"/>
        </w:rPr>
        <w:br/>
      </w:r>
      <w:r>
        <w:rPr>
          <w:rFonts w:ascii="Century Gothic" w:eastAsia="Century Gothic" w:hAnsi="Century Gothic" w:cs="Century Gothic"/>
        </w:rPr>
        <w:tab/>
        <w:t>6.3: Euler Circuits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23</w:t>
      </w:r>
      <w:r w:rsidR="000976A9">
        <w:rPr>
          <w:rFonts w:ascii="Century Gothic" w:eastAsia="Century Gothic" w:hAnsi="Century Gothic" w:cs="Century Gothic"/>
        </w:rPr>
        <w:t>1</w:t>
      </w:r>
      <w:r>
        <w:rPr>
          <w:rFonts w:ascii="Century Gothic" w:eastAsia="Century Gothic" w:hAnsi="Century Gothic" w:cs="Century Gothic"/>
        </w:rPr>
        <w:br/>
      </w:r>
      <w:r>
        <w:rPr>
          <w:rFonts w:ascii="Century Gothic" w:eastAsia="Century Gothic" w:hAnsi="Century Gothic" w:cs="Century Gothic"/>
        </w:rPr>
        <w:tab/>
        <w:t>6.4: Hamiltonian Circuits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23</w:t>
      </w:r>
      <w:r w:rsidR="000976A9">
        <w:rPr>
          <w:rFonts w:ascii="Century Gothic" w:eastAsia="Century Gothic" w:hAnsi="Century Gothic" w:cs="Century Gothic"/>
        </w:rPr>
        <w:t>5</w:t>
      </w:r>
      <w:r>
        <w:rPr>
          <w:rFonts w:ascii="Century Gothic" w:eastAsia="Century Gothic" w:hAnsi="Century Gothic" w:cs="Century Gothic"/>
        </w:rPr>
        <w:br/>
      </w:r>
      <w:r>
        <w:rPr>
          <w:rFonts w:ascii="Century Gothic" w:eastAsia="Century Gothic" w:hAnsi="Century Gothic" w:cs="Century Gothic"/>
        </w:rPr>
        <w:tab/>
        <w:t>Homework</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2</w:t>
      </w:r>
      <w:r w:rsidR="000976A9">
        <w:rPr>
          <w:rFonts w:ascii="Century Gothic" w:eastAsia="Century Gothic" w:hAnsi="Century Gothic" w:cs="Century Gothic"/>
        </w:rPr>
        <w:t>48</w:t>
      </w:r>
    </w:p>
    <w:p w14:paraId="1BB63C01" w14:textId="0D49AF91"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Chapter 7:  Voting Systems</w:t>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proofErr w:type="gramStart"/>
      <w:r>
        <w:rPr>
          <w:rFonts w:ascii="Century Gothic" w:eastAsia="Century Gothic" w:hAnsi="Century Gothic" w:cs="Century Gothic"/>
          <w:sz w:val="28"/>
          <w:szCs w:val="28"/>
        </w:rPr>
        <w:tab/>
        <w:t xml:space="preserve">  25</w:t>
      </w:r>
      <w:r w:rsidR="000976A9">
        <w:rPr>
          <w:rFonts w:ascii="Century Gothic" w:eastAsia="Century Gothic" w:hAnsi="Century Gothic" w:cs="Century Gothic"/>
          <w:sz w:val="28"/>
          <w:szCs w:val="28"/>
        </w:rPr>
        <w:t>5</w:t>
      </w:r>
      <w:proofErr w:type="gramEnd"/>
    </w:p>
    <w:p w14:paraId="3928B8B9" w14:textId="1A3A34E6" w:rsidR="00B11F41" w:rsidRDefault="00000C7D">
      <w:pPr>
        <w:rPr>
          <w:rFonts w:ascii="Century Gothic" w:eastAsia="Century Gothic" w:hAnsi="Century Gothic" w:cs="Century Gothic"/>
        </w:rPr>
      </w:pPr>
      <w:r>
        <w:rPr>
          <w:rFonts w:ascii="Century Gothic" w:eastAsia="Century Gothic" w:hAnsi="Century Gothic" w:cs="Century Gothic"/>
        </w:rPr>
        <w:tab/>
        <w:t>7.1 Voting Methods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25</w:t>
      </w:r>
      <w:r w:rsidR="000976A9">
        <w:rPr>
          <w:rFonts w:ascii="Century Gothic" w:eastAsia="Century Gothic" w:hAnsi="Century Gothic" w:cs="Century Gothic"/>
        </w:rPr>
        <w:t>5</w:t>
      </w:r>
      <w:r>
        <w:rPr>
          <w:rFonts w:ascii="Century Gothic" w:eastAsia="Century Gothic" w:hAnsi="Century Gothic" w:cs="Century Gothic"/>
        </w:rPr>
        <w:br/>
      </w:r>
      <w:r>
        <w:rPr>
          <w:rFonts w:ascii="Century Gothic" w:eastAsia="Century Gothic" w:hAnsi="Century Gothic" w:cs="Century Gothic"/>
        </w:rPr>
        <w:tab/>
        <w:t>7.2 Weighted Voting</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2</w:t>
      </w:r>
      <w:r w:rsidR="000976A9">
        <w:rPr>
          <w:rFonts w:ascii="Century Gothic" w:eastAsia="Century Gothic" w:hAnsi="Century Gothic" w:cs="Century Gothic"/>
        </w:rPr>
        <w:t>67</w:t>
      </w:r>
      <w:r>
        <w:rPr>
          <w:rFonts w:ascii="Century Gothic" w:eastAsia="Century Gothic" w:hAnsi="Century Gothic" w:cs="Century Gothic"/>
        </w:rPr>
        <w:br/>
      </w:r>
      <w:r>
        <w:rPr>
          <w:rFonts w:ascii="Century Gothic" w:eastAsia="Century Gothic" w:hAnsi="Century Gothic" w:cs="Century Gothic"/>
        </w:rPr>
        <w:tab/>
        <w:t>Homework</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28</w:t>
      </w:r>
      <w:r w:rsidR="000976A9">
        <w:rPr>
          <w:rFonts w:ascii="Century Gothic" w:eastAsia="Century Gothic" w:hAnsi="Century Gothic" w:cs="Century Gothic"/>
        </w:rPr>
        <w:t>0</w:t>
      </w:r>
    </w:p>
    <w:p w14:paraId="6A437130" w14:textId="5D9C2598"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Chapter 8:  Fair Division</w:t>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proofErr w:type="gramStart"/>
      <w:r>
        <w:rPr>
          <w:rFonts w:ascii="Century Gothic" w:eastAsia="Century Gothic" w:hAnsi="Century Gothic" w:cs="Century Gothic"/>
          <w:sz w:val="28"/>
          <w:szCs w:val="28"/>
        </w:rPr>
        <w:tab/>
        <w:t xml:space="preserve">  2</w:t>
      </w:r>
      <w:r w:rsidR="000976A9">
        <w:rPr>
          <w:rFonts w:ascii="Century Gothic" w:eastAsia="Century Gothic" w:hAnsi="Century Gothic" w:cs="Century Gothic"/>
          <w:sz w:val="28"/>
          <w:szCs w:val="28"/>
        </w:rPr>
        <w:t>86</w:t>
      </w:r>
      <w:proofErr w:type="gramEnd"/>
    </w:p>
    <w:p w14:paraId="385A326D" w14:textId="2FFD6FDC" w:rsidR="00B11F41" w:rsidRDefault="00000C7D">
      <w:pPr>
        <w:rPr>
          <w:rFonts w:ascii="Century Gothic" w:eastAsia="Century Gothic" w:hAnsi="Century Gothic" w:cs="Century Gothic"/>
        </w:rPr>
      </w:pPr>
      <w:r>
        <w:rPr>
          <w:rFonts w:ascii="Century Gothic" w:eastAsia="Century Gothic" w:hAnsi="Century Gothic" w:cs="Century Gothic"/>
        </w:rPr>
        <w:tab/>
        <w:t>8.1: Basic Concepts of Fair Division</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2</w:t>
      </w:r>
      <w:r w:rsidR="000976A9">
        <w:rPr>
          <w:rFonts w:ascii="Century Gothic" w:eastAsia="Century Gothic" w:hAnsi="Century Gothic" w:cs="Century Gothic"/>
        </w:rPr>
        <w:t>86</w:t>
      </w:r>
      <w:r>
        <w:rPr>
          <w:rFonts w:ascii="Century Gothic" w:eastAsia="Century Gothic" w:hAnsi="Century Gothic" w:cs="Century Gothic"/>
        </w:rPr>
        <w:br/>
      </w:r>
      <w:r>
        <w:rPr>
          <w:rFonts w:ascii="Century Gothic" w:eastAsia="Century Gothic" w:hAnsi="Century Gothic" w:cs="Century Gothic"/>
        </w:rPr>
        <w:tab/>
        <w:t xml:space="preserve">8.2: Continuous Methods 1: Divider/Chooser and </w:t>
      </w:r>
      <w:r>
        <w:rPr>
          <w:rFonts w:ascii="Century Gothic" w:eastAsia="Century Gothic" w:hAnsi="Century Gothic" w:cs="Century Gothic"/>
        </w:rPr>
        <w:br/>
      </w:r>
      <w:r>
        <w:rPr>
          <w:rFonts w:ascii="Century Gothic" w:eastAsia="Century Gothic" w:hAnsi="Century Gothic" w:cs="Century Gothic"/>
        </w:rPr>
        <w:tab/>
        <w:t xml:space="preserve">        Lone Divider Methods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29</w:t>
      </w:r>
      <w:r w:rsidR="000976A9">
        <w:rPr>
          <w:rFonts w:ascii="Century Gothic" w:eastAsia="Century Gothic" w:hAnsi="Century Gothic" w:cs="Century Gothic"/>
        </w:rPr>
        <w:t>5</w:t>
      </w:r>
      <w:r>
        <w:rPr>
          <w:rFonts w:ascii="Century Gothic" w:eastAsia="Century Gothic" w:hAnsi="Century Gothic" w:cs="Century Gothic"/>
        </w:rPr>
        <w:br/>
      </w:r>
      <w:r>
        <w:rPr>
          <w:rFonts w:ascii="Century Gothic" w:eastAsia="Century Gothic" w:hAnsi="Century Gothic" w:cs="Century Gothic"/>
        </w:rPr>
        <w:tab/>
        <w:t>8.3: Continuous Methods 2: Lone Chooser and</w:t>
      </w:r>
      <w:r>
        <w:rPr>
          <w:rFonts w:ascii="Century Gothic" w:eastAsia="Century Gothic" w:hAnsi="Century Gothic" w:cs="Century Gothic"/>
        </w:rPr>
        <w:br/>
      </w:r>
      <w:r>
        <w:rPr>
          <w:rFonts w:ascii="Century Gothic" w:eastAsia="Century Gothic" w:hAnsi="Century Gothic" w:cs="Century Gothic"/>
        </w:rPr>
        <w:tab/>
        <w:t xml:space="preserve">        Last Diminisher Methods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30</w:t>
      </w:r>
      <w:r w:rsidR="000976A9">
        <w:rPr>
          <w:rFonts w:ascii="Century Gothic" w:eastAsia="Century Gothic" w:hAnsi="Century Gothic" w:cs="Century Gothic"/>
        </w:rPr>
        <w:t>3</w:t>
      </w:r>
      <w:r>
        <w:rPr>
          <w:rFonts w:ascii="Century Gothic" w:eastAsia="Century Gothic" w:hAnsi="Century Gothic" w:cs="Century Gothic"/>
        </w:rPr>
        <w:br/>
      </w:r>
      <w:r>
        <w:rPr>
          <w:rFonts w:ascii="Century Gothic" w:eastAsia="Century Gothic" w:hAnsi="Century Gothic" w:cs="Century Gothic"/>
        </w:rPr>
        <w:tab/>
        <w:t>8.4: Discrete Methods: Sealed Bids and Markers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3</w:t>
      </w:r>
      <w:r w:rsidR="000976A9">
        <w:rPr>
          <w:rFonts w:ascii="Century Gothic" w:eastAsia="Century Gothic" w:hAnsi="Century Gothic" w:cs="Century Gothic"/>
        </w:rPr>
        <w:t>09</w:t>
      </w:r>
      <w:r>
        <w:rPr>
          <w:rFonts w:ascii="Century Gothic" w:eastAsia="Century Gothic" w:hAnsi="Century Gothic" w:cs="Century Gothic"/>
        </w:rPr>
        <w:br/>
      </w:r>
      <w:r>
        <w:rPr>
          <w:rFonts w:ascii="Century Gothic" w:eastAsia="Century Gothic" w:hAnsi="Century Gothic" w:cs="Century Gothic"/>
        </w:rPr>
        <w:tab/>
        <w:t>Homework</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3</w:t>
      </w:r>
      <w:r w:rsidR="000976A9">
        <w:rPr>
          <w:rFonts w:ascii="Century Gothic" w:eastAsia="Century Gothic" w:hAnsi="Century Gothic" w:cs="Century Gothic"/>
        </w:rPr>
        <w:t>25</w:t>
      </w:r>
    </w:p>
    <w:p w14:paraId="774D6054" w14:textId="4B31654A"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Chapter 9:  Apportionment</w:t>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proofErr w:type="gramStart"/>
      <w:r>
        <w:rPr>
          <w:rFonts w:ascii="Century Gothic" w:eastAsia="Century Gothic" w:hAnsi="Century Gothic" w:cs="Century Gothic"/>
          <w:sz w:val="28"/>
          <w:szCs w:val="28"/>
        </w:rPr>
        <w:tab/>
        <w:t xml:space="preserve">  3</w:t>
      </w:r>
      <w:r w:rsidR="000976A9">
        <w:rPr>
          <w:rFonts w:ascii="Century Gothic" w:eastAsia="Century Gothic" w:hAnsi="Century Gothic" w:cs="Century Gothic"/>
          <w:sz w:val="28"/>
          <w:szCs w:val="28"/>
        </w:rPr>
        <w:t>35</w:t>
      </w:r>
      <w:proofErr w:type="gramEnd"/>
    </w:p>
    <w:p w14:paraId="6E756375" w14:textId="12217A34" w:rsidR="00B11F41" w:rsidRDefault="00000C7D">
      <w:pPr>
        <w:ind w:left="720"/>
        <w:rPr>
          <w:rFonts w:ascii="Century Gothic" w:eastAsia="Century Gothic" w:hAnsi="Century Gothic" w:cs="Century Gothic"/>
        </w:rPr>
      </w:pPr>
      <w:r>
        <w:rPr>
          <w:rFonts w:ascii="Century Gothic" w:eastAsia="Century Gothic" w:hAnsi="Century Gothic" w:cs="Century Gothic"/>
        </w:rPr>
        <w:t>9.1: Basic Concepts of Apportionment and Hamilton’s Method</w:t>
      </w:r>
      <w:r>
        <w:rPr>
          <w:rFonts w:ascii="Century Gothic" w:eastAsia="Century Gothic" w:hAnsi="Century Gothic" w:cs="Century Gothic"/>
        </w:rPr>
        <w:tab/>
        <w:t xml:space="preserve">   3</w:t>
      </w:r>
      <w:r w:rsidR="000976A9">
        <w:rPr>
          <w:rFonts w:ascii="Century Gothic" w:eastAsia="Century Gothic" w:hAnsi="Century Gothic" w:cs="Century Gothic"/>
        </w:rPr>
        <w:t>35</w:t>
      </w:r>
      <w:r>
        <w:rPr>
          <w:rFonts w:ascii="Century Gothic" w:eastAsia="Century Gothic" w:hAnsi="Century Gothic" w:cs="Century Gothic"/>
        </w:rPr>
        <w:br/>
        <w:t>9.2: Apportionment: Jefferson’s, Adam’s, and Webster’s Methods</w:t>
      </w:r>
      <w:r>
        <w:rPr>
          <w:rFonts w:ascii="Century Gothic" w:eastAsia="Century Gothic" w:hAnsi="Century Gothic" w:cs="Century Gothic"/>
        </w:rPr>
        <w:tab/>
        <w:t xml:space="preserve">   34</w:t>
      </w:r>
      <w:r w:rsidR="000976A9">
        <w:rPr>
          <w:rFonts w:ascii="Century Gothic" w:eastAsia="Century Gothic" w:hAnsi="Century Gothic" w:cs="Century Gothic"/>
        </w:rPr>
        <w:t>1</w:t>
      </w:r>
      <w:r>
        <w:rPr>
          <w:rFonts w:ascii="Century Gothic" w:eastAsia="Century Gothic" w:hAnsi="Century Gothic" w:cs="Century Gothic"/>
        </w:rPr>
        <w:br/>
        <w:t>9.3: Huntington-Hill Method</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3</w:t>
      </w:r>
      <w:r w:rsidR="000976A9">
        <w:rPr>
          <w:rFonts w:ascii="Century Gothic" w:eastAsia="Century Gothic" w:hAnsi="Century Gothic" w:cs="Century Gothic"/>
        </w:rPr>
        <w:t>47</w:t>
      </w:r>
      <w:r>
        <w:rPr>
          <w:rFonts w:ascii="Century Gothic" w:eastAsia="Century Gothic" w:hAnsi="Century Gothic" w:cs="Century Gothic"/>
        </w:rPr>
        <w:br/>
        <w:t>9.4: Apportionment Paradoxes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35</w:t>
      </w:r>
      <w:r w:rsidR="000976A9">
        <w:rPr>
          <w:rFonts w:ascii="Century Gothic" w:eastAsia="Century Gothic" w:hAnsi="Century Gothic" w:cs="Century Gothic"/>
        </w:rPr>
        <w:t>3</w:t>
      </w:r>
      <w:r>
        <w:rPr>
          <w:rFonts w:ascii="Century Gothic" w:eastAsia="Century Gothic" w:hAnsi="Century Gothic" w:cs="Century Gothic"/>
        </w:rPr>
        <w:br/>
        <w:t>Homework</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3</w:t>
      </w:r>
      <w:r w:rsidR="000976A9">
        <w:rPr>
          <w:rFonts w:ascii="Century Gothic" w:eastAsia="Century Gothic" w:hAnsi="Century Gothic" w:cs="Century Gothic"/>
        </w:rPr>
        <w:t>57</w:t>
      </w:r>
    </w:p>
    <w:p w14:paraId="287583E7" w14:textId="78DA3271"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Chapter 10: Geometric Symmetry and the Golden Ratio</w:t>
      </w:r>
      <w:proofErr w:type="gramStart"/>
      <w:r>
        <w:rPr>
          <w:rFonts w:ascii="Century Gothic" w:eastAsia="Century Gothic" w:hAnsi="Century Gothic" w:cs="Century Gothic"/>
          <w:sz w:val="28"/>
          <w:szCs w:val="28"/>
        </w:rPr>
        <w:tab/>
        <w:t xml:space="preserve">  36</w:t>
      </w:r>
      <w:r w:rsidR="000976A9">
        <w:rPr>
          <w:rFonts w:ascii="Century Gothic" w:eastAsia="Century Gothic" w:hAnsi="Century Gothic" w:cs="Century Gothic"/>
          <w:sz w:val="28"/>
          <w:szCs w:val="28"/>
        </w:rPr>
        <w:t>1</w:t>
      </w:r>
      <w:proofErr w:type="gramEnd"/>
    </w:p>
    <w:p w14:paraId="3F520D42" w14:textId="051E0804" w:rsidR="00B11F41" w:rsidRDefault="00000C7D">
      <w:pPr>
        <w:rPr>
          <w:rFonts w:ascii="Century Gothic" w:eastAsia="Century Gothic" w:hAnsi="Century Gothic" w:cs="Century Gothic"/>
        </w:rPr>
      </w:pPr>
      <w:r>
        <w:rPr>
          <w:rFonts w:ascii="Century Gothic" w:eastAsia="Century Gothic" w:hAnsi="Century Gothic" w:cs="Century Gothic"/>
        </w:rPr>
        <w:tab/>
        <w:t>10.1: Transformations Using Rigid Motions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36</w:t>
      </w:r>
      <w:r w:rsidR="000976A9">
        <w:rPr>
          <w:rFonts w:ascii="Century Gothic" w:eastAsia="Century Gothic" w:hAnsi="Century Gothic" w:cs="Century Gothic"/>
        </w:rPr>
        <w:t>1</w:t>
      </w:r>
      <w:r>
        <w:rPr>
          <w:rFonts w:ascii="Century Gothic" w:eastAsia="Century Gothic" w:hAnsi="Century Gothic" w:cs="Century Gothic"/>
        </w:rPr>
        <w:br/>
      </w:r>
      <w:r>
        <w:rPr>
          <w:rFonts w:ascii="Century Gothic" w:eastAsia="Century Gothic" w:hAnsi="Century Gothic" w:cs="Century Gothic"/>
        </w:rPr>
        <w:tab/>
        <w:t>10.2: Connecting Transformations and Symmetry</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3</w:t>
      </w:r>
      <w:r w:rsidR="000976A9">
        <w:rPr>
          <w:rFonts w:ascii="Century Gothic" w:eastAsia="Century Gothic" w:hAnsi="Century Gothic" w:cs="Century Gothic"/>
        </w:rPr>
        <w:t>75</w:t>
      </w:r>
      <w:r>
        <w:rPr>
          <w:rFonts w:ascii="Century Gothic" w:eastAsia="Century Gothic" w:hAnsi="Century Gothic" w:cs="Century Gothic"/>
        </w:rPr>
        <w:br/>
      </w:r>
      <w:r>
        <w:rPr>
          <w:rFonts w:ascii="Century Gothic" w:eastAsia="Century Gothic" w:hAnsi="Century Gothic" w:cs="Century Gothic"/>
        </w:rPr>
        <w:tab/>
        <w:t>10.3: Transformations that Change Size and Similar Figures</w:t>
      </w:r>
      <w:r>
        <w:rPr>
          <w:rFonts w:ascii="Century Gothic" w:eastAsia="Century Gothic" w:hAnsi="Century Gothic" w:cs="Century Gothic"/>
        </w:rPr>
        <w:tab/>
      </w:r>
      <w:r>
        <w:rPr>
          <w:rFonts w:ascii="Century Gothic" w:eastAsia="Century Gothic" w:hAnsi="Century Gothic" w:cs="Century Gothic"/>
        </w:rPr>
        <w:tab/>
        <w:t xml:space="preserve">   3</w:t>
      </w:r>
      <w:r w:rsidR="000976A9">
        <w:rPr>
          <w:rFonts w:ascii="Century Gothic" w:eastAsia="Century Gothic" w:hAnsi="Century Gothic" w:cs="Century Gothic"/>
        </w:rPr>
        <w:t>80</w:t>
      </w:r>
      <w:r>
        <w:rPr>
          <w:rFonts w:ascii="Century Gothic" w:eastAsia="Century Gothic" w:hAnsi="Century Gothic" w:cs="Century Gothic"/>
        </w:rPr>
        <w:br/>
      </w:r>
      <w:r>
        <w:rPr>
          <w:rFonts w:ascii="Century Gothic" w:eastAsia="Century Gothic" w:hAnsi="Century Gothic" w:cs="Century Gothic"/>
        </w:rPr>
        <w:tab/>
        <w:t>10.4: Fibonacci Numbers and the Golden Ratio</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3</w:t>
      </w:r>
      <w:r w:rsidR="000976A9">
        <w:rPr>
          <w:rFonts w:ascii="Century Gothic" w:eastAsia="Century Gothic" w:hAnsi="Century Gothic" w:cs="Century Gothic"/>
        </w:rPr>
        <w:t>87</w:t>
      </w:r>
      <w:r>
        <w:rPr>
          <w:rFonts w:ascii="Century Gothic" w:eastAsia="Century Gothic" w:hAnsi="Century Gothic" w:cs="Century Gothic"/>
        </w:rPr>
        <w:br/>
      </w:r>
      <w:r>
        <w:rPr>
          <w:rFonts w:ascii="Century Gothic" w:eastAsia="Century Gothic" w:hAnsi="Century Gothic" w:cs="Century Gothic"/>
        </w:rPr>
        <w:tab/>
        <w:t>Homework</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   </w:t>
      </w:r>
      <w:r w:rsidR="000976A9">
        <w:rPr>
          <w:rFonts w:ascii="Century Gothic" w:eastAsia="Century Gothic" w:hAnsi="Century Gothic" w:cs="Century Gothic"/>
        </w:rPr>
        <w:t>395</w:t>
      </w:r>
    </w:p>
    <w:p w14:paraId="49D37CBC" w14:textId="107773C8" w:rsidR="00B11F41" w:rsidRDefault="00000C7D">
      <w:pPr>
        <w:rPr>
          <w:rFonts w:ascii="Century Gothic" w:eastAsia="Century Gothic" w:hAnsi="Century Gothic" w:cs="Century Gothic"/>
          <w:sz w:val="28"/>
          <w:szCs w:val="28"/>
        </w:rPr>
      </w:pPr>
      <w:r>
        <w:rPr>
          <w:rFonts w:ascii="Century Gothic" w:eastAsia="Century Gothic" w:hAnsi="Century Gothic" w:cs="Century Gothic"/>
          <w:sz w:val="28"/>
          <w:szCs w:val="28"/>
        </w:rPr>
        <w:t>References</w:t>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r>
        <w:rPr>
          <w:rFonts w:ascii="Century Gothic" w:eastAsia="Century Gothic" w:hAnsi="Century Gothic" w:cs="Century Gothic"/>
          <w:sz w:val="28"/>
          <w:szCs w:val="28"/>
        </w:rPr>
        <w:tab/>
      </w:r>
      <w:proofErr w:type="gramStart"/>
      <w:r>
        <w:rPr>
          <w:rFonts w:ascii="Century Gothic" w:eastAsia="Century Gothic" w:hAnsi="Century Gothic" w:cs="Century Gothic"/>
          <w:sz w:val="28"/>
          <w:szCs w:val="28"/>
        </w:rPr>
        <w:tab/>
        <w:t xml:space="preserve">  4</w:t>
      </w:r>
      <w:r w:rsidR="000976A9">
        <w:rPr>
          <w:rFonts w:ascii="Century Gothic" w:eastAsia="Century Gothic" w:hAnsi="Century Gothic" w:cs="Century Gothic"/>
          <w:sz w:val="28"/>
          <w:szCs w:val="28"/>
        </w:rPr>
        <w:t>13</w:t>
      </w:r>
      <w:proofErr w:type="gramEnd"/>
    </w:p>
    <w:sectPr w:rsidR="00B11F41">
      <w:pgSz w:w="12240" w:h="15840"/>
      <w:pgMar w:top="1440" w:right="1440" w:bottom="1440" w:left="1440" w:header="720" w:footer="720"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20B0604020202020204"/>
    <w:charset w:val="00"/>
    <w:family w:val="auto"/>
    <w:pitch w:val="default"/>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41"/>
    <w:rsid w:val="00000C7D"/>
    <w:rsid w:val="000976A9"/>
    <w:rsid w:val="0092647F"/>
    <w:rsid w:val="00B1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3449"/>
  <w15:docId w15:val="{B879A3CE-2978-6E4B-90CA-4A865D68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663048"/>
    <w:pPr>
      <w:spacing w:after="0" w:line="240" w:lineRule="auto"/>
    </w:pPr>
    <w:rPr>
      <w:rFonts w:eastAsiaTheme="minorEastAsia"/>
    </w:rPr>
  </w:style>
  <w:style w:type="character" w:customStyle="1" w:styleId="NoSpacingChar">
    <w:name w:val="No Spacing Char"/>
    <w:basedOn w:val="DefaultParagraphFont"/>
    <w:link w:val="NoSpacing"/>
    <w:uiPriority w:val="1"/>
    <w:rsid w:val="00663048"/>
    <w:rPr>
      <w:rFonts w:eastAsiaTheme="minorEastAsia"/>
    </w:rPr>
  </w:style>
  <w:style w:type="paragraph" w:styleId="NormalWeb">
    <w:name w:val="Normal (Web)"/>
    <w:basedOn w:val="Normal"/>
    <w:uiPriority w:val="99"/>
    <w:semiHidden/>
    <w:unhideWhenUsed/>
    <w:rsid w:val="009B1C17"/>
    <w:pPr>
      <w:spacing w:before="100" w:beforeAutospacing="1" w:after="100" w:afterAutospacing="1" w:line="240" w:lineRule="auto"/>
    </w:pPr>
    <w:rPr>
      <w:rFonts w:ascii="Times" w:eastAsiaTheme="minorEastAsia" w:hAnsi="Times" w:cs="Times New Roman"/>
      <w:sz w:val="20"/>
      <w:szCs w:val="20"/>
    </w:rPr>
  </w:style>
  <w:style w:type="character" w:styleId="Strong">
    <w:name w:val="Strong"/>
    <w:basedOn w:val="DefaultParagraphFont"/>
    <w:uiPriority w:val="22"/>
    <w:qFormat/>
    <w:rsid w:val="009B1C17"/>
    <w:rPr>
      <w:b/>
      <w:bCs/>
    </w:rPr>
  </w:style>
  <w:style w:type="character" w:customStyle="1" w:styleId="apple-converted-space">
    <w:name w:val="apple-converted-space"/>
    <w:basedOn w:val="DefaultParagraphFont"/>
    <w:rsid w:val="009B1C17"/>
  </w:style>
  <w:style w:type="character" w:styleId="Hyperlink">
    <w:name w:val="Hyperlink"/>
    <w:basedOn w:val="DefaultParagraphFont"/>
    <w:uiPriority w:val="99"/>
    <w:unhideWhenUsed/>
    <w:rsid w:val="009B1C17"/>
    <w:rPr>
      <w:color w:val="0000FF"/>
      <w:u w:val="single"/>
    </w:rPr>
  </w:style>
  <w:style w:type="paragraph" w:styleId="ListParagraph">
    <w:name w:val="List Paragraph"/>
    <w:basedOn w:val="Normal"/>
    <w:uiPriority w:val="34"/>
    <w:qFormat/>
    <w:rsid w:val="009B1C17"/>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9B1C17"/>
    <w:pPr>
      <w:tabs>
        <w:tab w:val="center" w:pos="4320"/>
        <w:tab w:val="right" w:pos="8640"/>
      </w:tabs>
      <w:spacing w:after="0" w:line="240" w:lineRule="auto"/>
    </w:pPr>
    <w:rPr>
      <w:rFonts w:ascii="Times New Roman" w:eastAsiaTheme="minorEastAsia" w:hAnsi="Times New Roman"/>
      <w:sz w:val="24"/>
      <w:szCs w:val="24"/>
      <w:lang w:eastAsia="ja-JP"/>
    </w:rPr>
  </w:style>
  <w:style w:type="character" w:customStyle="1" w:styleId="HeaderChar">
    <w:name w:val="Header Char"/>
    <w:basedOn w:val="DefaultParagraphFont"/>
    <w:link w:val="Header"/>
    <w:uiPriority w:val="99"/>
    <w:rsid w:val="009B1C17"/>
    <w:rPr>
      <w:rFonts w:ascii="Times New Roman" w:eastAsiaTheme="minorEastAsia" w:hAnsi="Times New Roman"/>
      <w:sz w:val="24"/>
      <w:szCs w:val="24"/>
      <w:lang w:eastAsia="ja-JP"/>
    </w:rPr>
  </w:style>
  <w:style w:type="paragraph" w:styleId="Footer">
    <w:name w:val="footer"/>
    <w:basedOn w:val="Normal"/>
    <w:link w:val="FooterChar"/>
    <w:uiPriority w:val="99"/>
    <w:unhideWhenUsed/>
    <w:rsid w:val="009B1C17"/>
    <w:pPr>
      <w:tabs>
        <w:tab w:val="center" w:pos="4320"/>
        <w:tab w:val="right" w:pos="8640"/>
      </w:tabs>
      <w:spacing w:after="0" w:line="240" w:lineRule="auto"/>
    </w:pPr>
    <w:rPr>
      <w:rFonts w:ascii="Times New Roman" w:eastAsiaTheme="minorEastAsia" w:hAnsi="Times New Roman"/>
      <w:sz w:val="24"/>
      <w:szCs w:val="24"/>
      <w:lang w:eastAsia="ja-JP"/>
    </w:rPr>
  </w:style>
  <w:style w:type="character" w:customStyle="1" w:styleId="FooterChar">
    <w:name w:val="Footer Char"/>
    <w:basedOn w:val="DefaultParagraphFont"/>
    <w:link w:val="Footer"/>
    <w:uiPriority w:val="99"/>
    <w:rsid w:val="009B1C17"/>
    <w:rPr>
      <w:rFonts w:ascii="Times New Roman" w:eastAsiaTheme="minorEastAsia" w:hAnsi="Times New Roman"/>
      <w:sz w:val="24"/>
      <w:szCs w:val="24"/>
      <w:lang w:eastAsia="ja-JP"/>
    </w:rPr>
  </w:style>
  <w:style w:type="character" w:styleId="PageNumber">
    <w:name w:val="page number"/>
    <w:basedOn w:val="DefaultParagraphFont"/>
    <w:uiPriority w:val="99"/>
    <w:semiHidden/>
    <w:unhideWhenUsed/>
    <w:rsid w:val="009B1C17"/>
  </w:style>
  <w:style w:type="table" w:styleId="TableGrid">
    <w:name w:val="Table Grid"/>
    <w:basedOn w:val="TableNormal"/>
    <w:uiPriority w:val="59"/>
    <w:rsid w:val="009B1C17"/>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B1C17"/>
    <w:rPr>
      <w:color w:val="000000"/>
      <w:sz w:val="32"/>
      <w:szCs w:val="32"/>
    </w:rPr>
  </w:style>
  <w:style w:type="paragraph" w:styleId="BalloonText">
    <w:name w:val="Balloon Text"/>
    <w:basedOn w:val="Normal"/>
    <w:link w:val="BalloonTextChar"/>
    <w:uiPriority w:val="99"/>
    <w:semiHidden/>
    <w:unhideWhenUsed/>
    <w:rsid w:val="009B1C17"/>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9B1C17"/>
    <w:rPr>
      <w:rFonts w:ascii="Tahoma" w:eastAsiaTheme="minorEastAsia" w:hAnsi="Tahoma" w:cs="Tahoma"/>
      <w:sz w:val="16"/>
      <w:szCs w:val="16"/>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fontTable" Target="fontTable.xml"/><Relationship Id="rId10" Type="http://schemas.openxmlformats.org/officeDocument/2006/relationships/hyperlink" Target="http://creativecommons.org/licenses/by-sa/4.0/"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yn0Pyb7kdEgHE4dYUPUEEychfg==">AMUW2mUfBtDbvTZPsYkdKOV1xV9uJjHwHK1H6UAi+oom6p4u1iJ7yT4YFk2fKOa3zndSl1QByfQsA+HVHfpPnprE6jaXS1vhXE0cmgp/b36OfO+W7XsFGKAauy3qnYH/LuCDz0GbSY10O+fK+uaj2ij0JHKvAl46phB8NK4+jZiVg3Gi1v/c31fOEQQGleU+qXm+eK2Hfs1eIwVmXKP80ij4ES7y5c7+nKLBOKjTpSx6Y3/Bqu5mMXmQpPmeVahkewOScrO4n3iUvB3yMHdUGHD0MpNRNihSdi7YqlOVD3SnF7odT0m0XbX1OY+8pNNCNYPg0HHhMnsl3gJJlRHvokQXVAHppRUopLuG1VckuZ1jz77DMLvjBhufvH8YencCf05tRyBK9LMQ3GP3/vsgruCuXV42Y0A0Wy7V7E3aHBH0vteQVSbTWdNI4BnCrJvTMha4VbB6VxpEXh0jlyiN9iEd+nHHm3j+4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Jameson</dc:creator>
  <cp:lastModifiedBy>Jennifer Jameson</cp:lastModifiedBy>
  <cp:revision>2</cp:revision>
  <dcterms:created xsi:type="dcterms:W3CDTF">2021-07-28T23:53:00Z</dcterms:created>
  <dcterms:modified xsi:type="dcterms:W3CDTF">2021-07-28T23:53:00Z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0x010100621C07870E36D24483058782E1D999CA</vt:lpwstr>
  </property>
</Properties>
</file>