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A1E840" w14:textId="4079C0FC" w:rsidR="00AA5871" w:rsidRPr="00AA5871" w:rsidRDefault="00AA5871" w:rsidP="00AA5871">
      <w:pPr>
        <w:pStyle w:val="IntenseQuote"/>
        <w:rPr>
          <w:b/>
          <w:color w:val="000000" w:themeColor="text1"/>
          <w:sz w:val="32"/>
          <w:szCs w:val="32"/>
        </w:rPr>
      </w:pPr>
      <w:r w:rsidRPr="00AA5871">
        <w:rPr>
          <w:b/>
          <w:color w:val="000000" w:themeColor="text1"/>
          <w:sz w:val="32"/>
          <w:szCs w:val="32"/>
        </w:rPr>
        <w:t>Program Review</w:t>
      </w:r>
      <w:r w:rsidR="00922575">
        <w:rPr>
          <w:b/>
          <w:color w:val="000000" w:themeColor="text1"/>
          <w:sz w:val="32"/>
          <w:szCs w:val="32"/>
        </w:rPr>
        <w:t xml:space="preserve"> of the</w:t>
      </w:r>
      <w:r w:rsidRPr="00AA5871">
        <w:rPr>
          <w:b/>
          <w:color w:val="000000" w:themeColor="text1"/>
          <w:sz w:val="32"/>
          <w:szCs w:val="32"/>
        </w:rPr>
        <w:t xml:space="preserve"> </w:t>
      </w:r>
      <w:r w:rsidR="00817B1D">
        <w:rPr>
          <w:b/>
          <w:color w:val="000000" w:themeColor="text1"/>
          <w:sz w:val="32"/>
          <w:szCs w:val="32"/>
        </w:rPr>
        <w:t xml:space="preserve">Business </w:t>
      </w:r>
      <w:r w:rsidRPr="00AA5871">
        <w:rPr>
          <w:b/>
          <w:color w:val="000000" w:themeColor="text1"/>
          <w:sz w:val="32"/>
          <w:szCs w:val="32"/>
        </w:rPr>
        <w:t>Program</w:t>
      </w:r>
    </w:p>
    <w:p w14:paraId="3B5780E5" w14:textId="77777777" w:rsidR="00CC01F9" w:rsidRPr="00AA5871" w:rsidRDefault="00CC01F9" w:rsidP="00D53459">
      <w:pPr>
        <w:rPr>
          <w:b/>
          <w:bCs/>
          <w:sz w:val="22"/>
          <w:szCs w:val="22"/>
        </w:rPr>
      </w:pPr>
    </w:p>
    <w:p w14:paraId="26F89A06" w14:textId="77777777" w:rsidR="00D61DE8" w:rsidRPr="00AA5871" w:rsidRDefault="00D61DE8" w:rsidP="00D53459">
      <w:pPr>
        <w:rPr>
          <w:b/>
          <w:bCs/>
          <w:sz w:val="22"/>
          <w:szCs w:val="22"/>
        </w:rPr>
      </w:pPr>
    </w:p>
    <w:p w14:paraId="2A39AC67" w14:textId="77777777" w:rsidR="00D53459" w:rsidRPr="00AA5871" w:rsidRDefault="00D53459" w:rsidP="00D53459">
      <w:pPr>
        <w:rPr>
          <w:b/>
          <w:bCs/>
          <w:sz w:val="22"/>
          <w:szCs w:val="22"/>
        </w:rPr>
      </w:pPr>
      <w:r w:rsidRPr="00AA5871">
        <w:rPr>
          <w:b/>
          <w:bCs/>
          <w:sz w:val="22"/>
          <w:szCs w:val="22"/>
        </w:rPr>
        <w:t xml:space="preserve">SECTION 1 –OVERVIEW:  </w:t>
      </w:r>
    </w:p>
    <w:p w14:paraId="0197A531" w14:textId="77777777" w:rsidR="00D53459" w:rsidRPr="00AA5871" w:rsidRDefault="00D53459" w:rsidP="00D53459">
      <w:pPr>
        <w:pStyle w:val="NormalWeb"/>
        <w:spacing w:before="0" w:beforeAutospacing="0" w:after="0" w:afterAutospacing="0"/>
        <w:rPr>
          <w:rFonts w:ascii="Times New Roman" w:hAnsi="Times New Roman" w:cs="Times New Roman"/>
          <w:sz w:val="22"/>
          <w:szCs w:val="22"/>
        </w:rPr>
      </w:pPr>
    </w:p>
    <w:p w14:paraId="31A8FE00" w14:textId="77777777" w:rsidR="00D53459" w:rsidRDefault="00367E88" w:rsidP="00367E88">
      <w:pPr>
        <w:pStyle w:val="NormalWeb"/>
        <w:spacing w:before="0" w:beforeAutospacing="0" w:after="0" w:afterAutospacing="0"/>
        <w:rPr>
          <w:rFonts w:ascii="Times New Roman" w:hAnsi="Times New Roman" w:cs="Times New Roman"/>
          <w:b/>
          <w:i/>
          <w:sz w:val="22"/>
          <w:szCs w:val="22"/>
          <w:u w:val="single"/>
        </w:rPr>
      </w:pPr>
      <w:r w:rsidRPr="00AA5871">
        <w:rPr>
          <w:rFonts w:ascii="Times New Roman" w:hAnsi="Times New Roman" w:cs="Times New Roman"/>
          <w:b/>
          <w:i/>
          <w:sz w:val="22"/>
          <w:szCs w:val="22"/>
          <w:u w:val="single"/>
        </w:rPr>
        <w:t>Narrative</w:t>
      </w:r>
      <w:r w:rsidR="00D53459" w:rsidRPr="00AA5871">
        <w:rPr>
          <w:rFonts w:ascii="Times New Roman" w:hAnsi="Times New Roman" w:cs="Times New Roman"/>
          <w:b/>
          <w:i/>
          <w:sz w:val="22"/>
          <w:szCs w:val="22"/>
          <w:u w:val="single"/>
        </w:rPr>
        <w:t xml:space="preserve"> </w:t>
      </w:r>
    </w:p>
    <w:p w14:paraId="27451AE3" w14:textId="77777777" w:rsidR="00C07D49" w:rsidRDefault="00C07D49" w:rsidP="00367E88">
      <w:pPr>
        <w:pStyle w:val="NormalWeb"/>
        <w:spacing w:before="0" w:beforeAutospacing="0" w:after="0" w:afterAutospacing="0"/>
        <w:rPr>
          <w:rFonts w:ascii="Times New Roman" w:hAnsi="Times New Roman" w:cs="Times New Roman"/>
          <w:b/>
          <w:i/>
          <w:sz w:val="22"/>
          <w:szCs w:val="22"/>
          <w:u w:val="single"/>
        </w:rPr>
      </w:pPr>
    </w:p>
    <w:p w14:paraId="2B1AE991" w14:textId="430ABA51" w:rsidR="00C07D49" w:rsidRDefault="007E4CB1" w:rsidP="00367E88">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The </w:t>
      </w:r>
      <w:r w:rsidR="00E423C0">
        <w:rPr>
          <w:rFonts w:ascii="Times New Roman" w:hAnsi="Times New Roman" w:cs="Times New Roman"/>
          <w:sz w:val="22"/>
          <w:szCs w:val="22"/>
        </w:rPr>
        <w:t xml:space="preserve">AA in </w:t>
      </w:r>
      <w:r>
        <w:rPr>
          <w:rFonts w:ascii="Times New Roman" w:hAnsi="Times New Roman" w:cs="Times New Roman"/>
          <w:sz w:val="22"/>
          <w:szCs w:val="22"/>
        </w:rPr>
        <w:t xml:space="preserve">Business </w:t>
      </w:r>
      <w:r w:rsidR="00E423C0">
        <w:rPr>
          <w:rFonts w:ascii="Times New Roman" w:hAnsi="Times New Roman" w:cs="Times New Roman"/>
          <w:sz w:val="22"/>
          <w:szCs w:val="22"/>
        </w:rPr>
        <w:t xml:space="preserve">and ABUS </w:t>
      </w:r>
      <w:r>
        <w:rPr>
          <w:rFonts w:ascii="Times New Roman" w:hAnsi="Times New Roman" w:cs="Times New Roman"/>
          <w:sz w:val="22"/>
          <w:szCs w:val="22"/>
        </w:rPr>
        <w:t>degree programs are designed for students who</w:t>
      </w:r>
      <w:r w:rsidR="00EF44B8">
        <w:rPr>
          <w:rFonts w:ascii="Times New Roman" w:hAnsi="Times New Roman" w:cs="Times New Roman"/>
          <w:sz w:val="22"/>
          <w:szCs w:val="22"/>
        </w:rPr>
        <w:t xml:space="preserve"> will be transferr</w:t>
      </w:r>
      <w:r w:rsidR="00C07D49">
        <w:rPr>
          <w:rFonts w:ascii="Times New Roman" w:hAnsi="Times New Roman" w:cs="Times New Roman"/>
          <w:sz w:val="22"/>
          <w:szCs w:val="22"/>
        </w:rPr>
        <w:t>ing to a</w:t>
      </w:r>
      <w:r>
        <w:rPr>
          <w:rFonts w:ascii="Times New Roman" w:hAnsi="Times New Roman" w:cs="Times New Roman"/>
          <w:sz w:val="22"/>
          <w:szCs w:val="22"/>
        </w:rPr>
        <w:t xml:space="preserve"> university to obtain a four year degree.  </w:t>
      </w:r>
    </w:p>
    <w:p w14:paraId="3284548E" w14:textId="77777777" w:rsidR="008B37EA" w:rsidRDefault="008B37EA" w:rsidP="00367E88">
      <w:pPr>
        <w:pStyle w:val="NormalWeb"/>
        <w:spacing w:before="0" w:beforeAutospacing="0" w:after="0" w:afterAutospacing="0"/>
        <w:rPr>
          <w:rFonts w:ascii="Times New Roman" w:hAnsi="Times New Roman" w:cs="Times New Roman"/>
          <w:sz w:val="22"/>
          <w:szCs w:val="22"/>
        </w:rPr>
      </w:pPr>
    </w:p>
    <w:p w14:paraId="19ACA341" w14:textId="421AC6AC" w:rsidR="008B37EA" w:rsidRPr="00BC28B1" w:rsidRDefault="00D0705C" w:rsidP="00BC28B1">
      <w:r w:rsidRPr="00BC28B1">
        <w:rPr>
          <w:sz w:val="22"/>
          <w:szCs w:val="22"/>
        </w:rPr>
        <w:t>The AAS Business Degree program is designed to prepare students to enter the business profession, at an entry level position, with tracks in General Business and Accounting by providing them with general knowledge and skills specializing in their area of interest. The program allows students the option of selecting support courses to strengthen their overall education and courses in their area of special interest or job opportunity</w:t>
      </w:r>
      <w:r w:rsidRPr="00BC28B1">
        <w:t>.</w:t>
      </w:r>
    </w:p>
    <w:p w14:paraId="2358CAF3" w14:textId="77777777" w:rsidR="00C07D49" w:rsidRDefault="00C07D49" w:rsidP="00367E88">
      <w:pPr>
        <w:pStyle w:val="NormalWeb"/>
        <w:spacing w:before="0" w:beforeAutospacing="0" w:after="0" w:afterAutospacing="0"/>
        <w:rPr>
          <w:rFonts w:ascii="Times New Roman" w:hAnsi="Times New Roman" w:cs="Times New Roman"/>
          <w:sz w:val="22"/>
          <w:szCs w:val="22"/>
        </w:rPr>
      </w:pPr>
    </w:p>
    <w:p w14:paraId="421A4B77" w14:textId="7109A342" w:rsidR="00817B1D" w:rsidRPr="00817B1D" w:rsidRDefault="00947AFB" w:rsidP="00367E88">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The accounting certificate</w:t>
      </w:r>
      <w:r w:rsidR="00B302D4">
        <w:rPr>
          <w:rFonts w:ascii="Times New Roman" w:hAnsi="Times New Roman" w:cs="Times New Roman"/>
          <w:sz w:val="22"/>
          <w:szCs w:val="22"/>
        </w:rPr>
        <w:t xml:space="preserve"> program is designed</w:t>
      </w:r>
      <w:r w:rsidR="00B61758">
        <w:rPr>
          <w:rFonts w:ascii="Times New Roman" w:hAnsi="Times New Roman" w:cs="Times New Roman"/>
          <w:sz w:val="22"/>
          <w:szCs w:val="22"/>
        </w:rPr>
        <w:t xml:space="preserve"> for students who wi</w:t>
      </w:r>
      <w:r w:rsidR="00F35443">
        <w:rPr>
          <w:rFonts w:ascii="Times New Roman" w:hAnsi="Times New Roman" w:cs="Times New Roman"/>
          <w:sz w:val="22"/>
          <w:szCs w:val="22"/>
        </w:rPr>
        <w:t xml:space="preserve">ll seek employment in an </w:t>
      </w:r>
      <w:r w:rsidR="00104D7A">
        <w:rPr>
          <w:rFonts w:ascii="Times New Roman" w:hAnsi="Times New Roman" w:cs="Times New Roman"/>
          <w:sz w:val="22"/>
          <w:szCs w:val="22"/>
        </w:rPr>
        <w:t xml:space="preserve">entry-level </w:t>
      </w:r>
      <w:r w:rsidR="00F35443">
        <w:rPr>
          <w:rFonts w:ascii="Times New Roman" w:hAnsi="Times New Roman" w:cs="Times New Roman"/>
          <w:sz w:val="22"/>
          <w:szCs w:val="22"/>
        </w:rPr>
        <w:t>accounting position.</w:t>
      </w:r>
      <w:r w:rsidR="00C07D49">
        <w:rPr>
          <w:rFonts w:ascii="Times New Roman" w:hAnsi="Times New Roman" w:cs="Times New Roman"/>
          <w:sz w:val="22"/>
          <w:szCs w:val="22"/>
        </w:rPr>
        <w:t xml:space="preserve">  </w:t>
      </w:r>
    </w:p>
    <w:p w14:paraId="3B251E7E" w14:textId="77777777" w:rsidR="00C87411" w:rsidRDefault="00C87411" w:rsidP="00C87411">
      <w:pPr>
        <w:autoSpaceDE w:val="0"/>
        <w:autoSpaceDN w:val="0"/>
        <w:adjustRightInd w:val="0"/>
        <w:rPr>
          <w:rFonts w:eastAsiaTheme="minorHAnsi"/>
        </w:rPr>
      </w:pPr>
    </w:p>
    <w:p w14:paraId="1993EED6" w14:textId="77777777" w:rsidR="00375B8C" w:rsidRPr="00BC28B1" w:rsidRDefault="00C07D49" w:rsidP="00375B8C">
      <w:pPr>
        <w:pStyle w:val="NormalWeb"/>
        <w:spacing w:before="0" w:beforeAutospacing="0" w:after="0" w:afterAutospacing="0"/>
        <w:rPr>
          <w:rFonts w:ascii="Times New Roman" w:hAnsi="Times New Roman" w:cs="Times New Roman"/>
          <w:sz w:val="22"/>
          <w:szCs w:val="22"/>
        </w:rPr>
      </w:pPr>
      <w:r w:rsidRPr="00BC28B1">
        <w:rPr>
          <w:rFonts w:ascii="Times New Roman" w:eastAsiaTheme="minorHAnsi" w:hAnsi="Times New Roman" w:cs="Times New Roman"/>
          <w:sz w:val="22"/>
          <w:szCs w:val="22"/>
        </w:rPr>
        <w:t xml:space="preserve">The Hotel and Restaurant Management degree </w:t>
      </w:r>
      <w:r w:rsidR="00375B8C" w:rsidRPr="00BC28B1">
        <w:rPr>
          <w:rFonts w:ascii="Times New Roman" w:eastAsiaTheme="minorHAnsi" w:hAnsi="Times New Roman" w:cs="Times New Roman"/>
          <w:sz w:val="22"/>
          <w:szCs w:val="22"/>
        </w:rPr>
        <w:t xml:space="preserve">programs are designed for </w:t>
      </w:r>
      <w:r w:rsidR="00375B8C" w:rsidRPr="00BC28B1">
        <w:rPr>
          <w:rFonts w:ascii="Times New Roman" w:hAnsi="Times New Roman" w:cs="Times New Roman"/>
          <w:sz w:val="22"/>
          <w:szCs w:val="22"/>
        </w:rPr>
        <w:t xml:space="preserve">students who will be transferring to a university to obtain a four year degree.  </w:t>
      </w:r>
    </w:p>
    <w:p w14:paraId="73A28BC2" w14:textId="1551AD9E" w:rsidR="00D53459" w:rsidRDefault="00D53459" w:rsidP="00367E88">
      <w:pPr>
        <w:pStyle w:val="List3"/>
        <w:ind w:left="0" w:firstLine="0"/>
        <w:rPr>
          <w:sz w:val="22"/>
          <w:szCs w:val="22"/>
        </w:rPr>
      </w:pPr>
    </w:p>
    <w:p w14:paraId="453EECA1" w14:textId="77777777" w:rsidR="00B06EC1" w:rsidRDefault="00B06EC1" w:rsidP="00B06EC1">
      <w:pPr>
        <w:pStyle w:val="List3"/>
        <w:ind w:left="0" w:firstLine="0"/>
        <w:rPr>
          <w:b/>
          <w:i/>
          <w:sz w:val="22"/>
          <w:szCs w:val="22"/>
          <w:u w:val="single"/>
        </w:rPr>
      </w:pPr>
      <w:r w:rsidRPr="00B06EC1">
        <w:rPr>
          <w:b/>
          <w:i/>
          <w:sz w:val="22"/>
          <w:szCs w:val="22"/>
          <w:u w:val="single"/>
        </w:rPr>
        <w:t>Program mission statement</w:t>
      </w:r>
    </w:p>
    <w:p w14:paraId="21253D20" w14:textId="77777777" w:rsidR="00C07D49" w:rsidRDefault="00C07D49" w:rsidP="00B06EC1">
      <w:pPr>
        <w:pStyle w:val="List3"/>
        <w:ind w:left="0" w:firstLine="0"/>
        <w:rPr>
          <w:b/>
          <w:i/>
          <w:sz w:val="22"/>
          <w:szCs w:val="22"/>
          <w:u w:val="single"/>
        </w:rPr>
      </w:pPr>
    </w:p>
    <w:p w14:paraId="1963E9A0" w14:textId="6C8F9DE0" w:rsidR="00F35443" w:rsidRPr="00F35443" w:rsidRDefault="00F35443" w:rsidP="00B06EC1">
      <w:pPr>
        <w:pStyle w:val="List3"/>
        <w:ind w:left="0" w:firstLine="0"/>
        <w:rPr>
          <w:sz w:val="22"/>
          <w:szCs w:val="22"/>
        </w:rPr>
      </w:pPr>
      <w:r>
        <w:rPr>
          <w:sz w:val="22"/>
          <w:szCs w:val="22"/>
        </w:rPr>
        <w:t xml:space="preserve">The business programs strive to instill knowledge to prepare students for the business world. </w:t>
      </w:r>
    </w:p>
    <w:p w14:paraId="063A6596" w14:textId="77777777" w:rsidR="00B06EC1" w:rsidRPr="00AA5871" w:rsidRDefault="00B06EC1" w:rsidP="00B06EC1">
      <w:pPr>
        <w:pStyle w:val="List3"/>
        <w:ind w:left="0" w:firstLine="0"/>
        <w:rPr>
          <w:sz w:val="22"/>
          <w:szCs w:val="22"/>
        </w:rPr>
      </w:pPr>
    </w:p>
    <w:p w14:paraId="3DD899C6" w14:textId="77777777" w:rsidR="008A78E6" w:rsidRDefault="00D53459" w:rsidP="008A78E6">
      <w:pPr>
        <w:pStyle w:val="List2"/>
        <w:ind w:left="0" w:firstLine="0"/>
        <w:rPr>
          <w:b/>
          <w:i/>
          <w:sz w:val="22"/>
          <w:szCs w:val="22"/>
          <w:u w:val="single"/>
        </w:rPr>
      </w:pPr>
      <w:r w:rsidRPr="008A78E6">
        <w:rPr>
          <w:b/>
          <w:i/>
          <w:sz w:val="22"/>
          <w:szCs w:val="22"/>
          <w:u w:val="single"/>
        </w:rPr>
        <w:lastRenderedPageBreak/>
        <w:t>Staffing of the program</w:t>
      </w:r>
    </w:p>
    <w:p w14:paraId="2CA6B31E" w14:textId="77777777" w:rsidR="00C07D49" w:rsidRDefault="00C07D49" w:rsidP="008A78E6">
      <w:pPr>
        <w:pStyle w:val="List2"/>
        <w:ind w:left="0" w:firstLine="0"/>
        <w:rPr>
          <w:b/>
          <w:i/>
          <w:sz w:val="22"/>
          <w:szCs w:val="22"/>
          <w:u w:val="single"/>
        </w:rPr>
      </w:pPr>
    </w:p>
    <w:p w14:paraId="5CA87B68" w14:textId="70401663" w:rsidR="00F35443" w:rsidRPr="00F35443" w:rsidRDefault="00762F03" w:rsidP="008A78E6">
      <w:pPr>
        <w:pStyle w:val="List2"/>
        <w:ind w:left="0" w:firstLine="0"/>
        <w:rPr>
          <w:sz w:val="22"/>
          <w:szCs w:val="22"/>
        </w:rPr>
      </w:pPr>
      <w:r>
        <w:rPr>
          <w:sz w:val="22"/>
          <w:szCs w:val="22"/>
        </w:rPr>
        <w:t>Currently</w:t>
      </w:r>
      <w:r w:rsidR="00C87291">
        <w:rPr>
          <w:sz w:val="22"/>
          <w:szCs w:val="22"/>
        </w:rPr>
        <w:t xml:space="preserve"> there are two full-</w:t>
      </w:r>
      <w:r>
        <w:rPr>
          <w:sz w:val="22"/>
          <w:szCs w:val="22"/>
        </w:rPr>
        <w:t>time fa</w:t>
      </w:r>
      <w:r w:rsidR="00C87291">
        <w:rPr>
          <w:sz w:val="22"/>
          <w:szCs w:val="22"/>
        </w:rPr>
        <w:t>culty members in the program with the remainder of the program being</w:t>
      </w:r>
      <w:r w:rsidR="00841699">
        <w:rPr>
          <w:sz w:val="22"/>
          <w:szCs w:val="22"/>
        </w:rPr>
        <w:t xml:space="preserve"> staffed by part-time f</w:t>
      </w:r>
      <w:r>
        <w:rPr>
          <w:sz w:val="22"/>
          <w:szCs w:val="22"/>
        </w:rPr>
        <w:t>aculty</w:t>
      </w:r>
      <w:r w:rsidR="00C87291">
        <w:rPr>
          <w:sz w:val="22"/>
          <w:szCs w:val="22"/>
        </w:rPr>
        <w:t xml:space="preserve">. </w:t>
      </w:r>
      <w:r w:rsidR="00841699">
        <w:rPr>
          <w:sz w:val="22"/>
          <w:szCs w:val="22"/>
        </w:rPr>
        <w:t xml:space="preserve"> </w:t>
      </w:r>
      <w:r w:rsidR="00C87291">
        <w:rPr>
          <w:sz w:val="22"/>
          <w:szCs w:val="22"/>
        </w:rPr>
        <w:t xml:space="preserve">All faculty </w:t>
      </w:r>
      <w:r>
        <w:rPr>
          <w:sz w:val="22"/>
          <w:szCs w:val="22"/>
        </w:rPr>
        <w:t>are supervised by the Dean of Career and Technical Education.</w:t>
      </w:r>
    </w:p>
    <w:p w14:paraId="4A1A43CA" w14:textId="77777777" w:rsidR="008A78E6" w:rsidRDefault="008A78E6" w:rsidP="008A78E6">
      <w:pPr>
        <w:pStyle w:val="List2"/>
        <w:ind w:left="0" w:firstLine="0"/>
        <w:rPr>
          <w:sz w:val="22"/>
          <w:szCs w:val="22"/>
        </w:rPr>
      </w:pPr>
    </w:p>
    <w:p w14:paraId="6CA76BCE" w14:textId="77777777" w:rsidR="004435E5" w:rsidRDefault="004435E5" w:rsidP="004435E5">
      <w:pPr>
        <w:pStyle w:val="List2"/>
        <w:ind w:left="0" w:firstLine="0"/>
        <w:rPr>
          <w:b/>
          <w:i/>
          <w:sz w:val="22"/>
          <w:szCs w:val="22"/>
          <w:u w:val="single"/>
        </w:rPr>
      </w:pPr>
      <w:r w:rsidRPr="004435E5">
        <w:rPr>
          <w:b/>
          <w:i/>
          <w:sz w:val="22"/>
          <w:szCs w:val="22"/>
          <w:u w:val="single"/>
        </w:rPr>
        <w:t>Decision making</w:t>
      </w:r>
    </w:p>
    <w:p w14:paraId="12324C1C" w14:textId="77777777" w:rsidR="00C07D49" w:rsidRPr="004435E5" w:rsidRDefault="00C07D49" w:rsidP="004435E5">
      <w:pPr>
        <w:pStyle w:val="List2"/>
        <w:ind w:left="0" w:firstLine="0"/>
        <w:rPr>
          <w:b/>
          <w:i/>
          <w:sz w:val="22"/>
          <w:szCs w:val="22"/>
          <w:u w:val="single"/>
        </w:rPr>
      </w:pPr>
    </w:p>
    <w:p w14:paraId="6DDFAC5A" w14:textId="5D35BB98" w:rsidR="004435E5" w:rsidRDefault="00863A09" w:rsidP="004435E5">
      <w:pPr>
        <w:pStyle w:val="List2"/>
        <w:ind w:left="0" w:firstLine="0"/>
        <w:rPr>
          <w:sz w:val="22"/>
          <w:szCs w:val="22"/>
        </w:rPr>
      </w:pPr>
      <w:r>
        <w:rPr>
          <w:sz w:val="22"/>
          <w:szCs w:val="22"/>
        </w:rPr>
        <w:t>The program has maintained an Advisory C</w:t>
      </w:r>
      <w:r w:rsidR="00A663A7">
        <w:rPr>
          <w:sz w:val="22"/>
          <w:szCs w:val="22"/>
        </w:rPr>
        <w:t xml:space="preserve">ouncil since its inception that meets twice per year to review curriculum, create internship opportunities, and to discuss upcoming training needs and trends in the industry. </w:t>
      </w:r>
      <w:r>
        <w:rPr>
          <w:sz w:val="22"/>
          <w:szCs w:val="22"/>
        </w:rPr>
        <w:t>Our full and part-</w:t>
      </w:r>
      <w:r w:rsidR="00D95977">
        <w:rPr>
          <w:sz w:val="22"/>
          <w:szCs w:val="22"/>
        </w:rPr>
        <w:t>time faculty members work in collaboration with the Division de</w:t>
      </w:r>
      <w:r>
        <w:rPr>
          <w:sz w:val="22"/>
          <w:szCs w:val="22"/>
        </w:rPr>
        <w:t xml:space="preserve">an in making </w:t>
      </w:r>
      <w:r w:rsidR="00D95977">
        <w:rPr>
          <w:sz w:val="22"/>
          <w:szCs w:val="22"/>
        </w:rPr>
        <w:t>departmental decisions.</w:t>
      </w:r>
    </w:p>
    <w:p w14:paraId="3C2CAD0C" w14:textId="77777777" w:rsidR="0035371F" w:rsidRDefault="0035371F" w:rsidP="00D53459">
      <w:pPr>
        <w:rPr>
          <w:sz w:val="22"/>
          <w:szCs w:val="22"/>
        </w:rPr>
      </w:pPr>
    </w:p>
    <w:p w14:paraId="07E14CFF" w14:textId="77777777" w:rsidR="000129BF" w:rsidRDefault="000129BF" w:rsidP="00D53459">
      <w:pPr>
        <w:rPr>
          <w:b/>
          <w:i/>
          <w:sz w:val="22"/>
          <w:szCs w:val="22"/>
          <w:u w:val="single"/>
        </w:rPr>
      </w:pPr>
    </w:p>
    <w:p w14:paraId="69537CBF" w14:textId="77777777" w:rsidR="000129BF" w:rsidRDefault="000129BF" w:rsidP="00D53459">
      <w:pPr>
        <w:rPr>
          <w:b/>
          <w:i/>
          <w:sz w:val="22"/>
          <w:szCs w:val="22"/>
          <w:u w:val="single"/>
        </w:rPr>
      </w:pPr>
    </w:p>
    <w:p w14:paraId="42E5885F" w14:textId="77777777" w:rsidR="000129BF" w:rsidRDefault="000129BF" w:rsidP="00D53459">
      <w:pPr>
        <w:rPr>
          <w:b/>
          <w:i/>
          <w:sz w:val="22"/>
          <w:szCs w:val="22"/>
          <w:u w:val="single"/>
        </w:rPr>
      </w:pPr>
    </w:p>
    <w:p w14:paraId="7AAD8E4F" w14:textId="77777777" w:rsidR="000129BF" w:rsidRDefault="000129BF" w:rsidP="00D53459">
      <w:pPr>
        <w:rPr>
          <w:b/>
          <w:i/>
          <w:sz w:val="22"/>
          <w:szCs w:val="22"/>
          <w:u w:val="single"/>
        </w:rPr>
      </w:pPr>
    </w:p>
    <w:p w14:paraId="6F3958D1" w14:textId="77777777" w:rsidR="000129BF" w:rsidRDefault="000129BF" w:rsidP="00D53459">
      <w:pPr>
        <w:rPr>
          <w:b/>
          <w:i/>
          <w:sz w:val="22"/>
          <w:szCs w:val="22"/>
          <w:u w:val="single"/>
        </w:rPr>
      </w:pPr>
    </w:p>
    <w:p w14:paraId="06114E54" w14:textId="77777777" w:rsidR="000129BF" w:rsidRDefault="000129BF" w:rsidP="00D53459">
      <w:pPr>
        <w:rPr>
          <w:b/>
          <w:i/>
          <w:sz w:val="22"/>
          <w:szCs w:val="22"/>
          <w:u w:val="single"/>
        </w:rPr>
      </w:pPr>
    </w:p>
    <w:p w14:paraId="18F77370" w14:textId="77777777" w:rsidR="00D53459" w:rsidRDefault="00D53459" w:rsidP="00D53459">
      <w:pPr>
        <w:rPr>
          <w:b/>
          <w:i/>
          <w:sz w:val="22"/>
          <w:szCs w:val="22"/>
          <w:u w:val="single"/>
        </w:rPr>
      </w:pPr>
      <w:r w:rsidRPr="0035371F">
        <w:rPr>
          <w:b/>
          <w:i/>
          <w:sz w:val="22"/>
          <w:szCs w:val="22"/>
          <w:u w:val="single"/>
        </w:rPr>
        <w:t>Summary of student assessment results since last program review and programmatic changes as a result of the assessment results.</w:t>
      </w:r>
    </w:p>
    <w:p w14:paraId="7D611818" w14:textId="77777777" w:rsidR="00645346" w:rsidRPr="00645346" w:rsidRDefault="00645346" w:rsidP="00D53459">
      <w:pPr>
        <w:rPr>
          <w:sz w:val="22"/>
          <w:szCs w:val="22"/>
        </w:rPr>
      </w:pPr>
    </w:p>
    <w:p w14:paraId="68144D80" w14:textId="6E9C4ED0" w:rsidR="0035371F" w:rsidRDefault="00A92CBB" w:rsidP="0035371F">
      <w:pPr>
        <w:pStyle w:val="List2"/>
        <w:ind w:left="0" w:firstLine="0"/>
        <w:rPr>
          <w:sz w:val="22"/>
          <w:szCs w:val="22"/>
        </w:rPr>
      </w:pPr>
      <w:r>
        <w:rPr>
          <w:sz w:val="22"/>
          <w:szCs w:val="22"/>
        </w:rPr>
        <w:t xml:space="preserve">Business students have a high success rate in the program.  Student success rates have improved since the last program review.  </w:t>
      </w:r>
      <w:r w:rsidR="006D4358">
        <w:rPr>
          <w:sz w:val="22"/>
          <w:szCs w:val="22"/>
        </w:rPr>
        <w:t>A recent</w:t>
      </w:r>
      <w:r w:rsidR="00380ED0">
        <w:rPr>
          <w:sz w:val="22"/>
          <w:szCs w:val="22"/>
        </w:rPr>
        <w:t xml:space="preserve"> example of a student success project was </w:t>
      </w:r>
      <w:r w:rsidR="009E3E86">
        <w:rPr>
          <w:sz w:val="22"/>
          <w:szCs w:val="22"/>
        </w:rPr>
        <w:t xml:space="preserve">to identify and </w:t>
      </w:r>
      <w:r w:rsidR="00380ED0">
        <w:rPr>
          <w:sz w:val="22"/>
          <w:szCs w:val="22"/>
        </w:rPr>
        <w:t xml:space="preserve">link </w:t>
      </w:r>
      <w:r w:rsidR="009E3E86">
        <w:rPr>
          <w:sz w:val="22"/>
          <w:szCs w:val="22"/>
        </w:rPr>
        <w:t xml:space="preserve">“at-risk” </w:t>
      </w:r>
      <w:r w:rsidR="00380ED0">
        <w:rPr>
          <w:sz w:val="22"/>
          <w:szCs w:val="22"/>
        </w:rPr>
        <w:t xml:space="preserve">students with tutors.  The tutors would </w:t>
      </w:r>
      <w:r w:rsidR="009E3E86">
        <w:rPr>
          <w:sz w:val="22"/>
          <w:szCs w:val="22"/>
        </w:rPr>
        <w:t xml:space="preserve">then </w:t>
      </w:r>
      <w:r w:rsidR="00380ED0">
        <w:rPr>
          <w:sz w:val="22"/>
          <w:szCs w:val="22"/>
        </w:rPr>
        <w:t>provide feedback to the instructor,</w:t>
      </w:r>
      <w:r w:rsidR="009E3E86">
        <w:rPr>
          <w:sz w:val="22"/>
          <w:szCs w:val="22"/>
        </w:rPr>
        <w:t xml:space="preserve"> who then would work with the students and tutors in a collaborative environment to improve student success.</w:t>
      </w:r>
    </w:p>
    <w:p w14:paraId="583A67D4" w14:textId="77777777" w:rsidR="007C7B7A" w:rsidRDefault="007C7B7A" w:rsidP="0035371F">
      <w:pPr>
        <w:pStyle w:val="List2"/>
        <w:ind w:left="0" w:firstLine="0"/>
        <w:rPr>
          <w:sz w:val="22"/>
          <w:szCs w:val="22"/>
        </w:rPr>
      </w:pPr>
    </w:p>
    <w:p w14:paraId="4DCC977A" w14:textId="77777777" w:rsidR="00D53459" w:rsidRDefault="00D53459" w:rsidP="0035371F">
      <w:pPr>
        <w:pStyle w:val="List2"/>
        <w:ind w:left="0" w:firstLine="0"/>
        <w:rPr>
          <w:b/>
          <w:i/>
          <w:sz w:val="22"/>
          <w:szCs w:val="22"/>
          <w:u w:val="single"/>
        </w:rPr>
      </w:pPr>
      <w:r w:rsidRPr="00932DE1">
        <w:rPr>
          <w:b/>
          <w:i/>
          <w:sz w:val="22"/>
          <w:szCs w:val="22"/>
          <w:u w:val="single"/>
        </w:rPr>
        <w:t>A statement of the program’s accomplishments in support of the College’s current strategic plan.</w:t>
      </w:r>
    </w:p>
    <w:p w14:paraId="57B9DCD9" w14:textId="77777777" w:rsidR="007C7B7A" w:rsidRPr="00471823" w:rsidRDefault="007C7B7A" w:rsidP="0035371F">
      <w:pPr>
        <w:pStyle w:val="List2"/>
        <w:ind w:left="0" w:firstLine="0"/>
        <w:rPr>
          <w:b/>
          <w:i/>
          <w:sz w:val="22"/>
          <w:szCs w:val="22"/>
        </w:rPr>
      </w:pPr>
    </w:p>
    <w:p w14:paraId="105A5F34" w14:textId="33FADBD5" w:rsidR="007C7B7A" w:rsidRDefault="00471823" w:rsidP="0035371F">
      <w:pPr>
        <w:pStyle w:val="List2"/>
        <w:ind w:left="0" w:firstLine="0"/>
        <w:rPr>
          <w:b/>
          <w:sz w:val="22"/>
          <w:szCs w:val="22"/>
        </w:rPr>
      </w:pPr>
      <w:r w:rsidRPr="00471823">
        <w:rPr>
          <w:b/>
          <w:sz w:val="22"/>
          <w:szCs w:val="22"/>
        </w:rPr>
        <w:lastRenderedPageBreak/>
        <w:t>Business</w:t>
      </w:r>
    </w:p>
    <w:p w14:paraId="61B99224" w14:textId="77777777" w:rsidR="00471823" w:rsidRDefault="00471823" w:rsidP="0035371F">
      <w:pPr>
        <w:pStyle w:val="List2"/>
        <w:ind w:left="0" w:firstLine="0"/>
        <w:rPr>
          <w:b/>
          <w:sz w:val="22"/>
          <w:szCs w:val="22"/>
        </w:rPr>
      </w:pPr>
    </w:p>
    <w:p w14:paraId="272851B0" w14:textId="2093E958" w:rsidR="00471823" w:rsidRDefault="00471823" w:rsidP="00471823">
      <w:pPr>
        <w:pStyle w:val="List2"/>
        <w:numPr>
          <w:ilvl w:val="0"/>
          <w:numId w:val="14"/>
        </w:numPr>
        <w:rPr>
          <w:sz w:val="22"/>
          <w:szCs w:val="22"/>
        </w:rPr>
      </w:pPr>
      <w:r>
        <w:rPr>
          <w:sz w:val="22"/>
          <w:szCs w:val="22"/>
        </w:rPr>
        <w:t>Enrollment has increased 3.5% since the last program review;</w:t>
      </w:r>
    </w:p>
    <w:p w14:paraId="04AA9E9F" w14:textId="177F7D35" w:rsidR="00471823" w:rsidRDefault="00471823" w:rsidP="00471823">
      <w:pPr>
        <w:pStyle w:val="List2"/>
        <w:numPr>
          <w:ilvl w:val="0"/>
          <w:numId w:val="14"/>
        </w:numPr>
        <w:rPr>
          <w:sz w:val="22"/>
          <w:szCs w:val="22"/>
        </w:rPr>
      </w:pPr>
      <w:r>
        <w:rPr>
          <w:sz w:val="22"/>
          <w:szCs w:val="22"/>
        </w:rPr>
        <w:t>Business programs have promoted a learner-centered environment in an effort to increase student success rates;</w:t>
      </w:r>
      <w:r w:rsidR="002F5D6E">
        <w:rPr>
          <w:sz w:val="22"/>
          <w:szCs w:val="22"/>
        </w:rPr>
        <w:t xml:space="preserve"> and</w:t>
      </w:r>
    </w:p>
    <w:p w14:paraId="6B555874" w14:textId="0D9A8680" w:rsidR="00471823" w:rsidRDefault="002F5D6E" w:rsidP="00471823">
      <w:pPr>
        <w:pStyle w:val="List2"/>
        <w:numPr>
          <w:ilvl w:val="0"/>
          <w:numId w:val="14"/>
        </w:numPr>
        <w:rPr>
          <w:sz w:val="22"/>
          <w:szCs w:val="22"/>
        </w:rPr>
      </w:pPr>
      <w:r>
        <w:rPr>
          <w:sz w:val="22"/>
          <w:szCs w:val="22"/>
        </w:rPr>
        <w:t>Th</w:t>
      </w:r>
      <w:r w:rsidR="00E423C0">
        <w:rPr>
          <w:sz w:val="22"/>
          <w:szCs w:val="22"/>
        </w:rPr>
        <w:t>r</w:t>
      </w:r>
      <w:r>
        <w:rPr>
          <w:sz w:val="22"/>
          <w:szCs w:val="22"/>
        </w:rPr>
        <w:t xml:space="preserve">ough the Business Advisory Council, the department has expanded its community outreach programs. </w:t>
      </w:r>
    </w:p>
    <w:p w14:paraId="4B62223E" w14:textId="77777777" w:rsidR="00471823" w:rsidRDefault="00471823" w:rsidP="0035371F">
      <w:pPr>
        <w:pStyle w:val="List2"/>
        <w:ind w:left="0" w:firstLine="0"/>
        <w:rPr>
          <w:sz w:val="22"/>
          <w:szCs w:val="22"/>
        </w:rPr>
      </w:pPr>
    </w:p>
    <w:p w14:paraId="0EC87AC5" w14:textId="3C1A8DAA" w:rsidR="00471823" w:rsidRPr="00471823" w:rsidRDefault="00471823" w:rsidP="0035371F">
      <w:pPr>
        <w:pStyle w:val="List2"/>
        <w:ind w:left="0" w:firstLine="0"/>
        <w:rPr>
          <w:b/>
          <w:sz w:val="22"/>
          <w:szCs w:val="22"/>
        </w:rPr>
      </w:pPr>
      <w:r>
        <w:rPr>
          <w:b/>
          <w:sz w:val="22"/>
          <w:szCs w:val="22"/>
        </w:rPr>
        <w:t>Hotel and Restaurant Management</w:t>
      </w:r>
    </w:p>
    <w:p w14:paraId="39D03D24" w14:textId="77777777" w:rsidR="00471823" w:rsidRDefault="00471823" w:rsidP="0035371F">
      <w:pPr>
        <w:pStyle w:val="List2"/>
        <w:ind w:left="0" w:firstLine="0"/>
        <w:rPr>
          <w:b/>
          <w:sz w:val="22"/>
          <w:szCs w:val="22"/>
        </w:rPr>
      </w:pPr>
    </w:p>
    <w:p w14:paraId="04C661DA" w14:textId="1FF95C2F" w:rsidR="00471823" w:rsidRPr="00471823" w:rsidRDefault="00027263" w:rsidP="00027263">
      <w:pPr>
        <w:pStyle w:val="List2"/>
        <w:numPr>
          <w:ilvl w:val="0"/>
          <w:numId w:val="15"/>
        </w:numPr>
        <w:rPr>
          <w:b/>
          <w:sz w:val="22"/>
          <w:szCs w:val="22"/>
        </w:rPr>
      </w:pPr>
      <w:r>
        <w:rPr>
          <w:sz w:val="22"/>
          <w:szCs w:val="22"/>
        </w:rPr>
        <w:t>Since the last program review, the Hotel and Restauran</w:t>
      </w:r>
      <w:r w:rsidR="009317AC">
        <w:rPr>
          <w:sz w:val="22"/>
          <w:szCs w:val="22"/>
        </w:rPr>
        <w:t>t Management program has continued to be supported, even with reduced funding.</w:t>
      </w:r>
    </w:p>
    <w:p w14:paraId="05AD9CDE" w14:textId="77777777" w:rsidR="00A6333E" w:rsidRDefault="00A6333E" w:rsidP="00A6333E">
      <w:pPr>
        <w:pStyle w:val="List2"/>
        <w:ind w:left="0" w:firstLine="0"/>
        <w:rPr>
          <w:sz w:val="22"/>
          <w:szCs w:val="22"/>
        </w:rPr>
      </w:pPr>
    </w:p>
    <w:p w14:paraId="7067B49B" w14:textId="77777777" w:rsidR="00D53459" w:rsidRPr="009540AB" w:rsidRDefault="00D53459" w:rsidP="00A6333E">
      <w:pPr>
        <w:pStyle w:val="List2"/>
        <w:ind w:left="0" w:firstLine="0"/>
        <w:rPr>
          <w:b/>
          <w:i/>
          <w:sz w:val="22"/>
          <w:szCs w:val="22"/>
          <w:u w:val="single"/>
        </w:rPr>
      </w:pPr>
      <w:r w:rsidRPr="009540AB">
        <w:rPr>
          <w:b/>
          <w:i/>
          <w:sz w:val="22"/>
          <w:szCs w:val="22"/>
          <w:u w:val="single"/>
        </w:rPr>
        <w:t>A description of the current facilities needed to conduct the program, including space and equipment.</w:t>
      </w:r>
    </w:p>
    <w:p w14:paraId="558894D8" w14:textId="77777777" w:rsidR="00BD5861" w:rsidRDefault="00BD5861" w:rsidP="00D53459">
      <w:pPr>
        <w:rPr>
          <w:b/>
          <w:sz w:val="22"/>
          <w:szCs w:val="22"/>
        </w:rPr>
      </w:pPr>
    </w:p>
    <w:p w14:paraId="33414134" w14:textId="77777777" w:rsidR="000756F5" w:rsidRDefault="000756F5" w:rsidP="000756F5">
      <w:pPr>
        <w:pStyle w:val="List2"/>
        <w:ind w:left="0" w:firstLine="0"/>
        <w:rPr>
          <w:b/>
          <w:sz w:val="22"/>
          <w:szCs w:val="22"/>
        </w:rPr>
      </w:pPr>
      <w:r w:rsidRPr="00471823">
        <w:rPr>
          <w:b/>
          <w:sz w:val="22"/>
          <w:szCs w:val="22"/>
        </w:rPr>
        <w:t>Business</w:t>
      </w:r>
    </w:p>
    <w:p w14:paraId="168F46D0" w14:textId="77777777" w:rsidR="000756F5" w:rsidRDefault="000756F5" w:rsidP="000756F5">
      <w:pPr>
        <w:pStyle w:val="List2"/>
        <w:ind w:left="0" w:firstLine="0"/>
        <w:rPr>
          <w:b/>
          <w:sz w:val="22"/>
          <w:szCs w:val="22"/>
        </w:rPr>
      </w:pPr>
    </w:p>
    <w:p w14:paraId="119C5908" w14:textId="7B8D34FC" w:rsidR="000756F5" w:rsidRDefault="00B91212" w:rsidP="000756F5">
      <w:pPr>
        <w:pStyle w:val="List2"/>
        <w:ind w:left="0" w:firstLine="0"/>
        <w:rPr>
          <w:sz w:val="22"/>
          <w:szCs w:val="22"/>
        </w:rPr>
      </w:pPr>
      <w:r>
        <w:rPr>
          <w:sz w:val="22"/>
          <w:szCs w:val="22"/>
        </w:rPr>
        <w:t>Business courses are taught in classrooms with a capacity of twenty</w:t>
      </w:r>
      <w:r w:rsidR="009821EC">
        <w:rPr>
          <w:sz w:val="22"/>
          <w:szCs w:val="22"/>
        </w:rPr>
        <w:t xml:space="preserve">-five to thirty students.  Classrooms have audio-visual equipment and whiteboards for instructor use.  </w:t>
      </w:r>
      <w:r w:rsidR="0048522C">
        <w:rPr>
          <w:sz w:val="22"/>
          <w:szCs w:val="22"/>
        </w:rPr>
        <w:t xml:space="preserve">Dedicated classrooms </w:t>
      </w:r>
      <w:r w:rsidR="00E27877">
        <w:rPr>
          <w:sz w:val="22"/>
          <w:szCs w:val="22"/>
        </w:rPr>
        <w:t xml:space="preserve">for the Business Department </w:t>
      </w:r>
      <w:r w:rsidR="0048522C">
        <w:rPr>
          <w:sz w:val="22"/>
          <w:szCs w:val="22"/>
        </w:rPr>
        <w:t xml:space="preserve">would enhance student learning.  Faculty would have the ability to have classroom materials related to each business program </w:t>
      </w:r>
      <w:r w:rsidR="00F13B71">
        <w:rPr>
          <w:sz w:val="22"/>
          <w:szCs w:val="22"/>
        </w:rPr>
        <w:t xml:space="preserve">presented on bulletin boards, etc.  Internships, </w:t>
      </w:r>
      <w:r w:rsidR="00A41798">
        <w:rPr>
          <w:sz w:val="22"/>
          <w:szCs w:val="22"/>
        </w:rPr>
        <w:t xml:space="preserve">scholarships, professional </w:t>
      </w:r>
      <w:r w:rsidR="00F13B71">
        <w:rPr>
          <w:sz w:val="22"/>
          <w:szCs w:val="22"/>
        </w:rPr>
        <w:t>student membership opportunities and clubs could be post</w:t>
      </w:r>
      <w:r w:rsidR="00A41798">
        <w:rPr>
          <w:sz w:val="22"/>
          <w:szCs w:val="22"/>
        </w:rPr>
        <w:t>e</w:t>
      </w:r>
      <w:r w:rsidR="00F13B71">
        <w:rPr>
          <w:sz w:val="22"/>
          <w:szCs w:val="22"/>
        </w:rPr>
        <w:t>d.</w:t>
      </w:r>
    </w:p>
    <w:p w14:paraId="337C7320" w14:textId="77777777" w:rsidR="0048522C" w:rsidRPr="000756F5" w:rsidRDefault="0048522C" w:rsidP="000756F5">
      <w:pPr>
        <w:pStyle w:val="List2"/>
        <w:ind w:left="0" w:firstLine="0"/>
        <w:rPr>
          <w:sz w:val="22"/>
          <w:szCs w:val="22"/>
        </w:rPr>
      </w:pPr>
    </w:p>
    <w:p w14:paraId="1C671C94" w14:textId="6CEE8C75" w:rsidR="00BD5861" w:rsidRDefault="000756F5" w:rsidP="00D53459">
      <w:pPr>
        <w:rPr>
          <w:b/>
          <w:sz w:val="22"/>
          <w:szCs w:val="22"/>
        </w:rPr>
      </w:pPr>
      <w:r>
        <w:rPr>
          <w:b/>
          <w:sz w:val="22"/>
          <w:szCs w:val="22"/>
        </w:rPr>
        <w:t>Hotel and Restaurant Management</w:t>
      </w:r>
    </w:p>
    <w:p w14:paraId="48150EF5" w14:textId="77777777" w:rsidR="00B44D50" w:rsidRDefault="00B44D50" w:rsidP="00D53459">
      <w:pPr>
        <w:rPr>
          <w:b/>
          <w:sz w:val="22"/>
          <w:szCs w:val="22"/>
        </w:rPr>
      </w:pPr>
    </w:p>
    <w:p w14:paraId="6AEBAE55" w14:textId="2B9F49D5" w:rsidR="00B44D50" w:rsidRPr="00B44D50" w:rsidRDefault="00B44D50" w:rsidP="00D53459">
      <w:pPr>
        <w:rPr>
          <w:sz w:val="22"/>
          <w:szCs w:val="22"/>
        </w:rPr>
      </w:pPr>
      <w:r>
        <w:rPr>
          <w:sz w:val="22"/>
          <w:szCs w:val="22"/>
        </w:rPr>
        <w:t xml:space="preserve">Hotel and Restaurant Management has adequate space and equipment </w:t>
      </w:r>
      <w:r w:rsidR="00E27877">
        <w:rPr>
          <w:sz w:val="22"/>
          <w:szCs w:val="22"/>
        </w:rPr>
        <w:t>to conduct HRM 140/240.  All other HRM courses are taught in regular classrooms.</w:t>
      </w:r>
    </w:p>
    <w:p w14:paraId="3AC015EF" w14:textId="77777777" w:rsidR="00BD5861" w:rsidRDefault="00BD5861" w:rsidP="00D53459">
      <w:pPr>
        <w:rPr>
          <w:b/>
          <w:sz w:val="22"/>
          <w:szCs w:val="22"/>
        </w:rPr>
      </w:pPr>
    </w:p>
    <w:p w14:paraId="76164631" w14:textId="77777777" w:rsidR="00D53459" w:rsidRPr="00AA5871" w:rsidRDefault="00D53459" w:rsidP="00D53459">
      <w:pPr>
        <w:rPr>
          <w:b/>
          <w:strike/>
          <w:sz w:val="22"/>
          <w:szCs w:val="22"/>
        </w:rPr>
      </w:pPr>
      <w:r w:rsidRPr="00AA5871">
        <w:rPr>
          <w:b/>
          <w:sz w:val="22"/>
          <w:szCs w:val="22"/>
        </w:rPr>
        <w:t>SECTION 2- TEACHING AND LEARNING</w:t>
      </w:r>
      <w:r w:rsidR="00BD5861">
        <w:rPr>
          <w:b/>
          <w:sz w:val="22"/>
          <w:szCs w:val="22"/>
        </w:rPr>
        <w:t>:</w:t>
      </w:r>
      <w:r w:rsidRPr="00AA5871">
        <w:rPr>
          <w:b/>
          <w:sz w:val="22"/>
          <w:szCs w:val="22"/>
        </w:rPr>
        <w:t xml:space="preserve"> </w:t>
      </w:r>
    </w:p>
    <w:p w14:paraId="4F8FB3DF" w14:textId="77777777" w:rsidR="00D53459" w:rsidRPr="00AA5871" w:rsidRDefault="00D53459" w:rsidP="00D53459">
      <w:pPr>
        <w:pStyle w:val="Header"/>
        <w:tabs>
          <w:tab w:val="left" w:pos="720"/>
        </w:tabs>
        <w:ind w:left="360"/>
        <w:rPr>
          <w:sz w:val="22"/>
          <w:szCs w:val="22"/>
        </w:rPr>
      </w:pPr>
    </w:p>
    <w:p w14:paraId="56F44568" w14:textId="77777777" w:rsidR="00D53459" w:rsidRPr="00DA46FE" w:rsidRDefault="00AE0A53" w:rsidP="00EC2980">
      <w:pPr>
        <w:pStyle w:val="List3"/>
        <w:ind w:left="0" w:firstLine="0"/>
        <w:rPr>
          <w:sz w:val="22"/>
          <w:szCs w:val="22"/>
        </w:rPr>
      </w:pPr>
      <w:r w:rsidRPr="00DA46FE">
        <w:rPr>
          <w:b/>
          <w:i/>
          <w:sz w:val="22"/>
          <w:szCs w:val="22"/>
          <w:u w:val="single"/>
        </w:rPr>
        <w:lastRenderedPageBreak/>
        <w:t>P</w:t>
      </w:r>
      <w:r w:rsidR="00D53459" w:rsidRPr="00DA46FE">
        <w:rPr>
          <w:b/>
          <w:i/>
          <w:sz w:val="22"/>
          <w:szCs w:val="22"/>
          <w:u w:val="single"/>
        </w:rPr>
        <w:t xml:space="preserve">rogram requirements </w:t>
      </w:r>
      <w:r w:rsidRPr="00DA46FE">
        <w:rPr>
          <w:b/>
          <w:i/>
          <w:sz w:val="22"/>
          <w:szCs w:val="22"/>
          <w:u w:val="single"/>
        </w:rPr>
        <w:t>and course offerings</w:t>
      </w:r>
    </w:p>
    <w:p w14:paraId="741786FC" w14:textId="77777777" w:rsidR="00EC2980" w:rsidRPr="00DA46FE" w:rsidRDefault="00EC2980" w:rsidP="00EC2980">
      <w:pPr>
        <w:pStyle w:val="List3"/>
        <w:ind w:left="0" w:firstLine="0"/>
        <w:rPr>
          <w:sz w:val="22"/>
          <w:szCs w:val="22"/>
        </w:rPr>
      </w:pPr>
    </w:p>
    <w:p w14:paraId="421DBC9B" w14:textId="13025B24" w:rsidR="0090460C" w:rsidRDefault="0090460C" w:rsidP="0090460C">
      <w:r w:rsidRPr="0090460C">
        <w:t xml:space="preserve">The </w:t>
      </w:r>
      <w:r>
        <w:t xml:space="preserve">Coconino Community College Course Catalog provides detailed information regarding the Business courses and programs.  Any prerequisites for courses are identified in the catalog as well.  The following is a listing of the Business </w:t>
      </w:r>
      <w:r w:rsidR="00083724">
        <w:t xml:space="preserve">degrees/certificates in addition to </w:t>
      </w:r>
      <w:r>
        <w:t>courses and descriptions from the CCC catalog:</w:t>
      </w:r>
    </w:p>
    <w:p w14:paraId="7C3FA6D8" w14:textId="77777777" w:rsidR="00A063A2" w:rsidRDefault="00A063A2" w:rsidP="0090460C"/>
    <w:p w14:paraId="505FFB0F" w14:textId="77777777" w:rsidR="007F7BAD" w:rsidRDefault="007F7BAD" w:rsidP="0090460C"/>
    <w:p w14:paraId="0D2F4166" w14:textId="77777777" w:rsidR="007F7BAD" w:rsidRDefault="007F7BAD" w:rsidP="0090460C"/>
    <w:p w14:paraId="68E2B237" w14:textId="029D8A42" w:rsidR="001A69B4" w:rsidRDefault="001A69B4" w:rsidP="000129BF">
      <w:pPr>
        <w:keepNext/>
        <w:widowControl w:val="0"/>
        <w:jc w:val="both"/>
      </w:pPr>
      <w:r w:rsidRPr="001A69B4">
        <w:rPr>
          <w:b/>
        </w:rPr>
        <w:t>AA in Business: 62 credits</w:t>
      </w:r>
      <w:r>
        <w:t xml:space="preserve"> The Associate Arts in Business degree is designed for transfer to The Frankie College of Business bachelor's degree at Northern Arizona University (NAU).  Students interested in these programs or who are planning to transfer to a university other than NAU should see an advisor.  Students completing this degree will transfer a minimum of 62 credits to all Arizona public universities.</w:t>
      </w:r>
    </w:p>
    <w:p w14:paraId="70C4CA6F" w14:textId="77777777" w:rsidR="001A69B4" w:rsidRDefault="001A69B4" w:rsidP="000129BF">
      <w:pPr>
        <w:keepNext/>
        <w:widowControl w:val="0"/>
        <w:jc w:val="both"/>
      </w:pPr>
    </w:p>
    <w:p w14:paraId="6531BA0B" w14:textId="77777777" w:rsidR="00B62212" w:rsidRDefault="00B62212" w:rsidP="00B62212">
      <w:pPr>
        <w:keepNext/>
        <w:widowControl w:val="0"/>
        <w:jc w:val="both"/>
      </w:pPr>
      <w:r w:rsidRPr="00231353">
        <w:rPr>
          <w:b/>
        </w:rPr>
        <w:t>AAS in Business: 61 credits</w:t>
      </w:r>
      <w:r>
        <w:t xml:space="preserve"> This program is designed to prepare students to enter the business profession, at an entry level position, with tracks in General Business and Accounting by providing them with general knowledge and skills specializing in their area of interest. The program allows students the option of selecting support courses to strengthen their overall education and courses in their area of special interest or job opportunity.</w:t>
      </w:r>
    </w:p>
    <w:p w14:paraId="4896EE93" w14:textId="77777777" w:rsidR="001A69B4" w:rsidRDefault="001A69B4" w:rsidP="000129BF">
      <w:pPr>
        <w:keepNext/>
        <w:widowControl w:val="0"/>
        <w:jc w:val="both"/>
        <w:rPr>
          <w:b/>
        </w:rPr>
      </w:pPr>
    </w:p>
    <w:p w14:paraId="5BDBD2C0" w14:textId="37096FEA" w:rsidR="001A69B4" w:rsidRDefault="00231353" w:rsidP="000129BF">
      <w:pPr>
        <w:keepNext/>
        <w:widowControl w:val="0"/>
        <w:jc w:val="both"/>
      </w:pPr>
      <w:r w:rsidRPr="00231353">
        <w:rPr>
          <w:b/>
        </w:rPr>
        <w:t>AA in Hotel and Restaurant Management: 62 credits</w:t>
      </w:r>
      <w:r>
        <w:t xml:space="preserve"> The Associate of Arts in Hotel Restaurant Management is designed for transfer to the Hospitality bachelor's degree at Northern Arizona University (NAU). This program trains graduates for management careers in one of the fastest growing industries in the United States, the hospitality industry. Students completing this degree will </w:t>
      </w:r>
      <w:r>
        <w:lastRenderedPageBreak/>
        <w:t>transfer a minimum of 60 credits to NAU. Students planning to transfer to a university other than NAU should see an advisor.  </w:t>
      </w:r>
    </w:p>
    <w:p w14:paraId="39F161A7" w14:textId="77777777" w:rsidR="00B62212" w:rsidRDefault="00B62212" w:rsidP="000129BF">
      <w:pPr>
        <w:keepNext/>
        <w:widowControl w:val="0"/>
        <w:jc w:val="both"/>
      </w:pPr>
    </w:p>
    <w:p w14:paraId="7C3C1A82" w14:textId="015337F6" w:rsidR="00B62212" w:rsidRDefault="00B62212" w:rsidP="000129BF">
      <w:pPr>
        <w:keepNext/>
        <w:widowControl w:val="0"/>
        <w:jc w:val="both"/>
      </w:pPr>
      <w:r w:rsidRPr="00B62212">
        <w:rPr>
          <w:b/>
        </w:rPr>
        <w:t>AAS in Hospitality Management: 57 credits</w:t>
      </w:r>
      <w:r>
        <w:t xml:space="preserve"> This program prepares students for entry</w:t>
      </w:r>
      <w:r>
        <w:rPr>
          <w:rFonts w:ascii="Cambria Math" w:hAnsi="Cambria Math" w:cs="Cambria Math"/>
        </w:rPr>
        <w:t>‐</w:t>
      </w:r>
      <w:r>
        <w:t>level management careers in the hospitality industry. Students completing this degree will develop knowledge and skills necessary to compete in one of Arizona’s fastest growing businesses.</w:t>
      </w:r>
    </w:p>
    <w:p w14:paraId="2FD167A5" w14:textId="77777777" w:rsidR="00083724" w:rsidRDefault="00083724" w:rsidP="000129BF">
      <w:pPr>
        <w:keepNext/>
        <w:widowControl w:val="0"/>
        <w:jc w:val="both"/>
      </w:pPr>
    </w:p>
    <w:p w14:paraId="0F81F079" w14:textId="6E0D65AC" w:rsidR="00083724" w:rsidRDefault="00083724" w:rsidP="000129BF">
      <w:pPr>
        <w:keepNext/>
        <w:widowControl w:val="0"/>
        <w:jc w:val="both"/>
      </w:pPr>
      <w:r w:rsidRPr="00083724">
        <w:rPr>
          <w:b/>
        </w:rPr>
        <w:t>Accounting Certificate: 26 Credits</w:t>
      </w:r>
      <w:r>
        <w:t xml:space="preserve"> The Accounting Certificate program is designed to prepare students for employment as entry</w:t>
      </w:r>
      <w:r>
        <w:rPr>
          <w:rFonts w:ascii="Cambria Math" w:hAnsi="Cambria Math" w:cs="Cambria Math"/>
        </w:rPr>
        <w:t>‐</w:t>
      </w:r>
      <w:r>
        <w:t>level bookkeeper/ accounting position. Students may apply earned credit hours of this program toward the Associate of Applied Science in Business degree with an Accounting track.</w:t>
      </w:r>
    </w:p>
    <w:p w14:paraId="00174784" w14:textId="77777777" w:rsidR="00231353" w:rsidRDefault="00231353" w:rsidP="000129BF">
      <w:pPr>
        <w:keepNext/>
        <w:widowControl w:val="0"/>
        <w:jc w:val="both"/>
      </w:pPr>
    </w:p>
    <w:p w14:paraId="4B630910" w14:textId="41F47A6B" w:rsidR="00A063A2" w:rsidRDefault="00A063A2" w:rsidP="000129BF">
      <w:pPr>
        <w:keepNext/>
        <w:widowControl w:val="0"/>
        <w:jc w:val="both"/>
        <w:rPr>
          <w:b/>
        </w:rPr>
      </w:pPr>
      <w:r w:rsidRPr="00A063A2">
        <w:rPr>
          <w:b/>
        </w:rPr>
        <w:t>Accounting (ACC)</w:t>
      </w:r>
    </w:p>
    <w:p w14:paraId="7D67661C" w14:textId="77777777" w:rsidR="004F1478" w:rsidRDefault="004F1478" w:rsidP="000129BF">
      <w:pPr>
        <w:keepNext/>
        <w:widowControl w:val="0"/>
        <w:jc w:val="both"/>
        <w:rPr>
          <w:b/>
        </w:rPr>
      </w:pPr>
    </w:p>
    <w:p w14:paraId="02C544A6" w14:textId="37A77B56" w:rsidR="004F1478" w:rsidRPr="00A063A2" w:rsidRDefault="004F1478" w:rsidP="000129BF">
      <w:pPr>
        <w:keepNext/>
        <w:widowControl w:val="0"/>
        <w:jc w:val="both"/>
        <w:rPr>
          <w:b/>
        </w:rPr>
      </w:pPr>
      <w:r w:rsidRPr="00C627EA">
        <w:rPr>
          <w:b/>
        </w:rPr>
        <w:t>AC</w:t>
      </w:r>
      <w:r w:rsidRPr="00EA5500">
        <w:rPr>
          <w:b/>
        </w:rPr>
        <w:t xml:space="preserve">C 100 Practical Accounting Procedures (5) </w:t>
      </w:r>
      <w:r>
        <w:t>Practical accounting offers a step by step approach to the study of accounting. This includes accounting for service, merchandising, and small business operations. The course includes the financial statements, basic accounting cycle, special journals, procedures for controlling cash and payroll accounting. Computerized accounting systems and procedures for small businesses are stressed. Five lecture.</w:t>
      </w:r>
    </w:p>
    <w:p w14:paraId="1CBA92E3" w14:textId="77777777" w:rsidR="00666864" w:rsidRPr="00A063A2" w:rsidRDefault="00666864" w:rsidP="000129BF">
      <w:pPr>
        <w:keepNext/>
        <w:widowControl w:val="0"/>
        <w:jc w:val="both"/>
        <w:rPr>
          <w:sz w:val="22"/>
          <w:szCs w:val="22"/>
        </w:rPr>
      </w:pPr>
    </w:p>
    <w:p w14:paraId="3D048A8F" w14:textId="77777777" w:rsidR="000A0039" w:rsidRDefault="000A0039" w:rsidP="008E245F">
      <w:r w:rsidRPr="00EA5500">
        <w:rPr>
          <w:b/>
        </w:rPr>
        <w:t>ACC 105 Income Tax I (3)</w:t>
      </w:r>
      <w:r>
        <w:t xml:space="preserve"> Internal Revenue Service Code and Regulations as they pertain to the individual. Tax principles are applied to problems and the preparation of the individual income tax return. Three lecture. </w:t>
      </w:r>
    </w:p>
    <w:p w14:paraId="45E038F3" w14:textId="77777777" w:rsidR="000A0039" w:rsidRDefault="000A0039" w:rsidP="008E245F"/>
    <w:p w14:paraId="45F5AC00" w14:textId="77777777" w:rsidR="000A0039" w:rsidRDefault="000A0039" w:rsidP="008E245F">
      <w:r w:rsidRPr="00EA5500">
        <w:rPr>
          <w:b/>
        </w:rPr>
        <w:lastRenderedPageBreak/>
        <w:t>ACC 110 Payroll Accounting (3)</w:t>
      </w:r>
      <w:r>
        <w:t xml:space="preserve"> A course that provides comprehensive and practical instruction in manual and computerized preparation and calculation of a business’s payroll records and tax returns. Prerequisites: ACC 100 or ACC 255 or Consent of Instructor. Three lecture. </w:t>
      </w:r>
    </w:p>
    <w:p w14:paraId="7A9FF73F" w14:textId="77777777" w:rsidR="000A0039" w:rsidRDefault="000A0039" w:rsidP="008E245F"/>
    <w:p w14:paraId="65DD233F" w14:textId="77777777" w:rsidR="000A0039" w:rsidRDefault="000A0039" w:rsidP="008E245F">
      <w:r w:rsidRPr="00EA5500">
        <w:rPr>
          <w:b/>
        </w:rPr>
        <w:t>ACC 206 Computerized Accounting (3)</w:t>
      </w:r>
      <w:r>
        <w:t xml:space="preserve"> Electronic data processing systems as they apply to accounting systems. Provides hands</w:t>
      </w:r>
      <w:r>
        <w:rPr>
          <w:rFonts w:ascii="Cambria Math" w:hAnsi="Cambria Math" w:cs="Cambria Math"/>
        </w:rPr>
        <w:t>‐</w:t>
      </w:r>
      <w:r>
        <w:t>on experience with microcomputer hardware and software packages. Includes accounting cycle transaction and management decision</w:t>
      </w:r>
      <w:r>
        <w:rPr>
          <w:rFonts w:ascii="Cambria Math" w:hAnsi="Cambria Math" w:cs="Cambria Math"/>
        </w:rPr>
        <w:t>‐</w:t>
      </w:r>
      <w:r>
        <w:t xml:space="preserve">making applications. Three lecture. </w:t>
      </w:r>
    </w:p>
    <w:p w14:paraId="1DC036B5" w14:textId="77777777" w:rsidR="000A0039" w:rsidRDefault="000A0039" w:rsidP="008E245F"/>
    <w:p w14:paraId="71FF8203" w14:textId="77777777" w:rsidR="000A0039" w:rsidRDefault="000A0039" w:rsidP="008E245F">
      <w:r w:rsidRPr="00EA5500">
        <w:rPr>
          <w:b/>
        </w:rPr>
        <w:t>ACC 255 Principles of Financial Accounting (3)</w:t>
      </w:r>
      <w:r>
        <w:t xml:space="preserve"> Financial accounting theory as applied to corporate form of business involving service and merchandising activities. Includes analysis and recording of business transactions and preparation of financial statements. Prerequisite: MAT 140 or ACC 100 or placement. Three lecture. </w:t>
      </w:r>
    </w:p>
    <w:p w14:paraId="0D9EAADC" w14:textId="77777777" w:rsidR="000A0039" w:rsidRDefault="000A0039" w:rsidP="008E245F"/>
    <w:p w14:paraId="1B0D76FE" w14:textId="77777777" w:rsidR="000A0039" w:rsidRDefault="000A0039" w:rsidP="008E245F">
      <w:r w:rsidRPr="00EA5500">
        <w:rPr>
          <w:b/>
        </w:rPr>
        <w:t>ACC 256 Principles of Managerial Accounting (3)</w:t>
      </w:r>
      <w:r>
        <w:t xml:space="preserve"> Offers both theory and practice as it applies to the uses of accounting information and techniques in the realm of the management decision making process of an organization. Introduces manufacturing accounting concepts, which include cost concepts, cost behavior analysis, profit planning, budgeting, and capital budgeting decisions. Prerequisite: ACC 255. Three lecture. </w:t>
      </w:r>
    </w:p>
    <w:p w14:paraId="3D72B1F7" w14:textId="77777777" w:rsidR="000A0039" w:rsidRDefault="000A0039" w:rsidP="008E245F"/>
    <w:p w14:paraId="7ADD4B8F" w14:textId="6E9AA32C" w:rsidR="00666864" w:rsidRDefault="000A0039" w:rsidP="008E245F">
      <w:r w:rsidRPr="00EA5500">
        <w:rPr>
          <w:b/>
        </w:rPr>
        <w:t>ACC 289 Accounting Internship (1–6)</w:t>
      </w:r>
      <w:r>
        <w:t xml:space="preserve"> Designed for students who are looking for paid or voluntary, practical application of applied accounting principles.  Agreed upon internship will have a direct link to responsibilities regarding the business aspects of transaction analysis, journalizing, adjusting, posting, creating financial statements, and doing fundamental evaluation of </w:t>
      </w:r>
      <w:r>
        <w:lastRenderedPageBreak/>
        <w:t>the statements. Credit hours will be negotiated based on the successful completion of a course contract.   Each credit hour requires the completion of a minimum of 45 hours of related work as indicated by the course contract. Prior experience or course work in the area of interest is required.  One to six variable credit hours. Grading option S/U.</w:t>
      </w:r>
    </w:p>
    <w:p w14:paraId="564E64A2" w14:textId="77777777" w:rsidR="00AF4E43" w:rsidRDefault="00AF4E43" w:rsidP="008E245F"/>
    <w:p w14:paraId="6D6810FC" w14:textId="77777777" w:rsidR="00AF4E43" w:rsidRPr="00EA5500" w:rsidRDefault="00AF4E43" w:rsidP="008E245F">
      <w:pPr>
        <w:rPr>
          <w:b/>
        </w:rPr>
      </w:pPr>
      <w:r w:rsidRPr="00EA5500">
        <w:rPr>
          <w:b/>
        </w:rPr>
        <w:t xml:space="preserve">BUSINESS (BUS) </w:t>
      </w:r>
    </w:p>
    <w:p w14:paraId="2F8424E9" w14:textId="77777777" w:rsidR="00AF4E43" w:rsidRDefault="00AF4E43" w:rsidP="008E245F"/>
    <w:p w14:paraId="7B88C9B8" w14:textId="77777777" w:rsidR="00AF4E43" w:rsidRDefault="00AF4E43" w:rsidP="008E245F">
      <w:r w:rsidRPr="00EA5500">
        <w:rPr>
          <w:b/>
        </w:rPr>
        <w:t>114 BUS 100 Mathematics of Business (3)</w:t>
      </w:r>
      <w:r>
        <w:t xml:space="preserve"> Mathematical concepts and procedures involved in financial transactions. Includes percentages, liabilities, insurance, investments, assets, amortization, proration, taxes, and banking as it pertains to business. Prerequisites: MAT 091 or placement. Three lecture. </w:t>
      </w:r>
    </w:p>
    <w:p w14:paraId="706E95D8" w14:textId="77777777" w:rsidR="00AF4E43" w:rsidRDefault="00AF4E43" w:rsidP="008E245F"/>
    <w:p w14:paraId="28E3DFCF" w14:textId="77777777" w:rsidR="00EA5500" w:rsidRDefault="00AF4E43" w:rsidP="008E245F">
      <w:r w:rsidRPr="00EA5500">
        <w:rPr>
          <w:b/>
        </w:rPr>
        <w:t>BUS 101 Personal Money Management (1)</w:t>
      </w:r>
      <w:r>
        <w:t xml:space="preserve"> Introduction to spending money wisely, saving money, personal budgeting, applying for financial aid, understanding your credit score, how to interpret your paycheck, basic investing, and protecting yourself from identify theft.  This class is a lecture format with interaction in a computer in a computer lab. Grading option S/U. One lecture. </w:t>
      </w:r>
    </w:p>
    <w:p w14:paraId="2FBA63F3" w14:textId="77777777" w:rsidR="00EA5500" w:rsidRDefault="00EA5500" w:rsidP="008E245F"/>
    <w:p w14:paraId="1C993C9E" w14:textId="77777777" w:rsidR="00EA5500" w:rsidRDefault="00AF4E43" w:rsidP="008E245F">
      <w:r w:rsidRPr="00EA5500">
        <w:rPr>
          <w:b/>
        </w:rPr>
        <w:t>BUS 103 Personal Finance (3)</w:t>
      </w:r>
      <w:r>
        <w:t xml:space="preserve"> Students will learn the fundamentals of assessing, managing, and implementing a plan for personal finance.  Coursework includes individual budgeting, personal banking, home ownership, investing, insurance, and planning for retirement. Three lecture. </w:t>
      </w:r>
    </w:p>
    <w:p w14:paraId="39AB633E" w14:textId="77777777" w:rsidR="00EA5500" w:rsidRDefault="00EA5500" w:rsidP="008E245F"/>
    <w:p w14:paraId="7F0B173D" w14:textId="77777777" w:rsidR="00EA5500" w:rsidRDefault="00AF4E43" w:rsidP="008E245F">
      <w:r w:rsidRPr="00EA5500">
        <w:rPr>
          <w:b/>
        </w:rPr>
        <w:t>BUS 105 Basic Investments (3)</w:t>
      </w:r>
      <w:r>
        <w:t xml:space="preserve"> Basic investment strategies. The study of stocks and bonds, mutual funds, investment principles, and strategies to evaluate potential investments. Three lecture. </w:t>
      </w:r>
    </w:p>
    <w:p w14:paraId="5302F1FB" w14:textId="77777777" w:rsidR="00EA5500" w:rsidRDefault="00EA5500" w:rsidP="008E245F"/>
    <w:p w14:paraId="330A1123" w14:textId="77777777" w:rsidR="00EA5500" w:rsidRDefault="00AF4E43" w:rsidP="008E245F">
      <w:r w:rsidRPr="00EA5500">
        <w:rPr>
          <w:b/>
        </w:rPr>
        <w:lastRenderedPageBreak/>
        <w:t>BUS 111 Business English (3)</w:t>
      </w:r>
      <w:r>
        <w:t xml:space="preserve"> Effective listening, responding, reading, and writing with emphasis on using these skills in the workplace, from job application and interview to on</w:t>
      </w:r>
      <w:r>
        <w:rPr>
          <w:rFonts w:ascii="Cambria Math" w:hAnsi="Cambria Math" w:cs="Cambria Math"/>
        </w:rPr>
        <w:t>‐</w:t>
      </w:r>
      <w:r>
        <w:t>the</w:t>
      </w:r>
      <w:r>
        <w:rPr>
          <w:rFonts w:ascii="Cambria Math" w:hAnsi="Cambria Math" w:cs="Cambria Math"/>
        </w:rPr>
        <w:t>‐</w:t>
      </w:r>
      <w:r>
        <w:t xml:space="preserve">job oral and written communications. Prerequisite: ENG 100 or placement. Three lecture. </w:t>
      </w:r>
    </w:p>
    <w:p w14:paraId="4E468673" w14:textId="77777777" w:rsidR="00EA5500" w:rsidRDefault="00EA5500" w:rsidP="008E245F"/>
    <w:p w14:paraId="02A0D335" w14:textId="77777777" w:rsidR="00EA5500" w:rsidRDefault="00AF4E43" w:rsidP="008E245F">
      <w:r w:rsidRPr="00EA5500">
        <w:rPr>
          <w:b/>
        </w:rPr>
        <w:t>BUS 204 Business Communications (3)</w:t>
      </w:r>
      <w:r>
        <w:t xml:space="preserve"> Solving business problems through effective oral and written communications.   Letter forms and methods of writing business letters. Creating functional letters related to inquiry, response, good will, sales, credit, and adjustment and collection.  General Education: Options. Special Requirement: Intensive Writing/Critical Inquiry. Pre/Co</w:t>
      </w:r>
      <w:r>
        <w:rPr>
          <w:rFonts w:ascii="Cambria Math" w:hAnsi="Cambria Math" w:cs="Cambria Math"/>
        </w:rPr>
        <w:t>‐</w:t>
      </w:r>
      <w:r>
        <w:t xml:space="preserve">requisite: ENG 102. Three lecture.   </w:t>
      </w:r>
    </w:p>
    <w:p w14:paraId="3891D331" w14:textId="77777777" w:rsidR="00EA5500" w:rsidRDefault="00EA5500" w:rsidP="008E245F"/>
    <w:p w14:paraId="4D5FBEDD" w14:textId="77777777" w:rsidR="00EA5500" w:rsidRDefault="00AF4E43" w:rsidP="008E245F">
      <w:r w:rsidRPr="00EA5500">
        <w:rPr>
          <w:b/>
        </w:rPr>
        <w:t>BUS 206 Principles of Management (3)</w:t>
      </w:r>
      <w:r>
        <w:t xml:space="preserve"> Fundamentals of management including the management principles and techniques used for business objectives, structure, operational procedures, and control procedures. Principles and techniques discussed may be applied to any area of business and industry. Three lecture. </w:t>
      </w:r>
    </w:p>
    <w:p w14:paraId="00C46F41" w14:textId="77777777" w:rsidR="00EA5500" w:rsidRDefault="00EA5500" w:rsidP="008E245F"/>
    <w:p w14:paraId="0AECD121" w14:textId="77777777" w:rsidR="00EA5500" w:rsidRDefault="00AF4E43" w:rsidP="008E245F">
      <w:r w:rsidRPr="00EA5500">
        <w:rPr>
          <w:b/>
        </w:rPr>
        <w:t>BUS 207 Principles of Marketing (3)</w:t>
      </w:r>
      <w:r>
        <w:t xml:space="preserve"> Environment of marketing including, analysis of various marketing activities and discussion of the economic, psychological, and sociological factors which influence marketing activities. Three lecture. </w:t>
      </w:r>
    </w:p>
    <w:p w14:paraId="6A848268" w14:textId="77777777" w:rsidR="00EA5500" w:rsidRDefault="00EA5500" w:rsidP="008E245F"/>
    <w:p w14:paraId="788BC783" w14:textId="77777777" w:rsidR="00EA5500" w:rsidRDefault="00AF4E43" w:rsidP="008E245F">
      <w:r w:rsidRPr="00EA5500">
        <w:rPr>
          <w:b/>
        </w:rPr>
        <w:t>BUS 211 Human Resources/Personnel Management (3)</w:t>
      </w:r>
      <w:r>
        <w:t xml:space="preserve"> Human resources planning and its application to the organization’s goals and objectives. Human resources policies, job analysis, employee selection, training, performance evaluation, benefits, compensation, labor relations, morale, safety, and termination. Three lecture. </w:t>
      </w:r>
    </w:p>
    <w:p w14:paraId="2017282A" w14:textId="77777777" w:rsidR="00EA5500" w:rsidRDefault="00EA5500" w:rsidP="008E245F"/>
    <w:p w14:paraId="336CA47B" w14:textId="77777777" w:rsidR="00EA5500" w:rsidRDefault="00AF4E43" w:rsidP="008E245F">
      <w:r w:rsidRPr="00EA5500">
        <w:rPr>
          <w:b/>
        </w:rPr>
        <w:lastRenderedPageBreak/>
        <w:t>BUS 213 Small Business Management (3)</w:t>
      </w:r>
      <w:r>
        <w:t xml:space="preserve"> Students will learn the fundamentals of starting and operating a successful business.  Studies will include business objectives, operational procedures, financing, legal organizations, feasibility studies, and marketing.  Three lecture. </w:t>
      </w:r>
    </w:p>
    <w:p w14:paraId="0AF95914" w14:textId="77777777" w:rsidR="00EA5500" w:rsidRDefault="00EA5500" w:rsidP="008E245F"/>
    <w:p w14:paraId="1ADB1DC6" w14:textId="77777777" w:rsidR="00EA5500" w:rsidRDefault="00AF4E43" w:rsidP="008E245F">
      <w:r w:rsidRPr="00EA5500">
        <w:rPr>
          <w:b/>
        </w:rPr>
        <w:t>BUS 214 Legal, Ethical, and Regulatory Issues in Business (3)</w:t>
      </w:r>
      <w:r>
        <w:t xml:space="preserve"> Legal theories, ethical issues, and regulatory climate affecting business policies and decision.  General Education:  Social/Behavioral Sciences. Prerequisite: ENG 101 or Consent of Instructor. Three lecture. </w:t>
      </w:r>
    </w:p>
    <w:p w14:paraId="422482E9" w14:textId="77777777" w:rsidR="00EA5500" w:rsidRDefault="00EA5500" w:rsidP="008E245F"/>
    <w:p w14:paraId="0DBEEDEE" w14:textId="77777777" w:rsidR="00EA5500" w:rsidRDefault="00AF4E43" w:rsidP="008E245F">
      <w:r w:rsidRPr="00EA5500">
        <w:rPr>
          <w:b/>
        </w:rPr>
        <w:t xml:space="preserve">BUS 216 Principles of Business Finance (3) </w:t>
      </w:r>
      <w:r>
        <w:t>Principles of financial management as applied to the operations of non</w:t>
      </w:r>
      <w:r>
        <w:rPr>
          <w:rFonts w:ascii="Cambria Math" w:hAnsi="Cambria Math" w:cs="Cambria Math"/>
        </w:rPr>
        <w:t>‐</w:t>
      </w:r>
      <w:r>
        <w:t xml:space="preserve"> financial business and industry firms. Application of financial analysis tools and techniques needed for the process of business and industry financial administration and decision making, goals and functions of financial management, analysis and planning, working capital management, capital budgeting, and the cost of capital risk. Three lecture. </w:t>
      </w:r>
    </w:p>
    <w:p w14:paraId="3A667E66" w14:textId="77777777" w:rsidR="00EA5500" w:rsidRDefault="00EA5500" w:rsidP="008E245F"/>
    <w:p w14:paraId="4DCE5BAA" w14:textId="77777777" w:rsidR="00EA5500" w:rsidRDefault="00AF4E43" w:rsidP="008E245F">
      <w:r w:rsidRPr="00EA5500">
        <w:rPr>
          <w:b/>
        </w:rPr>
        <w:t>BUS 232 Business Statistics and Analysis (3)</w:t>
      </w:r>
      <w:r>
        <w:t xml:space="preserve"> Business statistics, including the collection, tabulation, and analysis of business and economic data. Averages, dispersion, statistical inference, correlation and regression, and statistical decision making and problem solving. General Education: Options. Prerequisite: MAT 140 or higher or placement test score beyond prerequisite. Three lecture. </w:t>
      </w:r>
    </w:p>
    <w:p w14:paraId="7DFDD498" w14:textId="77777777" w:rsidR="00EA5500" w:rsidRDefault="00EA5500" w:rsidP="008E245F"/>
    <w:p w14:paraId="3B7E4C7D" w14:textId="009F654C" w:rsidR="00AF4E43" w:rsidRDefault="00AF4E43" w:rsidP="008E245F">
      <w:r w:rsidRPr="00EA5500">
        <w:rPr>
          <w:b/>
        </w:rPr>
        <w:t>BUS 289 Internship I (1–6)</w:t>
      </w:r>
      <w:r>
        <w:t xml:space="preserve"> Designed for students who are looking for paid or voluntary practical application of applied business principles.  Agreed upon internship will have a direct link to responsibilities regarding the business aspects of management, finance, customer service, or marketing. Credit </w:t>
      </w:r>
      <w:r>
        <w:lastRenderedPageBreak/>
        <w:t>hours will be negotiated based on the successful completion of a course contract.  Each credit hour requires the completion of a minimum of 45 hours of related work as indicated by the course contract. Prior experience or coursework in the area of interest is required.  One to six variable credit hours. Grading option S/U. BUS 298 Special Topics (1</w:t>
      </w:r>
      <w:r>
        <w:rPr>
          <w:rFonts w:ascii="Cambria Math" w:hAnsi="Cambria Math" w:cs="Cambria Math"/>
        </w:rPr>
        <w:t>‐</w:t>
      </w:r>
      <w:r>
        <w:t>6)</w:t>
      </w:r>
    </w:p>
    <w:p w14:paraId="2F1C8E2D" w14:textId="77777777" w:rsidR="001A4D53" w:rsidRDefault="001A4D53" w:rsidP="008E245F"/>
    <w:p w14:paraId="588B9F28" w14:textId="77777777" w:rsidR="001A4D53" w:rsidRDefault="001A4D53" w:rsidP="008E245F">
      <w:r w:rsidRPr="001A4D53">
        <w:rPr>
          <w:b/>
        </w:rPr>
        <w:t>Economics (ECN)</w:t>
      </w:r>
      <w:r>
        <w:t xml:space="preserve"> </w:t>
      </w:r>
    </w:p>
    <w:p w14:paraId="7BB812A2" w14:textId="77777777" w:rsidR="001A4D53" w:rsidRDefault="001A4D53" w:rsidP="008E245F"/>
    <w:p w14:paraId="7A29726A" w14:textId="77777777" w:rsidR="001A4D53" w:rsidRDefault="001A4D53" w:rsidP="008E245F">
      <w:r w:rsidRPr="001A4D53">
        <w:rPr>
          <w:b/>
        </w:rPr>
        <w:t>ECN 204 Macroeconomic Principles (3)</w:t>
      </w:r>
      <w:r>
        <w:t xml:space="preserve"> Basic principles of macroeconomics designed to acquaint the student with workings of the national economy: market economy, national income accounting, fiscal and monetary policy, and the Federal Reserve System. General Education: Social/Behavioral Sciences. Three lecture. </w:t>
      </w:r>
    </w:p>
    <w:p w14:paraId="4EF53EBA" w14:textId="77777777" w:rsidR="001A4D53" w:rsidRDefault="001A4D53" w:rsidP="008E245F"/>
    <w:p w14:paraId="5FAFC391" w14:textId="2317466B" w:rsidR="001A4D53" w:rsidRPr="001A4D53" w:rsidRDefault="001A4D53" w:rsidP="008E245F">
      <w:pPr>
        <w:rPr>
          <w:b/>
        </w:rPr>
      </w:pPr>
      <w:r w:rsidRPr="001A4D53">
        <w:rPr>
          <w:b/>
        </w:rPr>
        <w:t xml:space="preserve">ECN 205 Microeconomic Principles (3) </w:t>
      </w:r>
    </w:p>
    <w:p w14:paraId="75873261" w14:textId="74EE6F1C" w:rsidR="001A4D53" w:rsidRDefault="001A4D53" w:rsidP="008E245F">
      <w:r>
        <w:t>Microeconomic topics of market structures, elasticity, price and output determination, and general equilibrium. General Education: Social/Behavioral Sciences. Three lecture.</w:t>
      </w:r>
    </w:p>
    <w:p w14:paraId="1F19CA9B" w14:textId="77777777" w:rsidR="00AF4E43" w:rsidRPr="000A0039" w:rsidRDefault="00AF4E43" w:rsidP="008E245F">
      <w:pPr>
        <w:rPr>
          <w:sz w:val="22"/>
          <w:szCs w:val="22"/>
        </w:rPr>
      </w:pPr>
    </w:p>
    <w:p w14:paraId="09327CB5" w14:textId="31BF1E76" w:rsidR="00D53459" w:rsidRPr="00BF4AFB" w:rsidRDefault="008E245F" w:rsidP="008E245F">
      <w:pPr>
        <w:rPr>
          <w:sz w:val="22"/>
          <w:szCs w:val="22"/>
        </w:rPr>
      </w:pPr>
      <w:r w:rsidRPr="008E245F">
        <w:rPr>
          <w:b/>
          <w:i/>
          <w:sz w:val="22"/>
          <w:szCs w:val="22"/>
          <w:u w:val="single"/>
        </w:rPr>
        <w:t>The following table provided by Coconino Community College Institutional Research i</w:t>
      </w:r>
      <w:r w:rsidR="00D53459" w:rsidRPr="008E245F">
        <w:rPr>
          <w:b/>
          <w:i/>
          <w:sz w:val="22"/>
          <w:szCs w:val="22"/>
          <w:u w:val="single"/>
        </w:rPr>
        <w:t>ndicate</w:t>
      </w:r>
      <w:r w:rsidRPr="008E245F">
        <w:rPr>
          <w:b/>
          <w:i/>
          <w:sz w:val="22"/>
          <w:szCs w:val="22"/>
          <w:u w:val="single"/>
        </w:rPr>
        <w:t>s</w:t>
      </w:r>
      <w:r w:rsidR="00D53459" w:rsidRPr="008E245F">
        <w:rPr>
          <w:b/>
          <w:i/>
          <w:sz w:val="22"/>
          <w:szCs w:val="22"/>
          <w:u w:val="single"/>
        </w:rPr>
        <w:t xml:space="preserve"> </w:t>
      </w:r>
      <w:r w:rsidRPr="008E245F">
        <w:rPr>
          <w:b/>
          <w:i/>
          <w:sz w:val="22"/>
          <w:szCs w:val="22"/>
          <w:u w:val="single"/>
        </w:rPr>
        <w:t xml:space="preserve">multiple factors about </w:t>
      </w:r>
      <w:r w:rsidR="00D53459" w:rsidRPr="008E245F">
        <w:rPr>
          <w:b/>
          <w:i/>
          <w:sz w:val="22"/>
          <w:szCs w:val="22"/>
          <w:u w:val="single"/>
        </w:rPr>
        <w:t>course enrollment da</w:t>
      </w:r>
      <w:r w:rsidRPr="008E245F">
        <w:rPr>
          <w:b/>
          <w:i/>
          <w:sz w:val="22"/>
          <w:szCs w:val="22"/>
          <w:u w:val="single"/>
        </w:rPr>
        <w:t xml:space="preserve">ta for the past </w:t>
      </w:r>
      <w:r w:rsidR="00D53459" w:rsidRPr="008E245F">
        <w:rPr>
          <w:b/>
          <w:i/>
          <w:sz w:val="22"/>
          <w:szCs w:val="22"/>
          <w:u w:val="single"/>
        </w:rPr>
        <w:t>five years.</w:t>
      </w:r>
      <w:r w:rsidR="00F7711D">
        <w:rPr>
          <w:sz w:val="22"/>
          <w:szCs w:val="22"/>
        </w:rPr>
        <w:t xml:space="preserve">  Table 1 below has been split </w:t>
      </w:r>
      <w:r w:rsidR="00BF4AFB">
        <w:rPr>
          <w:sz w:val="22"/>
          <w:szCs w:val="22"/>
        </w:rPr>
        <w:t>for this Program Review.</w:t>
      </w:r>
    </w:p>
    <w:p w14:paraId="4B1ED475" w14:textId="77777777" w:rsidR="00D9707A" w:rsidRDefault="00D9707A" w:rsidP="00D9707A">
      <w:pPr>
        <w:rPr>
          <w:rFonts w:ascii="Calibri" w:hAnsi="Calibri"/>
          <w:b/>
          <w:bCs/>
          <w:color w:val="000000"/>
          <w:sz w:val="28"/>
          <w:szCs w:val="28"/>
        </w:rPr>
      </w:pPr>
    </w:p>
    <w:p w14:paraId="75B3B3CB" w14:textId="77777777" w:rsidR="00D9707A" w:rsidRDefault="00D9707A" w:rsidP="00D9707A">
      <w:pPr>
        <w:rPr>
          <w:rFonts w:ascii="Calibri" w:hAnsi="Calibri"/>
          <w:b/>
          <w:bCs/>
          <w:color w:val="000000"/>
          <w:sz w:val="28"/>
          <w:szCs w:val="28"/>
        </w:rPr>
      </w:pPr>
      <w:r w:rsidRPr="00D9707A">
        <w:rPr>
          <w:rFonts w:ascii="Calibri" w:hAnsi="Calibri"/>
          <w:b/>
          <w:bCs/>
          <w:color w:val="000000"/>
          <w:sz w:val="28"/>
          <w:szCs w:val="28"/>
        </w:rPr>
        <w:t>Enrollment as of Day 10 for each semester</w:t>
      </w:r>
    </w:p>
    <w:tbl>
      <w:tblPr>
        <w:tblW w:w="10656" w:type="dxa"/>
        <w:jc w:val="center"/>
        <w:tblLook w:val="04A0" w:firstRow="1" w:lastRow="0" w:firstColumn="1" w:lastColumn="0" w:noHBand="0" w:noVBand="1"/>
      </w:tblPr>
      <w:tblGrid>
        <w:gridCol w:w="5080"/>
        <w:gridCol w:w="923"/>
        <w:gridCol w:w="920"/>
        <w:gridCol w:w="1120"/>
        <w:gridCol w:w="920"/>
        <w:gridCol w:w="920"/>
        <w:gridCol w:w="1120"/>
      </w:tblGrid>
      <w:tr w:rsidR="00D9707A" w:rsidRPr="00D9707A" w14:paraId="419198D8" w14:textId="77777777" w:rsidTr="006E3B9A">
        <w:trPr>
          <w:trHeight w:val="300"/>
          <w:jc w:val="center"/>
        </w:trPr>
        <w:tc>
          <w:tcPr>
            <w:tcW w:w="5080" w:type="dxa"/>
            <w:tcBorders>
              <w:top w:val="nil"/>
              <w:left w:val="nil"/>
              <w:bottom w:val="single" w:sz="4" w:space="0" w:color="366092"/>
              <w:right w:val="nil"/>
            </w:tcBorders>
            <w:shd w:val="clear" w:color="366092" w:fill="366092"/>
            <w:noWrap/>
            <w:vAlign w:val="bottom"/>
            <w:hideMark/>
          </w:tcPr>
          <w:p w14:paraId="1954079E" w14:textId="77777777" w:rsidR="00D9707A" w:rsidRPr="00D9707A" w:rsidRDefault="00D9707A" w:rsidP="00D9707A">
            <w:pPr>
              <w:rPr>
                <w:sz w:val="20"/>
                <w:szCs w:val="20"/>
              </w:rPr>
            </w:pPr>
          </w:p>
        </w:tc>
        <w:tc>
          <w:tcPr>
            <w:tcW w:w="920" w:type="dxa"/>
            <w:tcBorders>
              <w:top w:val="nil"/>
              <w:left w:val="nil"/>
              <w:bottom w:val="single" w:sz="4" w:space="0" w:color="366092"/>
              <w:right w:val="nil"/>
            </w:tcBorders>
            <w:shd w:val="clear" w:color="366092" w:fill="366092"/>
            <w:vAlign w:val="bottom"/>
            <w:hideMark/>
          </w:tcPr>
          <w:p w14:paraId="47B4EF9F" w14:textId="77777777" w:rsidR="00D9707A" w:rsidRPr="00D9707A" w:rsidRDefault="00D9707A" w:rsidP="00D9707A">
            <w:pPr>
              <w:jc w:val="center"/>
              <w:rPr>
                <w:rFonts w:ascii="Calibri" w:hAnsi="Calibri"/>
                <w:color w:val="FFFFFF"/>
                <w:sz w:val="20"/>
                <w:szCs w:val="20"/>
              </w:rPr>
            </w:pPr>
            <w:r w:rsidRPr="00D9707A">
              <w:rPr>
                <w:rFonts w:ascii="Calibri" w:hAnsi="Calibri"/>
                <w:color w:val="FFFFFF"/>
                <w:sz w:val="20"/>
                <w:szCs w:val="20"/>
              </w:rPr>
              <w:t>Columns</w:t>
            </w:r>
          </w:p>
        </w:tc>
        <w:tc>
          <w:tcPr>
            <w:tcW w:w="920" w:type="dxa"/>
            <w:tcBorders>
              <w:top w:val="nil"/>
              <w:left w:val="nil"/>
              <w:bottom w:val="single" w:sz="4" w:space="0" w:color="366092"/>
              <w:right w:val="nil"/>
            </w:tcBorders>
            <w:shd w:val="clear" w:color="366092" w:fill="366092"/>
            <w:noWrap/>
            <w:vAlign w:val="bottom"/>
            <w:hideMark/>
          </w:tcPr>
          <w:p w14:paraId="03597B96" w14:textId="77777777" w:rsidR="00D9707A" w:rsidRPr="00D9707A" w:rsidRDefault="00D9707A" w:rsidP="00D9707A">
            <w:pPr>
              <w:jc w:val="center"/>
              <w:rPr>
                <w:rFonts w:ascii="Calibri" w:hAnsi="Calibri"/>
                <w:color w:val="FFFFFF"/>
                <w:sz w:val="20"/>
                <w:szCs w:val="20"/>
              </w:rPr>
            </w:pPr>
          </w:p>
        </w:tc>
        <w:tc>
          <w:tcPr>
            <w:tcW w:w="1120" w:type="dxa"/>
            <w:tcBorders>
              <w:top w:val="nil"/>
              <w:left w:val="nil"/>
              <w:bottom w:val="single" w:sz="4" w:space="0" w:color="366092"/>
              <w:right w:val="nil"/>
            </w:tcBorders>
            <w:shd w:val="clear" w:color="366092" w:fill="366092"/>
            <w:noWrap/>
            <w:vAlign w:val="bottom"/>
            <w:hideMark/>
          </w:tcPr>
          <w:p w14:paraId="1AE6CE49" w14:textId="77777777" w:rsidR="00D9707A" w:rsidRPr="00D9707A" w:rsidRDefault="00D9707A" w:rsidP="00D9707A">
            <w:pPr>
              <w:jc w:val="center"/>
              <w:rPr>
                <w:sz w:val="20"/>
                <w:szCs w:val="20"/>
              </w:rPr>
            </w:pPr>
          </w:p>
        </w:tc>
        <w:tc>
          <w:tcPr>
            <w:tcW w:w="920" w:type="dxa"/>
            <w:tcBorders>
              <w:top w:val="nil"/>
              <w:left w:val="nil"/>
              <w:bottom w:val="single" w:sz="4" w:space="0" w:color="366092"/>
              <w:right w:val="nil"/>
            </w:tcBorders>
            <w:shd w:val="clear" w:color="366092" w:fill="366092"/>
            <w:noWrap/>
            <w:vAlign w:val="bottom"/>
            <w:hideMark/>
          </w:tcPr>
          <w:p w14:paraId="2384811E" w14:textId="77777777" w:rsidR="00D9707A" w:rsidRPr="00D9707A" w:rsidRDefault="00D9707A" w:rsidP="00D9707A">
            <w:pPr>
              <w:jc w:val="center"/>
              <w:rPr>
                <w:sz w:val="20"/>
                <w:szCs w:val="20"/>
              </w:rPr>
            </w:pPr>
          </w:p>
        </w:tc>
        <w:tc>
          <w:tcPr>
            <w:tcW w:w="920" w:type="dxa"/>
            <w:tcBorders>
              <w:top w:val="nil"/>
              <w:left w:val="nil"/>
              <w:bottom w:val="single" w:sz="4" w:space="0" w:color="366092"/>
              <w:right w:val="nil"/>
            </w:tcBorders>
            <w:shd w:val="clear" w:color="366092" w:fill="366092"/>
            <w:noWrap/>
            <w:vAlign w:val="bottom"/>
            <w:hideMark/>
          </w:tcPr>
          <w:p w14:paraId="2D5A1106" w14:textId="77777777" w:rsidR="00D9707A" w:rsidRPr="00D9707A" w:rsidRDefault="00D9707A" w:rsidP="00D9707A">
            <w:pPr>
              <w:jc w:val="center"/>
              <w:rPr>
                <w:sz w:val="20"/>
                <w:szCs w:val="20"/>
              </w:rPr>
            </w:pPr>
          </w:p>
        </w:tc>
        <w:tc>
          <w:tcPr>
            <w:tcW w:w="1120" w:type="dxa"/>
            <w:tcBorders>
              <w:top w:val="nil"/>
              <w:left w:val="nil"/>
              <w:bottom w:val="single" w:sz="4" w:space="0" w:color="366092"/>
              <w:right w:val="nil"/>
            </w:tcBorders>
            <w:shd w:val="clear" w:color="366092" w:fill="366092"/>
            <w:noWrap/>
            <w:vAlign w:val="bottom"/>
            <w:hideMark/>
          </w:tcPr>
          <w:p w14:paraId="734BE4B3" w14:textId="77777777" w:rsidR="00D9707A" w:rsidRPr="00D9707A" w:rsidRDefault="00D9707A" w:rsidP="00D9707A">
            <w:pPr>
              <w:jc w:val="center"/>
              <w:rPr>
                <w:sz w:val="20"/>
                <w:szCs w:val="20"/>
              </w:rPr>
            </w:pPr>
          </w:p>
        </w:tc>
      </w:tr>
      <w:tr w:rsidR="00D9707A" w:rsidRPr="00D9707A" w14:paraId="5A115C38" w14:textId="77777777" w:rsidTr="006E3B9A">
        <w:trPr>
          <w:trHeight w:val="375"/>
          <w:jc w:val="center"/>
        </w:trPr>
        <w:tc>
          <w:tcPr>
            <w:tcW w:w="5080" w:type="dxa"/>
            <w:tcBorders>
              <w:top w:val="single" w:sz="4" w:space="0" w:color="366092"/>
              <w:left w:val="nil"/>
              <w:bottom w:val="single" w:sz="4" w:space="0" w:color="366092"/>
              <w:right w:val="nil"/>
            </w:tcBorders>
            <w:shd w:val="clear" w:color="366092" w:fill="366092"/>
            <w:noWrap/>
            <w:vAlign w:val="bottom"/>
            <w:hideMark/>
          </w:tcPr>
          <w:p w14:paraId="09A16D04" w14:textId="77777777" w:rsidR="00D9707A" w:rsidRPr="00D9707A" w:rsidRDefault="00D9707A" w:rsidP="00D9707A">
            <w:pPr>
              <w:jc w:val="center"/>
              <w:rPr>
                <w:sz w:val="20"/>
                <w:szCs w:val="20"/>
              </w:rPr>
            </w:pPr>
          </w:p>
        </w:tc>
        <w:tc>
          <w:tcPr>
            <w:tcW w:w="2960" w:type="dxa"/>
            <w:gridSpan w:val="3"/>
            <w:tcBorders>
              <w:top w:val="single" w:sz="4" w:space="0" w:color="366092"/>
              <w:left w:val="single" w:sz="4" w:space="0" w:color="auto"/>
              <w:bottom w:val="single" w:sz="4" w:space="0" w:color="B8CCE4"/>
              <w:right w:val="nil"/>
            </w:tcBorders>
            <w:shd w:val="clear" w:color="366092" w:fill="366092"/>
            <w:vAlign w:val="center"/>
            <w:hideMark/>
          </w:tcPr>
          <w:p w14:paraId="10DFDE11" w14:textId="77777777" w:rsidR="00D9707A" w:rsidRPr="00D9707A" w:rsidRDefault="00D9707A" w:rsidP="00D9707A">
            <w:pPr>
              <w:jc w:val="center"/>
              <w:rPr>
                <w:rFonts w:ascii="Calibri" w:hAnsi="Calibri"/>
                <w:color w:val="FFFFFF"/>
                <w:sz w:val="28"/>
                <w:szCs w:val="28"/>
              </w:rPr>
            </w:pPr>
            <w:r w:rsidRPr="00D9707A">
              <w:rPr>
                <w:rFonts w:ascii="Calibri" w:hAnsi="Calibri"/>
                <w:color w:val="FFFFFF"/>
                <w:sz w:val="28"/>
                <w:szCs w:val="28"/>
              </w:rPr>
              <w:t>2010-11</w:t>
            </w:r>
          </w:p>
        </w:tc>
        <w:tc>
          <w:tcPr>
            <w:tcW w:w="2960" w:type="dxa"/>
            <w:gridSpan w:val="3"/>
            <w:tcBorders>
              <w:top w:val="single" w:sz="4" w:space="0" w:color="366092"/>
              <w:left w:val="nil"/>
              <w:bottom w:val="single" w:sz="4" w:space="0" w:color="B8CCE4"/>
              <w:right w:val="nil"/>
            </w:tcBorders>
            <w:shd w:val="clear" w:color="366092" w:fill="366092"/>
            <w:vAlign w:val="center"/>
            <w:hideMark/>
          </w:tcPr>
          <w:p w14:paraId="7756DAB5" w14:textId="77777777" w:rsidR="00D9707A" w:rsidRPr="00D9707A" w:rsidRDefault="00D9707A" w:rsidP="00D9707A">
            <w:pPr>
              <w:jc w:val="center"/>
              <w:rPr>
                <w:rFonts w:ascii="Calibri" w:hAnsi="Calibri"/>
                <w:color w:val="FFFFFF"/>
                <w:sz w:val="28"/>
                <w:szCs w:val="28"/>
              </w:rPr>
            </w:pPr>
            <w:r w:rsidRPr="00D9707A">
              <w:rPr>
                <w:rFonts w:ascii="Calibri" w:hAnsi="Calibri"/>
                <w:color w:val="FFFFFF"/>
                <w:sz w:val="28"/>
                <w:szCs w:val="28"/>
              </w:rPr>
              <w:t>2011-12</w:t>
            </w:r>
          </w:p>
        </w:tc>
      </w:tr>
      <w:tr w:rsidR="00D9707A" w:rsidRPr="00D9707A" w14:paraId="62FA01CF" w14:textId="77777777" w:rsidTr="006E3B9A">
        <w:trPr>
          <w:trHeight w:val="300"/>
          <w:jc w:val="center"/>
        </w:trPr>
        <w:tc>
          <w:tcPr>
            <w:tcW w:w="5080" w:type="dxa"/>
            <w:tcBorders>
              <w:top w:val="single" w:sz="4" w:space="0" w:color="366092"/>
              <w:left w:val="nil"/>
              <w:bottom w:val="single" w:sz="4" w:space="0" w:color="DCE6F1"/>
              <w:right w:val="nil"/>
            </w:tcBorders>
            <w:shd w:val="clear" w:color="366092" w:fill="366092"/>
            <w:noWrap/>
            <w:vAlign w:val="bottom"/>
            <w:hideMark/>
          </w:tcPr>
          <w:p w14:paraId="670BC3F5" w14:textId="77777777" w:rsidR="00D9707A" w:rsidRPr="00D9707A" w:rsidRDefault="00D9707A" w:rsidP="00D9707A">
            <w:pPr>
              <w:jc w:val="center"/>
              <w:rPr>
                <w:rFonts w:ascii="Calibri" w:hAnsi="Calibri"/>
                <w:color w:val="FFFFFF"/>
                <w:sz w:val="22"/>
                <w:szCs w:val="22"/>
              </w:rPr>
            </w:pPr>
            <w:r w:rsidRPr="00D9707A">
              <w:rPr>
                <w:rFonts w:ascii="Calibri" w:hAnsi="Calibri"/>
                <w:color w:val="FFFFFF"/>
                <w:sz w:val="22"/>
                <w:szCs w:val="22"/>
              </w:rPr>
              <w:t>Courses</w:t>
            </w:r>
          </w:p>
        </w:tc>
        <w:tc>
          <w:tcPr>
            <w:tcW w:w="920" w:type="dxa"/>
            <w:tcBorders>
              <w:top w:val="single" w:sz="4" w:space="0" w:color="366092"/>
              <w:left w:val="single" w:sz="4" w:space="0" w:color="auto"/>
              <w:bottom w:val="single" w:sz="4" w:space="0" w:color="DCE6F1"/>
              <w:right w:val="nil"/>
            </w:tcBorders>
            <w:shd w:val="clear" w:color="366092" w:fill="366092"/>
            <w:vAlign w:val="center"/>
            <w:hideMark/>
          </w:tcPr>
          <w:p w14:paraId="49697242" w14:textId="77777777" w:rsidR="00D9707A" w:rsidRPr="00D9707A" w:rsidRDefault="00D9707A" w:rsidP="00D9707A">
            <w:pPr>
              <w:jc w:val="center"/>
              <w:rPr>
                <w:rFonts w:ascii="Calibri" w:hAnsi="Calibri"/>
                <w:color w:val="FFFFFF"/>
                <w:sz w:val="22"/>
                <w:szCs w:val="22"/>
              </w:rPr>
            </w:pPr>
            <w:r w:rsidRPr="00D9707A">
              <w:rPr>
                <w:rFonts w:ascii="Calibri" w:hAnsi="Calibri"/>
                <w:color w:val="FFFFFF"/>
                <w:sz w:val="22"/>
                <w:szCs w:val="22"/>
              </w:rPr>
              <w:t>#Sec</w:t>
            </w:r>
          </w:p>
        </w:tc>
        <w:tc>
          <w:tcPr>
            <w:tcW w:w="920" w:type="dxa"/>
            <w:tcBorders>
              <w:top w:val="single" w:sz="4" w:space="0" w:color="366092"/>
              <w:left w:val="nil"/>
              <w:bottom w:val="single" w:sz="4" w:space="0" w:color="DCE6F1"/>
              <w:right w:val="nil"/>
            </w:tcBorders>
            <w:shd w:val="clear" w:color="366092" w:fill="366092"/>
            <w:vAlign w:val="center"/>
            <w:hideMark/>
          </w:tcPr>
          <w:p w14:paraId="6D512929" w14:textId="77777777" w:rsidR="00D9707A" w:rsidRPr="00D9707A" w:rsidRDefault="00D9707A" w:rsidP="00D9707A">
            <w:pPr>
              <w:jc w:val="center"/>
              <w:rPr>
                <w:rFonts w:ascii="Calibri" w:hAnsi="Calibri"/>
                <w:color w:val="FFFFFF"/>
                <w:sz w:val="22"/>
                <w:szCs w:val="22"/>
              </w:rPr>
            </w:pPr>
            <w:r w:rsidRPr="00D9707A">
              <w:rPr>
                <w:rFonts w:ascii="Calibri" w:hAnsi="Calibri"/>
                <w:color w:val="FFFFFF"/>
                <w:sz w:val="22"/>
                <w:szCs w:val="22"/>
              </w:rPr>
              <w:t>#Enr</w:t>
            </w:r>
          </w:p>
        </w:tc>
        <w:tc>
          <w:tcPr>
            <w:tcW w:w="1120" w:type="dxa"/>
            <w:tcBorders>
              <w:top w:val="single" w:sz="4" w:space="0" w:color="366092"/>
              <w:left w:val="nil"/>
              <w:bottom w:val="single" w:sz="4" w:space="0" w:color="DCE6F1"/>
              <w:right w:val="single" w:sz="4" w:space="0" w:color="auto"/>
            </w:tcBorders>
            <w:shd w:val="clear" w:color="366092" w:fill="366092"/>
            <w:vAlign w:val="center"/>
            <w:hideMark/>
          </w:tcPr>
          <w:p w14:paraId="5DA50C45" w14:textId="77777777" w:rsidR="00D9707A" w:rsidRPr="00D9707A" w:rsidRDefault="00D9707A" w:rsidP="00D9707A">
            <w:pPr>
              <w:jc w:val="center"/>
              <w:rPr>
                <w:rFonts w:ascii="Calibri" w:hAnsi="Calibri"/>
                <w:color w:val="FFFFFF"/>
                <w:sz w:val="22"/>
                <w:szCs w:val="22"/>
              </w:rPr>
            </w:pPr>
            <w:r w:rsidRPr="00D9707A">
              <w:rPr>
                <w:rFonts w:ascii="Calibri" w:hAnsi="Calibri"/>
                <w:color w:val="FFFFFF"/>
                <w:sz w:val="22"/>
                <w:szCs w:val="22"/>
              </w:rPr>
              <w:t>Tuition*</w:t>
            </w:r>
          </w:p>
        </w:tc>
        <w:tc>
          <w:tcPr>
            <w:tcW w:w="920" w:type="dxa"/>
            <w:tcBorders>
              <w:top w:val="single" w:sz="4" w:space="0" w:color="366092"/>
              <w:left w:val="nil"/>
              <w:bottom w:val="single" w:sz="4" w:space="0" w:color="DCE6F1"/>
              <w:right w:val="nil"/>
            </w:tcBorders>
            <w:shd w:val="clear" w:color="366092" w:fill="366092"/>
            <w:vAlign w:val="center"/>
            <w:hideMark/>
          </w:tcPr>
          <w:p w14:paraId="1FD48F01" w14:textId="77777777" w:rsidR="00D9707A" w:rsidRPr="00D9707A" w:rsidRDefault="00D9707A" w:rsidP="00D9707A">
            <w:pPr>
              <w:jc w:val="center"/>
              <w:rPr>
                <w:rFonts w:ascii="Calibri" w:hAnsi="Calibri"/>
                <w:color w:val="FFFFFF"/>
                <w:sz w:val="22"/>
                <w:szCs w:val="22"/>
              </w:rPr>
            </w:pPr>
            <w:r w:rsidRPr="00D9707A">
              <w:rPr>
                <w:rFonts w:ascii="Calibri" w:hAnsi="Calibri"/>
                <w:color w:val="FFFFFF"/>
                <w:sz w:val="22"/>
                <w:szCs w:val="22"/>
              </w:rPr>
              <w:t>#Sec</w:t>
            </w:r>
          </w:p>
        </w:tc>
        <w:tc>
          <w:tcPr>
            <w:tcW w:w="920" w:type="dxa"/>
            <w:tcBorders>
              <w:top w:val="single" w:sz="4" w:space="0" w:color="366092"/>
              <w:left w:val="nil"/>
              <w:bottom w:val="single" w:sz="4" w:space="0" w:color="DCE6F1"/>
              <w:right w:val="nil"/>
            </w:tcBorders>
            <w:shd w:val="clear" w:color="366092" w:fill="366092"/>
            <w:vAlign w:val="center"/>
            <w:hideMark/>
          </w:tcPr>
          <w:p w14:paraId="387EEE55" w14:textId="77777777" w:rsidR="00D9707A" w:rsidRPr="00D9707A" w:rsidRDefault="00D9707A" w:rsidP="00D9707A">
            <w:pPr>
              <w:jc w:val="center"/>
              <w:rPr>
                <w:rFonts w:ascii="Calibri" w:hAnsi="Calibri"/>
                <w:color w:val="FFFFFF"/>
                <w:sz w:val="22"/>
                <w:szCs w:val="22"/>
              </w:rPr>
            </w:pPr>
            <w:r w:rsidRPr="00D9707A">
              <w:rPr>
                <w:rFonts w:ascii="Calibri" w:hAnsi="Calibri"/>
                <w:color w:val="FFFFFF"/>
                <w:sz w:val="22"/>
                <w:szCs w:val="22"/>
              </w:rPr>
              <w:t>#Enr</w:t>
            </w:r>
          </w:p>
        </w:tc>
        <w:tc>
          <w:tcPr>
            <w:tcW w:w="1120" w:type="dxa"/>
            <w:tcBorders>
              <w:top w:val="single" w:sz="4" w:space="0" w:color="366092"/>
              <w:left w:val="nil"/>
              <w:bottom w:val="single" w:sz="4" w:space="0" w:color="DCE6F1"/>
              <w:right w:val="single" w:sz="4" w:space="0" w:color="auto"/>
            </w:tcBorders>
            <w:shd w:val="clear" w:color="366092" w:fill="366092"/>
            <w:vAlign w:val="center"/>
            <w:hideMark/>
          </w:tcPr>
          <w:p w14:paraId="788A0BF7" w14:textId="77777777" w:rsidR="00D9707A" w:rsidRPr="00D9707A" w:rsidRDefault="00D9707A" w:rsidP="00D9707A">
            <w:pPr>
              <w:jc w:val="center"/>
              <w:rPr>
                <w:rFonts w:ascii="Calibri" w:hAnsi="Calibri"/>
                <w:color w:val="FFFFFF"/>
                <w:sz w:val="22"/>
                <w:szCs w:val="22"/>
              </w:rPr>
            </w:pPr>
            <w:r w:rsidRPr="00D9707A">
              <w:rPr>
                <w:rFonts w:ascii="Calibri" w:hAnsi="Calibri"/>
                <w:color w:val="FFFFFF"/>
                <w:sz w:val="22"/>
                <w:szCs w:val="22"/>
              </w:rPr>
              <w:t>Tuition*</w:t>
            </w:r>
          </w:p>
        </w:tc>
      </w:tr>
      <w:tr w:rsidR="00D9707A" w:rsidRPr="00D9707A" w14:paraId="2865CDC4" w14:textId="77777777" w:rsidTr="006E3B9A">
        <w:trPr>
          <w:trHeight w:val="450"/>
          <w:jc w:val="center"/>
        </w:trPr>
        <w:tc>
          <w:tcPr>
            <w:tcW w:w="5080" w:type="dxa"/>
            <w:tcBorders>
              <w:top w:val="single" w:sz="4" w:space="0" w:color="DCE6F1"/>
              <w:left w:val="nil"/>
              <w:bottom w:val="single" w:sz="4" w:space="0" w:color="DCE6F1"/>
              <w:right w:val="nil"/>
            </w:tcBorders>
            <w:shd w:val="clear" w:color="95B3D7" w:fill="95B3D7"/>
            <w:noWrap/>
            <w:vAlign w:val="center"/>
            <w:hideMark/>
          </w:tcPr>
          <w:p w14:paraId="2C243E70" w14:textId="77777777" w:rsidR="00D9707A" w:rsidRPr="00D9707A" w:rsidRDefault="00D9707A" w:rsidP="00D9707A">
            <w:pPr>
              <w:rPr>
                <w:rFonts w:ascii="Calibri" w:hAnsi="Calibri"/>
                <w:b/>
                <w:bCs/>
                <w:color w:val="0D0D0D"/>
                <w:sz w:val="22"/>
                <w:szCs w:val="22"/>
              </w:rPr>
            </w:pPr>
            <w:r w:rsidRPr="00D9707A">
              <w:rPr>
                <w:rFonts w:ascii="Calibri" w:hAnsi="Calibri"/>
                <w:b/>
                <w:bCs/>
                <w:color w:val="0D0D0D"/>
                <w:sz w:val="22"/>
                <w:szCs w:val="22"/>
              </w:rPr>
              <w:t>ACC</w:t>
            </w:r>
          </w:p>
        </w:tc>
        <w:tc>
          <w:tcPr>
            <w:tcW w:w="920" w:type="dxa"/>
            <w:tcBorders>
              <w:top w:val="single" w:sz="4" w:space="0" w:color="DCE6F1"/>
              <w:left w:val="single" w:sz="4" w:space="0" w:color="auto"/>
              <w:bottom w:val="single" w:sz="4" w:space="0" w:color="DCE6F1"/>
              <w:right w:val="nil"/>
            </w:tcBorders>
            <w:shd w:val="clear" w:color="95B3D7" w:fill="95B3D7"/>
            <w:vAlign w:val="center"/>
            <w:hideMark/>
          </w:tcPr>
          <w:p w14:paraId="057C192C" w14:textId="77777777" w:rsidR="00D9707A" w:rsidRPr="00D9707A" w:rsidRDefault="00D9707A" w:rsidP="00D9707A">
            <w:pPr>
              <w:jc w:val="right"/>
              <w:rPr>
                <w:rFonts w:ascii="Calibri" w:hAnsi="Calibri"/>
                <w:b/>
                <w:bCs/>
                <w:color w:val="0D0D0D"/>
                <w:sz w:val="22"/>
                <w:szCs w:val="22"/>
              </w:rPr>
            </w:pPr>
            <w:r w:rsidRPr="00D9707A">
              <w:rPr>
                <w:rFonts w:ascii="Calibri" w:hAnsi="Calibri"/>
                <w:b/>
                <w:bCs/>
                <w:color w:val="0D0D0D"/>
                <w:sz w:val="22"/>
                <w:szCs w:val="22"/>
              </w:rPr>
              <w:t>21</w:t>
            </w:r>
          </w:p>
        </w:tc>
        <w:tc>
          <w:tcPr>
            <w:tcW w:w="920" w:type="dxa"/>
            <w:tcBorders>
              <w:top w:val="single" w:sz="4" w:space="0" w:color="DCE6F1"/>
              <w:left w:val="nil"/>
              <w:bottom w:val="single" w:sz="4" w:space="0" w:color="DCE6F1"/>
              <w:right w:val="nil"/>
            </w:tcBorders>
            <w:shd w:val="clear" w:color="95B3D7" w:fill="95B3D7"/>
            <w:vAlign w:val="center"/>
            <w:hideMark/>
          </w:tcPr>
          <w:p w14:paraId="04DE4F3B" w14:textId="77777777" w:rsidR="00D9707A" w:rsidRPr="00D9707A" w:rsidRDefault="00D9707A" w:rsidP="00D9707A">
            <w:pPr>
              <w:jc w:val="right"/>
              <w:rPr>
                <w:rFonts w:ascii="Calibri" w:hAnsi="Calibri"/>
                <w:b/>
                <w:bCs/>
                <w:color w:val="0D0D0D"/>
                <w:sz w:val="22"/>
                <w:szCs w:val="22"/>
              </w:rPr>
            </w:pPr>
            <w:r w:rsidRPr="00D9707A">
              <w:rPr>
                <w:rFonts w:ascii="Calibri" w:hAnsi="Calibri"/>
                <w:b/>
                <w:bCs/>
                <w:color w:val="0D0D0D"/>
                <w:sz w:val="22"/>
                <w:szCs w:val="22"/>
              </w:rPr>
              <w:t>236</w:t>
            </w:r>
          </w:p>
        </w:tc>
        <w:tc>
          <w:tcPr>
            <w:tcW w:w="1120" w:type="dxa"/>
            <w:tcBorders>
              <w:top w:val="single" w:sz="4" w:space="0" w:color="DCE6F1"/>
              <w:left w:val="nil"/>
              <w:bottom w:val="single" w:sz="4" w:space="0" w:color="DCE6F1"/>
              <w:right w:val="single" w:sz="4" w:space="0" w:color="auto"/>
            </w:tcBorders>
            <w:shd w:val="clear" w:color="95B3D7" w:fill="95B3D7"/>
            <w:vAlign w:val="center"/>
            <w:hideMark/>
          </w:tcPr>
          <w:p w14:paraId="5F923E48" w14:textId="77777777" w:rsidR="00D9707A" w:rsidRPr="00D9707A" w:rsidRDefault="00D9707A" w:rsidP="00D9707A">
            <w:pPr>
              <w:rPr>
                <w:rFonts w:ascii="Calibri" w:hAnsi="Calibri"/>
                <w:b/>
                <w:bCs/>
                <w:color w:val="0D0D0D"/>
                <w:sz w:val="22"/>
                <w:szCs w:val="22"/>
              </w:rPr>
            </w:pPr>
            <w:r w:rsidRPr="00D9707A">
              <w:rPr>
                <w:rFonts w:ascii="Calibri" w:hAnsi="Calibri"/>
                <w:b/>
                <w:bCs/>
                <w:color w:val="0D0D0D"/>
                <w:sz w:val="22"/>
                <w:szCs w:val="22"/>
              </w:rPr>
              <w:t xml:space="preserve"> $      61,520 </w:t>
            </w:r>
          </w:p>
        </w:tc>
        <w:tc>
          <w:tcPr>
            <w:tcW w:w="920" w:type="dxa"/>
            <w:tcBorders>
              <w:top w:val="single" w:sz="4" w:space="0" w:color="DCE6F1"/>
              <w:left w:val="nil"/>
              <w:bottom w:val="single" w:sz="4" w:space="0" w:color="DCE6F1"/>
              <w:right w:val="nil"/>
            </w:tcBorders>
            <w:shd w:val="clear" w:color="95B3D7" w:fill="95B3D7"/>
            <w:vAlign w:val="center"/>
            <w:hideMark/>
          </w:tcPr>
          <w:p w14:paraId="086C44AC" w14:textId="77777777" w:rsidR="00D9707A" w:rsidRPr="00D9707A" w:rsidRDefault="00D9707A" w:rsidP="00D9707A">
            <w:pPr>
              <w:jc w:val="right"/>
              <w:rPr>
                <w:rFonts w:ascii="Calibri" w:hAnsi="Calibri"/>
                <w:b/>
                <w:bCs/>
                <w:color w:val="0D0D0D"/>
                <w:sz w:val="22"/>
                <w:szCs w:val="22"/>
              </w:rPr>
            </w:pPr>
            <w:r w:rsidRPr="00D9707A">
              <w:rPr>
                <w:rFonts w:ascii="Calibri" w:hAnsi="Calibri"/>
                <w:b/>
                <w:bCs/>
                <w:color w:val="0D0D0D"/>
                <w:sz w:val="22"/>
                <w:szCs w:val="22"/>
              </w:rPr>
              <w:t>24</w:t>
            </w:r>
          </w:p>
        </w:tc>
        <w:tc>
          <w:tcPr>
            <w:tcW w:w="920" w:type="dxa"/>
            <w:tcBorders>
              <w:top w:val="single" w:sz="4" w:space="0" w:color="DCE6F1"/>
              <w:left w:val="nil"/>
              <w:bottom w:val="single" w:sz="4" w:space="0" w:color="DCE6F1"/>
              <w:right w:val="nil"/>
            </w:tcBorders>
            <w:shd w:val="clear" w:color="95B3D7" w:fill="95B3D7"/>
            <w:vAlign w:val="center"/>
            <w:hideMark/>
          </w:tcPr>
          <w:p w14:paraId="3C933F45" w14:textId="77777777" w:rsidR="00D9707A" w:rsidRPr="00D9707A" w:rsidRDefault="00D9707A" w:rsidP="00D9707A">
            <w:pPr>
              <w:jc w:val="right"/>
              <w:rPr>
                <w:rFonts w:ascii="Calibri" w:hAnsi="Calibri"/>
                <w:b/>
                <w:bCs/>
                <w:color w:val="0D0D0D"/>
                <w:sz w:val="22"/>
                <w:szCs w:val="22"/>
              </w:rPr>
            </w:pPr>
            <w:r w:rsidRPr="00D9707A">
              <w:rPr>
                <w:rFonts w:ascii="Calibri" w:hAnsi="Calibri"/>
                <w:b/>
                <w:bCs/>
                <w:color w:val="0D0D0D"/>
                <w:sz w:val="22"/>
                <w:szCs w:val="22"/>
              </w:rPr>
              <w:t>265</w:t>
            </w:r>
          </w:p>
        </w:tc>
        <w:tc>
          <w:tcPr>
            <w:tcW w:w="1120" w:type="dxa"/>
            <w:tcBorders>
              <w:top w:val="single" w:sz="4" w:space="0" w:color="DCE6F1"/>
              <w:left w:val="nil"/>
              <w:bottom w:val="single" w:sz="4" w:space="0" w:color="DCE6F1"/>
              <w:right w:val="single" w:sz="4" w:space="0" w:color="auto"/>
            </w:tcBorders>
            <w:shd w:val="clear" w:color="95B3D7" w:fill="95B3D7"/>
            <w:vAlign w:val="center"/>
            <w:hideMark/>
          </w:tcPr>
          <w:p w14:paraId="77EF0A29" w14:textId="77777777" w:rsidR="00D9707A" w:rsidRPr="00D9707A" w:rsidRDefault="00D9707A" w:rsidP="00D9707A">
            <w:pPr>
              <w:jc w:val="right"/>
              <w:rPr>
                <w:rFonts w:ascii="Calibri" w:hAnsi="Calibri"/>
                <w:b/>
                <w:bCs/>
                <w:color w:val="0D0D0D"/>
                <w:sz w:val="22"/>
                <w:szCs w:val="22"/>
              </w:rPr>
            </w:pPr>
            <w:r w:rsidRPr="00D9707A">
              <w:rPr>
                <w:rFonts w:ascii="Calibri" w:hAnsi="Calibri"/>
                <w:b/>
                <w:bCs/>
                <w:color w:val="0D0D0D"/>
                <w:sz w:val="22"/>
                <w:szCs w:val="22"/>
              </w:rPr>
              <w:t>$71,712</w:t>
            </w:r>
          </w:p>
        </w:tc>
      </w:tr>
      <w:tr w:rsidR="00D9707A" w:rsidRPr="00D9707A" w14:paraId="6D06F73A" w14:textId="77777777" w:rsidTr="006E3B9A">
        <w:trPr>
          <w:trHeight w:val="300"/>
          <w:jc w:val="center"/>
        </w:trPr>
        <w:tc>
          <w:tcPr>
            <w:tcW w:w="5080" w:type="dxa"/>
            <w:tcBorders>
              <w:top w:val="single" w:sz="4" w:space="0" w:color="DCE6F1"/>
              <w:left w:val="nil"/>
              <w:bottom w:val="single" w:sz="4" w:space="0" w:color="DCE6F1"/>
              <w:right w:val="nil"/>
            </w:tcBorders>
            <w:shd w:val="clear" w:color="auto" w:fill="auto"/>
            <w:noWrap/>
            <w:vAlign w:val="bottom"/>
            <w:hideMark/>
          </w:tcPr>
          <w:p w14:paraId="6493B03E" w14:textId="77777777" w:rsidR="00D9707A" w:rsidRPr="00D9707A" w:rsidRDefault="00D9707A" w:rsidP="00D9707A">
            <w:pPr>
              <w:ind w:firstLineChars="100" w:firstLine="220"/>
              <w:rPr>
                <w:rFonts w:ascii="Calibri" w:hAnsi="Calibri"/>
                <w:color w:val="000000"/>
                <w:sz w:val="22"/>
                <w:szCs w:val="22"/>
              </w:rPr>
            </w:pPr>
            <w:bookmarkStart w:id="0" w:name="_GoBack"/>
            <w:bookmarkEnd w:id="0"/>
            <w:r w:rsidRPr="00D9707A">
              <w:rPr>
                <w:rFonts w:ascii="Calibri" w:hAnsi="Calibri"/>
                <w:color w:val="000000"/>
                <w:sz w:val="22"/>
                <w:szCs w:val="22"/>
              </w:rPr>
              <w:lastRenderedPageBreak/>
              <w:t>ACC 100 - Practical Accounting Proc</w:t>
            </w:r>
          </w:p>
        </w:tc>
        <w:tc>
          <w:tcPr>
            <w:tcW w:w="920" w:type="dxa"/>
            <w:tcBorders>
              <w:top w:val="single" w:sz="4" w:space="0" w:color="DCE6F1"/>
              <w:left w:val="single" w:sz="4" w:space="0" w:color="auto"/>
              <w:bottom w:val="single" w:sz="4" w:space="0" w:color="DCE6F1"/>
              <w:right w:val="nil"/>
            </w:tcBorders>
            <w:shd w:val="clear" w:color="auto" w:fill="auto"/>
            <w:vAlign w:val="bottom"/>
            <w:hideMark/>
          </w:tcPr>
          <w:p w14:paraId="10DD24C6"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5</w:t>
            </w:r>
          </w:p>
        </w:tc>
        <w:tc>
          <w:tcPr>
            <w:tcW w:w="920" w:type="dxa"/>
            <w:tcBorders>
              <w:top w:val="single" w:sz="4" w:space="0" w:color="DCE6F1"/>
              <w:left w:val="nil"/>
              <w:bottom w:val="single" w:sz="4" w:space="0" w:color="DCE6F1"/>
              <w:right w:val="nil"/>
            </w:tcBorders>
            <w:shd w:val="clear" w:color="auto" w:fill="auto"/>
            <w:vAlign w:val="bottom"/>
            <w:hideMark/>
          </w:tcPr>
          <w:p w14:paraId="0ED88923"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38</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2411C8F3" w14:textId="77777777" w:rsidR="00D9707A" w:rsidRPr="00D9707A" w:rsidRDefault="00D9707A" w:rsidP="00D9707A">
            <w:pPr>
              <w:rPr>
                <w:rFonts w:ascii="Calibri" w:hAnsi="Calibri"/>
                <w:color w:val="000000"/>
                <w:sz w:val="22"/>
                <w:szCs w:val="22"/>
              </w:rPr>
            </w:pPr>
            <w:r w:rsidRPr="00D9707A">
              <w:rPr>
                <w:rFonts w:ascii="Calibri" w:hAnsi="Calibri"/>
                <w:color w:val="000000"/>
                <w:sz w:val="22"/>
                <w:szCs w:val="22"/>
              </w:rPr>
              <w:t xml:space="preserve"> $      14,000 </w:t>
            </w:r>
          </w:p>
        </w:tc>
        <w:tc>
          <w:tcPr>
            <w:tcW w:w="920" w:type="dxa"/>
            <w:tcBorders>
              <w:top w:val="single" w:sz="4" w:space="0" w:color="DCE6F1"/>
              <w:left w:val="nil"/>
              <w:bottom w:val="single" w:sz="4" w:space="0" w:color="DCE6F1"/>
              <w:right w:val="nil"/>
            </w:tcBorders>
            <w:shd w:val="clear" w:color="auto" w:fill="auto"/>
            <w:vAlign w:val="bottom"/>
            <w:hideMark/>
          </w:tcPr>
          <w:p w14:paraId="5956E5D2"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4</w:t>
            </w:r>
          </w:p>
        </w:tc>
        <w:tc>
          <w:tcPr>
            <w:tcW w:w="920" w:type="dxa"/>
            <w:tcBorders>
              <w:top w:val="single" w:sz="4" w:space="0" w:color="DCE6F1"/>
              <w:left w:val="nil"/>
              <w:bottom w:val="single" w:sz="4" w:space="0" w:color="DCE6F1"/>
              <w:right w:val="nil"/>
            </w:tcBorders>
            <w:shd w:val="clear" w:color="auto" w:fill="auto"/>
            <w:vAlign w:val="bottom"/>
            <w:hideMark/>
          </w:tcPr>
          <w:p w14:paraId="75BB976E"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42</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38AD579D"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$16,185</w:t>
            </w:r>
          </w:p>
        </w:tc>
      </w:tr>
      <w:tr w:rsidR="00D9707A" w:rsidRPr="00D9707A" w14:paraId="2E5764B5" w14:textId="77777777" w:rsidTr="006E3B9A">
        <w:trPr>
          <w:trHeight w:val="300"/>
          <w:jc w:val="center"/>
        </w:trPr>
        <w:tc>
          <w:tcPr>
            <w:tcW w:w="5080" w:type="dxa"/>
            <w:tcBorders>
              <w:top w:val="single" w:sz="4" w:space="0" w:color="DCE6F1"/>
              <w:left w:val="nil"/>
              <w:bottom w:val="single" w:sz="4" w:space="0" w:color="DCE6F1"/>
              <w:right w:val="nil"/>
            </w:tcBorders>
            <w:shd w:val="clear" w:color="auto" w:fill="auto"/>
            <w:noWrap/>
            <w:vAlign w:val="bottom"/>
            <w:hideMark/>
          </w:tcPr>
          <w:p w14:paraId="3F475A11" w14:textId="77777777" w:rsidR="00D9707A" w:rsidRPr="00D9707A" w:rsidRDefault="00D9707A" w:rsidP="00D9707A">
            <w:pPr>
              <w:ind w:firstLineChars="100" w:firstLine="220"/>
              <w:rPr>
                <w:rFonts w:ascii="Calibri" w:hAnsi="Calibri"/>
                <w:color w:val="000000"/>
                <w:sz w:val="22"/>
                <w:szCs w:val="22"/>
              </w:rPr>
            </w:pPr>
            <w:r w:rsidRPr="00D9707A">
              <w:rPr>
                <w:rFonts w:ascii="Calibri" w:hAnsi="Calibri"/>
                <w:color w:val="000000"/>
                <w:sz w:val="22"/>
                <w:szCs w:val="22"/>
              </w:rPr>
              <w:t>ACC 105 - Income Tax I</w:t>
            </w:r>
          </w:p>
        </w:tc>
        <w:tc>
          <w:tcPr>
            <w:tcW w:w="920" w:type="dxa"/>
            <w:tcBorders>
              <w:top w:val="single" w:sz="4" w:space="0" w:color="DCE6F1"/>
              <w:left w:val="single" w:sz="4" w:space="0" w:color="auto"/>
              <w:bottom w:val="single" w:sz="4" w:space="0" w:color="DCE6F1"/>
              <w:right w:val="nil"/>
            </w:tcBorders>
            <w:shd w:val="clear" w:color="auto" w:fill="auto"/>
            <w:vAlign w:val="bottom"/>
            <w:hideMark/>
          </w:tcPr>
          <w:p w14:paraId="2F570A87" w14:textId="77777777" w:rsidR="00D9707A" w:rsidRPr="00D9707A" w:rsidRDefault="00D9707A" w:rsidP="00D9707A">
            <w:pPr>
              <w:rPr>
                <w:rFonts w:ascii="Calibri" w:hAnsi="Calibri"/>
                <w:color w:val="000000"/>
                <w:sz w:val="22"/>
                <w:szCs w:val="22"/>
              </w:rPr>
            </w:pPr>
            <w:r w:rsidRPr="00D9707A">
              <w:rPr>
                <w:rFonts w:ascii="Calibri" w:hAnsi="Calibri"/>
                <w:color w:val="000000"/>
                <w:sz w:val="22"/>
                <w:szCs w:val="22"/>
              </w:rPr>
              <w:t> </w:t>
            </w:r>
          </w:p>
        </w:tc>
        <w:tc>
          <w:tcPr>
            <w:tcW w:w="920" w:type="dxa"/>
            <w:tcBorders>
              <w:top w:val="single" w:sz="4" w:space="0" w:color="DCE6F1"/>
              <w:left w:val="nil"/>
              <w:bottom w:val="single" w:sz="4" w:space="0" w:color="DCE6F1"/>
              <w:right w:val="nil"/>
            </w:tcBorders>
            <w:shd w:val="clear" w:color="auto" w:fill="auto"/>
            <w:vAlign w:val="bottom"/>
            <w:hideMark/>
          </w:tcPr>
          <w:p w14:paraId="393BBA68" w14:textId="77777777" w:rsidR="00D9707A" w:rsidRPr="00D9707A" w:rsidRDefault="00D9707A" w:rsidP="00D9707A">
            <w:pPr>
              <w:rPr>
                <w:rFonts w:ascii="Calibri" w:hAnsi="Calibri"/>
                <w:color w:val="000000"/>
                <w:sz w:val="22"/>
                <w:szCs w:val="22"/>
              </w:rPr>
            </w:pP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436AE7B2" w14:textId="77777777" w:rsidR="00D9707A" w:rsidRPr="00D9707A" w:rsidRDefault="00D9707A" w:rsidP="00D9707A">
            <w:pPr>
              <w:rPr>
                <w:rFonts w:ascii="Calibri" w:hAnsi="Calibri"/>
                <w:color w:val="000000"/>
                <w:sz w:val="22"/>
                <w:szCs w:val="22"/>
              </w:rPr>
            </w:pPr>
            <w:r w:rsidRPr="00D9707A">
              <w:rPr>
                <w:rFonts w:ascii="Calibri" w:hAnsi="Calibri"/>
                <w:color w:val="000000"/>
                <w:sz w:val="22"/>
                <w:szCs w:val="22"/>
              </w:rPr>
              <w:t> </w:t>
            </w:r>
          </w:p>
        </w:tc>
        <w:tc>
          <w:tcPr>
            <w:tcW w:w="920" w:type="dxa"/>
            <w:tcBorders>
              <w:top w:val="single" w:sz="4" w:space="0" w:color="DCE6F1"/>
              <w:left w:val="nil"/>
              <w:bottom w:val="single" w:sz="4" w:space="0" w:color="DCE6F1"/>
              <w:right w:val="nil"/>
            </w:tcBorders>
            <w:shd w:val="clear" w:color="auto" w:fill="auto"/>
            <w:vAlign w:val="bottom"/>
            <w:hideMark/>
          </w:tcPr>
          <w:p w14:paraId="77476F2D"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w:t>
            </w:r>
          </w:p>
        </w:tc>
        <w:tc>
          <w:tcPr>
            <w:tcW w:w="920" w:type="dxa"/>
            <w:tcBorders>
              <w:top w:val="single" w:sz="4" w:space="0" w:color="DCE6F1"/>
              <w:left w:val="nil"/>
              <w:bottom w:val="single" w:sz="4" w:space="0" w:color="DCE6F1"/>
              <w:right w:val="nil"/>
            </w:tcBorders>
            <w:shd w:val="clear" w:color="auto" w:fill="auto"/>
            <w:vAlign w:val="bottom"/>
            <w:hideMark/>
          </w:tcPr>
          <w:p w14:paraId="0A81178C"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3</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157115A0"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$747</w:t>
            </w:r>
          </w:p>
        </w:tc>
      </w:tr>
      <w:tr w:rsidR="00D9707A" w:rsidRPr="00D9707A" w14:paraId="49DBF1A3" w14:textId="77777777" w:rsidTr="006E3B9A">
        <w:trPr>
          <w:trHeight w:val="300"/>
          <w:jc w:val="center"/>
        </w:trPr>
        <w:tc>
          <w:tcPr>
            <w:tcW w:w="5080" w:type="dxa"/>
            <w:tcBorders>
              <w:top w:val="single" w:sz="4" w:space="0" w:color="DCE6F1"/>
              <w:left w:val="nil"/>
              <w:bottom w:val="single" w:sz="4" w:space="0" w:color="DCE6F1"/>
              <w:right w:val="nil"/>
            </w:tcBorders>
            <w:shd w:val="clear" w:color="auto" w:fill="auto"/>
            <w:noWrap/>
            <w:vAlign w:val="bottom"/>
            <w:hideMark/>
          </w:tcPr>
          <w:p w14:paraId="69BF3577" w14:textId="77777777" w:rsidR="00D9707A" w:rsidRPr="00D9707A" w:rsidRDefault="00D9707A" w:rsidP="00D9707A">
            <w:pPr>
              <w:ind w:firstLineChars="100" w:firstLine="220"/>
              <w:rPr>
                <w:rFonts w:ascii="Calibri" w:hAnsi="Calibri"/>
                <w:color w:val="000000"/>
                <w:sz w:val="22"/>
                <w:szCs w:val="22"/>
              </w:rPr>
            </w:pPr>
            <w:r w:rsidRPr="00D9707A">
              <w:rPr>
                <w:rFonts w:ascii="Calibri" w:hAnsi="Calibri"/>
                <w:color w:val="000000"/>
                <w:sz w:val="22"/>
                <w:szCs w:val="22"/>
              </w:rPr>
              <w:t>ACC 110 - Payroll Accounting</w:t>
            </w:r>
          </w:p>
        </w:tc>
        <w:tc>
          <w:tcPr>
            <w:tcW w:w="920" w:type="dxa"/>
            <w:tcBorders>
              <w:top w:val="single" w:sz="4" w:space="0" w:color="DCE6F1"/>
              <w:left w:val="single" w:sz="4" w:space="0" w:color="auto"/>
              <w:bottom w:val="single" w:sz="4" w:space="0" w:color="DCE6F1"/>
              <w:right w:val="nil"/>
            </w:tcBorders>
            <w:shd w:val="clear" w:color="auto" w:fill="auto"/>
            <w:vAlign w:val="bottom"/>
            <w:hideMark/>
          </w:tcPr>
          <w:p w14:paraId="6772FB88"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3</w:t>
            </w:r>
          </w:p>
        </w:tc>
        <w:tc>
          <w:tcPr>
            <w:tcW w:w="920" w:type="dxa"/>
            <w:tcBorders>
              <w:top w:val="single" w:sz="4" w:space="0" w:color="DCE6F1"/>
              <w:left w:val="nil"/>
              <w:bottom w:val="single" w:sz="4" w:space="0" w:color="DCE6F1"/>
              <w:right w:val="nil"/>
            </w:tcBorders>
            <w:shd w:val="clear" w:color="auto" w:fill="auto"/>
            <w:vAlign w:val="bottom"/>
            <w:hideMark/>
          </w:tcPr>
          <w:p w14:paraId="4128806D"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10</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49D39E47" w14:textId="77777777" w:rsidR="00D9707A" w:rsidRPr="00D9707A" w:rsidRDefault="00D9707A" w:rsidP="00D9707A">
            <w:pPr>
              <w:rPr>
                <w:rFonts w:ascii="Calibri" w:hAnsi="Calibri"/>
                <w:color w:val="000000"/>
                <w:sz w:val="22"/>
                <w:szCs w:val="22"/>
              </w:rPr>
            </w:pPr>
            <w:r w:rsidRPr="00D9707A">
              <w:rPr>
                <w:rFonts w:ascii="Calibri" w:hAnsi="Calibri"/>
                <w:color w:val="000000"/>
                <w:sz w:val="22"/>
                <w:szCs w:val="22"/>
              </w:rPr>
              <w:t xml:space="preserve"> $        2,400 </w:t>
            </w:r>
          </w:p>
        </w:tc>
        <w:tc>
          <w:tcPr>
            <w:tcW w:w="920" w:type="dxa"/>
            <w:tcBorders>
              <w:top w:val="single" w:sz="4" w:space="0" w:color="DCE6F1"/>
              <w:left w:val="nil"/>
              <w:bottom w:val="single" w:sz="4" w:space="0" w:color="DCE6F1"/>
              <w:right w:val="nil"/>
            </w:tcBorders>
            <w:shd w:val="clear" w:color="auto" w:fill="auto"/>
            <w:vAlign w:val="bottom"/>
            <w:hideMark/>
          </w:tcPr>
          <w:p w14:paraId="566BEAF9" w14:textId="77777777" w:rsidR="00D9707A" w:rsidRPr="00D9707A" w:rsidRDefault="00D9707A" w:rsidP="00D9707A">
            <w:pPr>
              <w:rPr>
                <w:rFonts w:ascii="Calibri" w:hAnsi="Calibri"/>
                <w:color w:val="000000"/>
                <w:sz w:val="22"/>
                <w:szCs w:val="22"/>
              </w:rPr>
            </w:pPr>
          </w:p>
        </w:tc>
        <w:tc>
          <w:tcPr>
            <w:tcW w:w="920" w:type="dxa"/>
            <w:tcBorders>
              <w:top w:val="single" w:sz="4" w:space="0" w:color="DCE6F1"/>
              <w:left w:val="nil"/>
              <w:bottom w:val="single" w:sz="4" w:space="0" w:color="DCE6F1"/>
              <w:right w:val="nil"/>
            </w:tcBorders>
            <w:shd w:val="clear" w:color="auto" w:fill="auto"/>
            <w:vAlign w:val="bottom"/>
            <w:hideMark/>
          </w:tcPr>
          <w:p w14:paraId="052242DA" w14:textId="77777777" w:rsidR="00D9707A" w:rsidRPr="00D9707A" w:rsidRDefault="00D9707A" w:rsidP="00D9707A">
            <w:pPr>
              <w:rPr>
                <w:sz w:val="20"/>
                <w:szCs w:val="20"/>
              </w:rPr>
            </w:pP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0E6B6A5C" w14:textId="77777777" w:rsidR="00D9707A" w:rsidRPr="00D9707A" w:rsidRDefault="00D9707A" w:rsidP="00D9707A">
            <w:pPr>
              <w:rPr>
                <w:rFonts w:ascii="Calibri" w:hAnsi="Calibri"/>
                <w:color w:val="000000"/>
                <w:sz w:val="22"/>
                <w:szCs w:val="22"/>
              </w:rPr>
            </w:pPr>
            <w:r w:rsidRPr="00D9707A">
              <w:rPr>
                <w:rFonts w:ascii="Calibri" w:hAnsi="Calibri"/>
                <w:color w:val="000000"/>
                <w:sz w:val="22"/>
                <w:szCs w:val="22"/>
              </w:rPr>
              <w:t> </w:t>
            </w:r>
          </w:p>
        </w:tc>
      </w:tr>
      <w:tr w:rsidR="00D9707A" w:rsidRPr="00D9707A" w14:paraId="203340DC" w14:textId="77777777" w:rsidTr="006E3B9A">
        <w:trPr>
          <w:trHeight w:val="300"/>
          <w:jc w:val="center"/>
        </w:trPr>
        <w:tc>
          <w:tcPr>
            <w:tcW w:w="5080" w:type="dxa"/>
            <w:tcBorders>
              <w:top w:val="single" w:sz="4" w:space="0" w:color="DCE6F1"/>
              <w:left w:val="nil"/>
              <w:bottom w:val="single" w:sz="4" w:space="0" w:color="DCE6F1"/>
              <w:right w:val="nil"/>
            </w:tcBorders>
            <w:shd w:val="clear" w:color="auto" w:fill="auto"/>
            <w:noWrap/>
            <w:vAlign w:val="bottom"/>
            <w:hideMark/>
          </w:tcPr>
          <w:p w14:paraId="15D1C61F" w14:textId="77777777" w:rsidR="00D9707A" w:rsidRPr="00D9707A" w:rsidRDefault="00D9707A" w:rsidP="00D9707A">
            <w:pPr>
              <w:ind w:firstLineChars="100" w:firstLine="220"/>
              <w:rPr>
                <w:rFonts w:ascii="Calibri" w:hAnsi="Calibri"/>
                <w:color w:val="000000"/>
                <w:sz w:val="22"/>
                <w:szCs w:val="22"/>
              </w:rPr>
            </w:pPr>
            <w:r w:rsidRPr="00D9707A">
              <w:rPr>
                <w:rFonts w:ascii="Calibri" w:hAnsi="Calibri"/>
                <w:color w:val="000000"/>
                <w:sz w:val="22"/>
                <w:szCs w:val="22"/>
              </w:rPr>
              <w:t>ACC 206 - Computerized Accounting</w:t>
            </w:r>
          </w:p>
        </w:tc>
        <w:tc>
          <w:tcPr>
            <w:tcW w:w="920" w:type="dxa"/>
            <w:tcBorders>
              <w:top w:val="single" w:sz="4" w:space="0" w:color="DCE6F1"/>
              <w:left w:val="single" w:sz="4" w:space="0" w:color="auto"/>
              <w:bottom w:val="single" w:sz="4" w:space="0" w:color="DCE6F1"/>
              <w:right w:val="nil"/>
            </w:tcBorders>
            <w:shd w:val="clear" w:color="auto" w:fill="auto"/>
            <w:vAlign w:val="bottom"/>
            <w:hideMark/>
          </w:tcPr>
          <w:p w14:paraId="2BAA46D0" w14:textId="77777777" w:rsidR="00D9707A" w:rsidRPr="00D9707A" w:rsidRDefault="00D9707A" w:rsidP="00D9707A">
            <w:pPr>
              <w:rPr>
                <w:rFonts w:ascii="Calibri" w:hAnsi="Calibri"/>
                <w:color w:val="000000"/>
                <w:sz w:val="22"/>
                <w:szCs w:val="22"/>
              </w:rPr>
            </w:pPr>
            <w:r w:rsidRPr="00D9707A">
              <w:rPr>
                <w:rFonts w:ascii="Calibri" w:hAnsi="Calibri"/>
                <w:color w:val="000000"/>
                <w:sz w:val="22"/>
                <w:szCs w:val="22"/>
              </w:rPr>
              <w:t> </w:t>
            </w:r>
          </w:p>
        </w:tc>
        <w:tc>
          <w:tcPr>
            <w:tcW w:w="920" w:type="dxa"/>
            <w:tcBorders>
              <w:top w:val="single" w:sz="4" w:space="0" w:color="DCE6F1"/>
              <w:left w:val="nil"/>
              <w:bottom w:val="single" w:sz="4" w:space="0" w:color="DCE6F1"/>
              <w:right w:val="nil"/>
            </w:tcBorders>
            <w:shd w:val="clear" w:color="auto" w:fill="auto"/>
            <w:vAlign w:val="bottom"/>
            <w:hideMark/>
          </w:tcPr>
          <w:p w14:paraId="3E6B7234" w14:textId="77777777" w:rsidR="00D9707A" w:rsidRPr="00D9707A" w:rsidRDefault="00D9707A" w:rsidP="00D9707A">
            <w:pPr>
              <w:rPr>
                <w:rFonts w:ascii="Calibri" w:hAnsi="Calibri"/>
                <w:color w:val="000000"/>
                <w:sz w:val="22"/>
                <w:szCs w:val="22"/>
              </w:rPr>
            </w:pP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3B090A29" w14:textId="77777777" w:rsidR="00D9707A" w:rsidRPr="00D9707A" w:rsidRDefault="00D9707A" w:rsidP="00D9707A">
            <w:pPr>
              <w:rPr>
                <w:rFonts w:ascii="Calibri" w:hAnsi="Calibri"/>
                <w:color w:val="000000"/>
                <w:sz w:val="22"/>
                <w:szCs w:val="22"/>
              </w:rPr>
            </w:pPr>
            <w:r w:rsidRPr="00D9707A">
              <w:rPr>
                <w:rFonts w:ascii="Calibri" w:hAnsi="Calibri"/>
                <w:color w:val="000000"/>
                <w:sz w:val="22"/>
                <w:szCs w:val="22"/>
              </w:rPr>
              <w:t> </w:t>
            </w:r>
          </w:p>
        </w:tc>
        <w:tc>
          <w:tcPr>
            <w:tcW w:w="920" w:type="dxa"/>
            <w:tcBorders>
              <w:top w:val="single" w:sz="4" w:space="0" w:color="DCE6F1"/>
              <w:left w:val="nil"/>
              <w:bottom w:val="single" w:sz="4" w:space="0" w:color="DCE6F1"/>
              <w:right w:val="nil"/>
            </w:tcBorders>
            <w:shd w:val="clear" w:color="auto" w:fill="auto"/>
            <w:vAlign w:val="bottom"/>
            <w:hideMark/>
          </w:tcPr>
          <w:p w14:paraId="64D7957E"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2</w:t>
            </w:r>
          </w:p>
        </w:tc>
        <w:tc>
          <w:tcPr>
            <w:tcW w:w="920" w:type="dxa"/>
            <w:tcBorders>
              <w:top w:val="single" w:sz="4" w:space="0" w:color="DCE6F1"/>
              <w:left w:val="nil"/>
              <w:bottom w:val="single" w:sz="4" w:space="0" w:color="DCE6F1"/>
              <w:right w:val="nil"/>
            </w:tcBorders>
            <w:shd w:val="clear" w:color="auto" w:fill="auto"/>
            <w:vAlign w:val="bottom"/>
            <w:hideMark/>
          </w:tcPr>
          <w:p w14:paraId="3D8EF15E"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23</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2FCE80E3"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$5,727</w:t>
            </w:r>
          </w:p>
        </w:tc>
      </w:tr>
      <w:tr w:rsidR="00D9707A" w:rsidRPr="00D9707A" w14:paraId="6104BD56" w14:textId="77777777" w:rsidTr="006E3B9A">
        <w:trPr>
          <w:trHeight w:val="300"/>
          <w:jc w:val="center"/>
        </w:trPr>
        <w:tc>
          <w:tcPr>
            <w:tcW w:w="5080" w:type="dxa"/>
            <w:tcBorders>
              <w:top w:val="single" w:sz="4" w:space="0" w:color="DCE6F1"/>
              <w:left w:val="nil"/>
              <w:bottom w:val="single" w:sz="4" w:space="0" w:color="DCE6F1"/>
              <w:right w:val="nil"/>
            </w:tcBorders>
            <w:shd w:val="clear" w:color="auto" w:fill="auto"/>
            <w:noWrap/>
            <w:vAlign w:val="bottom"/>
            <w:hideMark/>
          </w:tcPr>
          <w:p w14:paraId="694BFAD5" w14:textId="77777777" w:rsidR="00D9707A" w:rsidRPr="00D9707A" w:rsidRDefault="00D9707A" w:rsidP="00D9707A">
            <w:pPr>
              <w:ind w:firstLineChars="100" w:firstLine="220"/>
              <w:rPr>
                <w:rFonts w:ascii="Calibri" w:hAnsi="Calibri"/>
                <w:color w:val="000000"/>
                <w:sz w:val="22"/>
                <w:szCs w:val="22"/>
              </w:rPr>
            </w:pPr>
            <w:r w:rsidRPr="00D9707A">
              <w:rPr>
                <w:rFonts w:ascii="Calibri" w:hAnsi="Calibri"/>
                <w:color w:val="000000"/>
                <w:sz w:val="22"/>
                <w:szCs w:val="22"/>
              </w:rPr>
              <w:t>ACC 255 - Prin. of Financial Accounting</w:t>
            </w:r>
          </w:p>
        </w:tc>
        <w:tc>
          <w:tcPr>
            <w:tcW w:w="920" w:type="dxa"/>
            <w:tcBorders>
              <w:top w:val="single" w:sz="4" w:space="0" w:color="DCE6F1"/>
              <w:left w:val="single" w:sz="4" w:space="0" w:color="auto"/>
              <w:bottom w:val="single" w:sz="4" w:space="0" w:color="DCE6F1"/>
              <w:right w:val="nil"/>
            </w:tcBorders>
            <w:shd w:val="clear" w:color="auto" w:fill="auto"/>
            <w:vAlign w:val="bottom"/>
            <w:hideMark/>
          </w:tcPr>
          <w:p w14:paraId="22E29F16"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8</w:t>
            </w:r>
          </w:p>
        </w:tc>
        <w:tc>
          <w:tcPr>
            <w:tcW w:w="920" w:type="dxa"/>
            <w:tcBorders>
              <w:top w:val="single" w:sz="4" w:space="0" w:color="DCE6F1"/>
              <w:left w:val="nil"/>
              <w:bottom w:val="single" w:sz="4" w:space="0" w:color="DCE6F1"/>
              <w:right w:val="nil"/>
            </w:tcBorders>
            <w:shd w:val="clear" w:color="auto" w:fill="auto"/>
            <w:vAlign w:val="bottom"/>
            <w:hideMark/>
          </w:tcPr>
          <w:p w14:paraId="6AFDE36F"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130</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290B0E5D" w14:textId="77777777" w:rsidR="00D9707A" w:rsidRPr="00D9707A" w:rsidRDefault="00D9707A" w:rsidP="00D9707A">
            <w:pPr>
              <w:rPr>
                <w:rFonts w:ascii="Calibri" w:hAnsi="Calibri"/>
                <w:color w:val="000000"/>
                <w:sz w:val="22"/>
                <w:szCs w:val="22"/>
              </w:rPr>
            </w:pPr>
            <w:r w:rsidRPr="00D9707A">
              <w:rPr>
                <w:rFonts w:ascii="Calibri" w:hAnsi="Calibri"/>
                <w:color w:val="000000"/>
                <w:sz w:val="22"/>
                <w:szCs w:val="22"/>
              </w:rPr>
              <w:t xml:space="preserve"> $      31,200 </w:t>
            </w:r>
          </w:p>
        </w:tc>
        <w:tc>
          <w:tcPr>
            <w:tcW w:w="920" w:type="dxa"/>
            <w:tcBorders>
              <w:top w:val="single" w:sz="4" w:space="0" w:color="DCE6F1"/>
              <w:left w:val="nil"/>
              <w:bottom w:val="single" w:sz="4" w:space="0" w:color="DCE6F1"/>
              <w:right w:val="nil"/>
            </w:tcBorders>
            <w:shd w:val="clear" w:color="auto" w:fill="auto"/>
            <w:vAlign w:val="bottom"/>
            <w:hideMark/>
          </w:tcPr>
          <w:p w14:paraId="2832D523"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11</w:t>
            </w:r>
          </w:p>
        </w:tc>
        <w:tc>
          <w:tcPr>
            <w:tcW w:w="920" w:type="dxa"/>
            <w:tcBorders>
              <w:top w:val="single" w:sz="4" w:space="0" w:color="DCE6F1"/>
              <w:left w:val="nil"/>
              <w:bottom w:val="single" w:sz="4" w:space="0" w:color="DCE6F1"/>
              <w:right w:val="nil"/>
            </w:tcBorders>
            <w:shd w:val="clear" w:color="auto" w:fill="auto"/>
            <w:vAlign w:val="bottom"/>
            <w:hideMark/>
          </w:tcPr>
          <w:p w14:paraId="412760E7"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121</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1EBD58CF"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$30,129</w:t>
            </w:r>
          </w:p>
        </w:tc>
      </w:tr>
      <w:tr w:rsidR="00D9707A" w:rsidRPr="00D9707A" w14:paraId="622C444C" w14:textId="77777777" w:rsidTr="006E3B9A">
        <w:trPr>
          <w:trHeight w:val="300"/>
          <w:jc w:val="center"/>
        </w:trPr>
        <w:tc>
          <w:tcPr>
            <w:tcW w:w="5080" w:type="dxa"/>
            <w:tcBorders>
              <w:top w:val="single" w:sz="4" w:space="0" w:color="DCE6F1"/>
              <w:left w:val="nil"/>
              <w:bottom w:val="single" w:sz="4" w:space="0" w:color="DCE6F1"/>
              <w:right w:val="nil"/>
            </w:tcBorders>
            <w:shd w:val="clear" w:color="auto" w:fill="auto"/>
            <w:noWrap/>
            <w:vAlign w:val="bottom"/>
            <w:hideMark/>
          </w:tcPr>
          <w:p w14:paraId="0DE078AB" w14:textId="0434FC6C" w:rsidR="00D9707A" w:rsidRPr="00D9707A" w:rsidRDefault="00806E31" w:rsidP="00D9707A">
            <w:pPr>
              <w:ind w:firstLineChars="100" w:firstLine="220"/>
              <w:rPr>
                <w:rFonts w:ascii="Calibri" w:hAnsi="Calibri"/>
                <w:color w:val="000000"/>
                <w:sz w:val="22"/>
                <w:szCs w:val="22"/>
              </w:rPr>
            </w:pPr>
            <w:r>
              <w:rPr>
                <w:rFonts w:ascii="Calibri" w:hAnsi="Calibri"/>
                <w:color w:val="000000"/>
                <w:sz w:val="22"/>
                <w:szCs w:val="22"/>
              </w:rPr>
              <w:t>ACC 256 - Prin</w:t>
            </w:r>
            <w:r w:rsidR="00D9707A" w:rsidRPr="00D9707A">
              <w:rPr>
                <w:rFonts w:ascii="Calibri" w:hAnsi="Calibri"/>
                <w:color w:val="000000"/>
                <w:sz w:val="22"/>
                <w:szCs w:val="22"/>
              </w:rPr>
              <w:t>. of Managerial Acct.</w:t>
            </w:r>
          </w:p>
        </w:tc>
        <w:tc>
          <w:tcPr>
            <w:tcW w:w="920" w:type="dxa"/>
            <w:tcBorders>
              <w:top w:val="single" w:sz="4" w:space="0" w:color="DCE6F1"/>
              <w:left w:val="single" w:sz="4" w:space="0" w:color="auto"/>
              <w:bottom w:val="single" w:sz="4" w:space="0" w:color="DCE6F1"/>
              <w:right w:val="nil"/>
            </w:tcBorders>
            <w:shd w:val="clear" w:color="auto" w:fill="auto"/>
            <w:vAlign w:val="bottom"/>
            <w:hideMark/>
          </w:tcPr>
          <w:p w14:paraId="7781E53A"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4</w:t>
            </w:r>
          </w:p>
        </w:tc>
        <w:tc>
          <w:tcPr>
            <w:tcW w:w="920" w:type="dxa"/>
            <w:tcBorders>
              <w:top w:val="single" w:sz="4" w:space="0" w:color="DCE6F1"/>
              <w:left w:val="nil"/>
              <w:bottom w:val="single" w:sz="4" w:space="0" w:color="DCE6F1"/>
              <w:right w:val="nil"/>
            </w:tcBorders>
            <w:shd w:val="clear" w:color="auto" w:fill="auto"/>
            <w:vAlign w:val="bottom"/>
            <w:hideMark/>
          </w:tcPr>
          <w:p w14:paraId="4D43C93F"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57</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3C8C545F" w14:textId="77777777" w:rsidR="00D9707A" w:rsidRPr="00D9707A" w:rsidRDefault="00D9707A" w:rsidP="00D9707A">
            <w:pPr>
              <w:rPr>
                <w:rFonts w:ascii="Calibri" w:hAnsi="Calibri"/>
                <w:color w:val="000000"/>
                <w:sz w:val="22"/>
                <w:szCs w:val="22"/>
              </w:rPr>
            </w:pPr>
            <w:r w:rsidRPr="00D9707A">
              <w:rPr>
                <w:rFonts w:ascii="Calibri" w:hAnsi="Calibri"/>
                <w:color w:val="000000"/>
                <w:sz w:val="22"/>
                <w:szCs w:val="22"/>
              </w:rPr>
              <w:t xml:space="preserve"> $      13,680 </w:t>
            </w:r>
          </w:p>
        </w:tc>
        <w:tc>
          <w:tcPr>
            <w:tcW w:w="920" w:type="dxa"/>
            <w:tcBorders>
              <w:top w:val="single" w:sz="4" w:space="0" w:color="DCE6F1"/>
              <w:left w:val="nil"/>
              <w:bottom w:val="single" w:sz="4" w:space="0" w:color="DCE6F1"/>
              <w:right w:val="nil"/>
            </w:tcBorders>
            <w:shd w:val="clear" w:color="auto" w:fill="auto"/>
            <w:vAlign w:val="bottom"/>
            <w:hideMark/>
          </w:tcPr>
          <w:p w14:paraId="6E8D9C39"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5</w:t>
            </w:r>
          </w:p>
        </w:tc>
        <w:tc>
          <w:tcPr>
            <w:tcW w:w="920" w:type="dxa"/>
            <w:tcBorders>
              <w:top w:val="single" w:sz="4" w:space="0" w:color="DCE6F1"/>
              <w:left w:val="nil"/>
              <w:bottom w:val="single" w:sz="4" w:space="0" w:color="DCE6F1"/>
              <w:right w:val="nil"/>
            </w:tcBorders>
            <w:shd w:val="clear" w:color="auto" w:fill="auto"/>
            <w:vAlign w:val="bottom"/>
            <w:hideMark/>
          </w:tcPr>
          <w:p w14:paraId="49AF1D22"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64</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5DFD86E1"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$15,936</w:t>
            </w:r>
          </w:p>
        </w:tc>
      </w:tr>
      <w:tr w:rsidR="00D9707A" w:rsidRPr="00D9707A" w14:paraId="0D6CCE40" w14:textId="77777777" w:rsidTr="006E3B9A">
        <w:trPr>
          <w:trHeight w:val="300"/>
          <w:jc w:val="center"/>
        </w:trPr>
        <w:tc>
          <w:tcPr>
            <w:tcW w:w="5080" w:type="dxa"/>
            <w:tcBorders>
              <w:top w:val="single" w:sz="4" w:space="0" w:color="DCE6F1"/>
              <w:left w:val="nil"/>
              <w:bottom w:val="single" w:sz="4" w:space="0" w:color="DCE6F1"/>
              <w:right w:val="nil"/>
            </w:tcBorders>
            <w:shd w:val="clear" w:color="auto" w:fill="auto"/>
            <w:noWrap/>
            <w:vAlign w:val="bottom"/>
            <w:hideMark/>
          </w:tcPr>
          <w:p w14:paraId="5744FA4A" w14:textId="77777777" w:rsidR="00D9707A" w:rsidRPr="00D9707A" w:rsidRDefault="00D9707A" w:rsidP="00D9707A">
            <w:pPr>
              <w:ind w:firstLineChars="100" w:firstLine="220"/>
              <w:rPr>
                <w:rFonts w:ascii="Calibri" w:hAnsi="Calibri"/>
                <w:color w:val="000000"/>
                <w:sz w:val="22"/>
                <w:szCs w:val="22"/>
              </w:rPr>
            </w:pPr>
            <w:r w:rsidRPr="00D9707A">
              <w:rPr>
                <w:rFonts w:ascii="Calibri" w:hAnsi="Calibri"/>
                <w:color w:val="000000"/>
                <w:sz w:val="22"/>
                <w:szCs w:val="22"/>
              </w:rPr>
              <w:t>ACC 298 - Special Topics</w:t>
            </w:r>
          </w:p>
        </w:tc>
        <w:tc>
          <w:tcPr>
            <w:tcW w:w="920" w:type="dxa"/>
            <w:tcBorders>
              <w:top w:val="single" w:sz="4" w:space="0" w:color="DCE6F1"/>
              <w:left w:val="single" w:sz="4" w:space="0" w:color="auto"/>
              <w:bottom w:val="single" w:sz="4" w:space="0" w:color="DCE6F1"/>
              <w:right w:val="nil"/>
            </w:tcBorders>
            <w:shd w:val="clear" w:color="auto" w:fill="auto"/>
            <w:vAlign w:val="bottom"/>
            <w:hideMark/>
          </w:tcPr>
          <w:p w14:paraId="0C42CB31"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w:t>
            </w:r>
          </w:p>
        </w:tc>
        <w:tc>
          <w:tcPr>
            <w:tcW w:w="920" w:type="dxa"/>
            <w:tcBorders>
              <w:top w:val="single" w:sz="4" w:space="0" w:color="DCE6F1"/>
              <w:left w:val="nil"/>
              <w:bottom w:val="single" w:sz="4" w:space="0" w:color="DCE6F1"/>
              <w:right w:val="nil"/>
            </w:tcBorders>
            <w:shd w:val="clear" w:color="auto" w:fill="auto"/>
            <w:vAlign w:val="bottom"/>
            <w:hideMark/>
          </w:tcPr>
          <w:p w14:paraId="7979D643"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521DC2C6" w14:textId="77777777" w:rsidR="00D9707A" w:rsidRPr="00D9707A" w:rsidRDefault="00D9707A" w:rsidP="00D9707A">
            <w:pPr>
              <w:rPr>
                <w:rFonts w:ascii="Calibri" w:hAnsi="Calibri"/>
                <w:color w:val="000000"/>
                <w:sz w:val="22"/>
                <w:szCs w:val="22"/>
              </w:rPr>
            </w:pPr>
            <w:r w:rsidRPr="00D9707A">
              <w:rPr>
                <w:rFonts w:ascii="Calibri" w:hAnsi="Calibri"/>
                <w:color w:val="000000"/>
                <w:sz w:val="22"/>
                <w:szCs w:val="22"/>
              </w:rPr>
              <w:t xml:space="preserve"> $            240 </w:t>
            </w:r>
          </w:p>
        </w:tc>
        <w:tc>
          <w:tcPr>
            <w:tcW w:w="920" w:type="dxa"/>
            <w:tcBorders>
              <w:top w:val="single" w:sz="4" w:space="0" w:color="DCE6F1"/>
              <w:left w:val="nil"/>
              <w:bottom w:val="single" w:sz="4" w:space="0" w:color="DCE6F1"/>
              <w:right w:val="nil"/>
            </w:tcBorders>
            <w:shd w:val="clear" w:color="auto" w:fill="auto"/>
            <w:vAlign w:val="bottom"/>
            <w:hideMark/>
          </w:tcPr>
          <w:p w14:paraId="5AC5F846"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w:t>
            </w:r>
          </w:p>
        </w:tc>
        <w:tc>
          <w:tcPr>
            <w:tcW w:w="920" w:type="dxa"/>
            <w:tcBorders>
              <w:top w:val="single" w:sz="4" w:space="0" w:color="DCE6F1"/>
              <w:left w:val="nil"/>
              <w:bottom w:val="single" w:sz="4" w:space="0" w:color="DCE6F1"/>
              <w:right w:val="nil"/>
            </w:tcBorders>
            <w:shd w:val="clear" w:color="auto" w:fill="auto"/>
            <w:vAlign w:val="bottom"/>
            <w:hideMark/>
          </w:tcPr>
          <w:p w14:paraId="77D2872B"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12</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6298727B"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$2,988</w:t>
            </w:r>
          </w:p>
        </w:tc>
      </w:tr>
      <w:tr w:rsidR="00D9707A" w:rsidRPr="00D9707A" w14:paraId="16E23BE6" w14:textId="77777777" w:rsidTr="006E3B9A">
        <w:trPr>
          <w:trHeight w:val="450"/>
          <w:jc w:val="center"/>
        </w:trPr>
        <w:tc>
          <w:tcPr>
            <w:tcW w:w="5080" w:type="dxa"/>
            <w:tcBorders>
              <w:top w:val="single" w:sz="4" w:space="0" w:color="DCE6F1"/>
              <w:left w:val="nil"/>
              <w:bottom w:val="single" w:sz="4" w:space="0" w:color="DCE6F1"/>
              <w:right w:val="nil"/>
            </w:tcBorders>
            <w:shd w:val="clear" w:color="95B3D7" w:fill="95B3D7"/>
            <w:noWrap/>
            <w:vAlign w:val="center"/>
            <w:hideMark/>
          </w:tcPr>
          <w:p w14:paraId="22312081" w14:textId="77777777" w:rsidR="00D9707A" w:rsidRPr="00D9707A" w:rsidRDefault="00D9707A" w:rsidP="00D9707A">
            <w:pPr>
              <w:rPr>
                <w:rFonts w:ascii="Calibri" w:hAnsi="Calibri"/>
                <w:b/>
                <w:bCs/>
                <w:color w:val="0D0D0D"/>
                <w:sz w:val="22"/>
                <w:szCs w:val="22"/>
              </w:rPr>
            </w:pPr>
            <w:r w:rsidRPr="00D9707A">
              <w:rPr>
                <w:rFonts w:ascii="Calibri" w:hAnsi="Calibri"/>
                <w:b/>
                <w:bCs/>
                <w:color w:val="0D0D0D"/>
                <w:sz w:val="22"/>
                <w:szCs w:val="22"/>
              </w:rPr>
              <w:t>BUS</w:t>
            </w:r>
          </w:p>
        </w:tc>
        <w:tc>
          <w:tcPr>
            <w:tcW w:w="920" w:type="dxa"/>
            <w:tcBorders>
              <w:top w:val="single" w:sz="4" w:space="0" w:color="DCE6F1"/>
              <w:left w:val="single" w:sz="4" w:space="0" w:color="auto"/>
              <w:bottom w:val="single" w:sz="4" w:space="0" w:color="DCE6F1"/>
              <w:right w:val="nil"/>
            </w:tcBorders>
            <w:shd w:val="clear" w:color="95B3D7" w:fill="95B3D7"/>
            <w:vAlign w:val="center"/>
            <w:hideMark/>
          </w:tcPr>
          <w:p w14:paraId="51B8B1A1" w14:textId="77777777" w:rsidR="00D9707A" w:rsidRPr="00D9707A" w:rsidRDefault="00D9707A" w:rsidP="00D9707A">
            <w:pPr>
              <w:jc w:val="right"/>
              <w:rPr>
                <w:rFonts w:ascii="Calibri" w:hAnsi="Calibri"/>
                <w:b/>
                <w:bCs/>
                <w:color w:val="0D0D0D"/>
                <w:sz w:val="22"/>
                <w:szCs w:val="22"/>
              </w:rPr>
            </w:pPr>
            <w:r w:rsidRPr="00D9707A">
              <w:rPr>
                <w:rFonts w:ascii="Calibri" w:hAnsi="Calibri"/>
                <w:b/>
                <w:bCs/>
                <w:color w:val="0D0D0D"/>
                <w:sz w:val="22"/>
                <w:szCs w:val="22"/>
              </w:rPr>
              <w:t>26</w:t>
            </w:r>
          </w:p>
        </w:tc>
        <w:tc>
          <w:tcPr>
            <w:tcW w:w="920" w:type="dxa"/>
            <w:tcBorders>
              <w:top w:val="single" w:sz="4" w:space="0" w:color="DCE6F1"/>
              <w:left w:val="nil"/>
              <w:bottom w:val="single" w:sz="4" w:space="0" w:color="DCE6F1"/>
              <w:right w:val="nil"/>
            </w:tcBorders>
            <w:shd w:val="clear" w:color="95B3D7" w:fill="95B3D7"/>
            <w:vAlign w:val="center"/>
            <w:hideMark/>
          </w:tcPr>
          <w:p w14:paraId="3583533E" w14:textId="77777777" w:rsidR="00D9707A" w:rsidRPr="00D9707A" w:rsidRDefault="00D9707A" w:rsidP="00D9707A">
            <w:pPr>
              <w:jc w:val="right"/>
              <w:rPr>
                <w:rFonts w:ascii="Calibri" w:hAnsi="Calibri"/>
                <w:b/>
                <w:bCs/>
                <w:color w:val="0D0D0D"/>
                <w:sz w:val="22"/>
                <w:szCs w:val="22"/>
              </w:rPr>
            </w:pPr>
            <w:r w:rsidRPr="00D9707A">
              <w:rPr>
                <w:rFonts w:ascii="Calibri" w:hAnsi="Calibri"/>
                <w:b/>
                <w:bCs/>
                <w:color w:val="0D0D0D"/>
                <w:sz w:val="22"/>
                <w:szCs w:val="22"/>
              </w:rPr>
              <w:t>389</w:t>
            </w:r>
          </w:p>
        </w:tc>
        <w:tc>
          <w:tcPr>
            <w:tcW w:w="1120" w:type="dxa"/>
            <w:tcBorders>
              <w:top w:val="single" w:sz="4" w:space="0" w:color="DCE6F1"/>
              <w:left w:val="nil"/>
              <w:bottom w:val="single" w:sz="4" w:space="0" w:color="DCE6F1"/>
              <w:right w:val="single" w:sz="4" w:space="0" w:color="auto"/>
            </w:tcBorders>
            <w:shd w:val="clear" w:color="95B3D7" w:fill="95B3D7"/>
            <w:vAlign w:val="center"/>
            <w:hideMark/>
          </w:tcPr>
          <w:p w14:paraId="0A1D3EA1" w14:textId="77777777" w:rsidR="00D9707A" w:rsidRPr="00D9707A" w:rsidRDefault="00D9707A" w:rsidP="00D9707A">
            <w:pPr>
              <w:rPr>
                <w:rFonts w:ascii="Calibri" w:hAnsi="Calibri"/>
                <w:b/>
                <w:bCs/>
                <w:color w:val="0D0D0D"/>
                <w:sz w:val="22"/>
                <w:szCs w:val="22"/>
              </w:rPr>
            </w:pPr>
            <w:r w:rsidRPr="00D9707A">
              <w:rPr>
                <w:rFonts w:ascii="Calibri" w:hAnsi="Calibri"/>
                <w:b/>
                <w:bCs/>
                <w:color w:val="0D0D0D"/>
                <w:sz w:val="22"/>
                <w:szCs w:val="22"/>
              </w:rPr>
              <w:t xml:space="preserve"> $      91,920 </w:t>
            </w:r>
          </w:p>
        </w:tc>
        <w:tc>
          <w:tcPr>
            <w:tcW w:w="920" w:type="dxa"/>
            <w:tcBorders>
              <w:top w:val="single" w:sz="4" w:space="0" w:color="DCE6F1"/>
              <w:left w:val="nil"/>
              <w:bottom w:val="single" w:sz="4" w:space="0" w:color="DCE6F1"/>
              <w:right w:val="nil"/>
            </w:tcBorders>
            <w:shd w:val="clear" w:color="95B3D7" w:fill="95B3D7"/>
            <w:vAlign w:val="center"/>
            <w:hideMark/>
          </w:tcPr>
          <w:p w14:paraId="1EF85672" w14:textId="77777777" w:rsidR="00D9707A" w:rsidRPr="00D9707A" w:rsidRDefault="00D9707A" w:rsidP="00D9707A">
            <w:pPr>
              <w:jc w:val="right"/>
              <w:rPr>
                <w:rFonts w:ascii="Calibri" w:hAnsi="Calibri"/>
                <w:b/>
                <w:bCs/>
                <w:color w:val="0D0D0D"/>
                <w:sz w:val="22"/>
                <w:szCs w:val="22"/>
              </w:rPr>
            </w:pPr>
            <w:r w:rsidRPr="00D9707A">
              <w:rPr>
                <w:rFonts w:ascii="Calibri" w:hAnsi="Calibri"/>
                <w:b/>
                <w:bCs/>
                <w:color w:val="0D0D0D"/>
                <w:sz w:val="22"/>
                <w:szCs w:val="22"/>
              </w:rPr>
              <w:t>36</w:t>
            </w:r>
          </w:p>
        </w:tc>
        <w:tc>
          <w:tcPr>
            <w:tcW w:w="920" w:type="dxa"/>
            <w:tcBorders>
              <w:top w:val="single" w:sz="4" w:space="0" w:color="DCE6F1"/>
              <w:left w:val="nil"/>
              <w:bottom w:val="single" w:sz="4" w:space="0" w:color="DCE6F1"/>
              <w:right w:val="nil"/>
            </w:tcBorders>
            <w:shd w:val="clear" w:color="95B3D7" w:fill="95B3D7"/>
            <w:vAlign w:val="center"/>
            <w:hideMark/>
          </w:tcPr>
          <w:p w14:paraId="3819107B" w14:textId="77777777" w:rsidR="00D9707A" w:rsidRPr="00D9707A" w:rsidRDefault="00D9707A" w:rsidP="00D9707A">
            <w:pPr>
              <w:jc w:val="right"/>
              <w:rPr>
                <w:rFonts w:ascii="Calibri" w:hAnsi="Calibri"/>
                <w:b/>
                <w:bCs/>
                <w:color w:val="0D0D0D"/>
                <w:sz w:val="22"/>
                <w:szCs w:val="22"/>
              </w:rPr>
            </w:pPr>
            <w:r w:rsidRPr="00D9707A">
              <w:rPr>
                <w:rFonts w:ascii="Calibri" w:hAnsi="Calibri"/>
                <w:b/>
                <w:bCs/>
                <w:color w:val="0D0D0D"/>
                <w:sz w:val="22"/>
                <w:szCs w:val="22"/>
              </w:rPr>
              <w:t>466</w:t>
            </w:r>
          </w:p>
        </w:tc>
        <w:tc>
          <w:tcPr>
            <w:tcW w:w="1120" w:type="dxa"/>
            <w:tcBorders>
              <w:top w:val="single" w:sz="4" w:space="0" w:color="DCE6F1"/>
              <w:left w:val="nil"/>
              <w:bottom w:val="single" w:sz="4" w:space="0" w:color="DCE6F1"/>
              <w:right w:val="single" w:sz="4" w:space="0" w:color="auto"/>
            </w:tcBorders>
            <w:shd w:val="clear" w:color="95B3D7" w:fill="95B3D7"/>
            <w:vAlign w:val="center"/>
            <w:hideMark/>
          </w:tcPr>
          <w:p w14:paraId="349A19F3" w14:textId="77777777" w:rsidR="00D9707A" w:rsidRPr="00D9707A" w:rsidRDefault="00D9707A" w:rsidP="00D9707A">
            <w:pPr>
              <w:jc w:val="right"/>
              <w:rPr>
                <w:rFonts w:ascii="Calibri" w:hAnsi="Calibri"/>
                <w:b/>
                <w:bCs/>
                <w:color w:val="0D0D0D"/>
                <w:sz w:val="22"/>
                <w:szCs w:val="22"/>
              </w:rPr>
            </w:pPr>
            <w:r w:rsidRPr="00D9707A">
              <w:rPr>
                <w:rFonts w:ascii="Calibri" w:hAnsi="Calibri"/>
                <w:b/>
                <w:bCs/>
                <w:color w:val="0D0D0D"/>
                <w:sz w:val="22"/>
                <w:szCs w:val="22"/>
              </w:rPr>
              <w:t>$106,157</w:t>
            </w:r>
          </w:p>
        </w:tc>
      </w:tr>
      <w:tr w:rsidR="00D9707A" w:rsidRPr="00D9707A" w14:paraId="496BE230" w14:textId="77777777" w:rsidTr="006E3B9A">
        <w:trPr>
          <w:trHeight w:val="300"/>
          <w:jc w:val="center"/>
        </w:trPr>
        <w:tc>
          <w:tcPr>
            <w:tcW w:w="5080" w:type="dxa"/>
            <w:tcBorders>
              <w:top w:val="single" w:sz="4" w:space="0" w:color="DCE6F1"/>
              <w:left w:val="nil"/>
              <w:bottom w:val="single" w:sz="4" w:space="0" w:color="DCE6F1"/>
              <w:right w:val="nil"/>
            </w:tcBorders>
            <w:shd w:val="clear" w:color="auto" w:fill="auto"/>
            <w:noWrap/>
            <w:vAlign w:val="bottom"/>
            <w:hideMark/>
          </w:tcPr>
          <w:p w14:paraId="00209803" w14:textId="77777777" w:rsidR="00D9707A" w:rsidRPr="00D9707A" w:rsidRDefault="00D9707A" w:rsidP="00D9707A">
            <w:pPr>
              <w:ind w:firstLineChars="100" w:firstLine="220"/>
              <w:rPr>
                <w:rFonts w:ascii="Calibri" w:hAnsi="Calibri"/>
                <w:color w:val="000000"/>
                <w:sz w:val="22"/>
                <w:szCs w:val="22"/>
              </w:rPr>
            </w:pPr>
            <w:r w:rsidRPr="00D9707A">
              <w:rPr>
                <w:rFonts w:ascii="Calibri" w:hAnsi="Calibri"/>
                <w:color w:val="000000"/>
                <w:sz w:val="22"/>
                <w:szCs w:val="22"/>
              </w:rPr>
              <w:t>BUS 100 - Mathematics of Business</w:t>
            </w:r>
          </w:p>
        </w:tc>
        <w:tc>
          <w:tcPr>
            <w:tcW w:w="920" w:type="dxa"/>
            <w:tcBorders>
              <w:top w:val="single" w:sz="4" w:space="0" w:color="DCE6F1"/>
              <w:left w:val="single" w:sz="4" w:space="0" w:color="auto"/>
              <w:bottom w:val="single" w:sz="4" w:space="0" w:color="DCE6F1"/>
              <w:right w:val="nil"/>
            </w:tcBorders>
            <w:shd w:val="clear" w:color="auto" w:fill="auto"/>
            <w:vAlign w:val="bottom"/>
            <w:hideMark/>
          </w:tcPr>
          <w:p w14:paraId="7D745A11"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2</w:t>
            </w:r>
          </w:p>
        </w:tc>
        <w:tc>
          <w:tcPr>
            <w:tcW w:w="920" w:type="dxa"/>
            <w:tcBorders>
              <w:top w:val="single" w:sz="4" w:space="0" w:color="DCE6F1"/>
              <w:left w:val="nil"/>
              <w:bottom w:val="single" w:sz="4" w:space="0" w:color="DCE6F1"/>
              <w:right w:val="nil"/>
            </w:tcBorders>
            <w:shd w:val="clear" w:color="auto" w:fill="auto"/>
            <w:vAlign w:val="bottom"/>
            <w:hideMark/>
          </w:tcPr>
          <w:p w14:paraId="73B03A1B"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32</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4AB216AB" w14:textId="77777777" w:rsidR="00D9707A" w:rsidRPr="00D9707A" w:rsidRDefault="00D9707A" w:rsidP="00D9707A">
            <w:pPr>
              <w:rPr>
                <w:rFonts w:ascii="Calibri" w:hAnsi="Calibri"/>
                <w:color w:val="000000"/>
                <w:sz w:val="22"/>
                <w:szCs w:val="22"/>
              </w:rPr>
            </w:pPr>
            <w:r w:rsidRPr="00D9707A">
              <w:rPr>
                <w:rFonts w:ascii="Calibri" w:hAnsi="Calibri"/>
                <w:color w:val="000000"/>
                <w:sz w:val="22"/>
                <w:szCs w:val="22"/>
              </w:rPr>
              <w:t xml:space="preserve"> $        7,680 </w:t>
            </w:r>
          </w:p>
        </w:tc>
        <w:tc>
          <w:tcPr>
            <w:tcW w:w="920" w:type="dxa"/>
            <w:tcBorders>
              <w:top w:val="single" w:sz="4" w:space="0" w:color="DCE6F1"/>
              <w:left w:val="nil"/>
              <w:bottom w:val="single" w:sz="4" w:space="0" w:color="DCE6F1"/>
              <w:right w:val="nil"/>
            </w:tcBorders>
            <w:shd w:val="clear" w:color="auto" w:fill="auto"/>
            <w:vAlign w:val="bottom"/>
            <w:hideMark/>
          </w:tcPr>
          <w:p w14:paraId="2D1C7783"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2</w:t>
            </w:r>
          </w:p>
        </w:tc>
        <w:tc>
          <w:tcPr>
            <w:tcW w:w="920" w:type="dxa"/>
            <w:tcBorders>
              <w:top w:val="single" w:sz="4" w:space="0" w:color="DCE6F1"/>
              <w:left w:val="nil"/>
              <w:bottom w:val="single" w:sz="4" w:space="0" w:color="DCE6F1"/>
              <w:right w:val="nil"/>
            </w:tcBorders>
            <w:shd w:val="clear" w:color="auto" w:fill="auto"/>
            <w:vAlign w:val="bottom"/>
            <w:hideMark/>
          </w:tcPr>
          <w:p w14:paraId="3821AAD1"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29</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7EA2DFAD"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$7,221</w:t>
            </w:r>
          </w:p>
        </w:tc>
      </w:tr>
      <w:tr w:rsidR="00D9707A" w:rsidRPr="00D9707A" w14:paraId="1E4067BE" w14:textId="77777777" w:rsidTr="006E3B9A">
        <w:trPr>
          <w:trHeight w:val="300"/>
          <w:jc w:val="center"/>
        </w:trPr>
        <w:tc>
          <w:tcPr>
            <w:tcW w:w="5080" w:type="dxa"/>
            <w:tcBorders>
              <w:top w:val="single" w:sz="4" w:space="0" w:color="DCE6F1"/>
              <w:left w:val="nil"/>
              <w:bottom w:val="single" w:sz="4" w:space="0" w:color="DCE6F1"/>
              <w:right w:val="nil"/>
            </w:tcBorders>
            <w:shd w:val="clear" w:color="auto" w:fill="auto"/>
            <w:noWrap/>
            <w:vAlign w:val="bottom"/>
            <w:hideMark/>
          </w:tcPr>
          <w:p w14:paraId="4AD12C78" w14:textId="77777777" w:rsidR="00D9707A" w:rsidRPr="00D9707A" w:rsidRDefault="00D9707A" w:rsidP="00D9707A">
            <w:pPr>
              <w:ind w:firstLineChars="100" w:firstLine="220"/>
              <w:rPr>
                <w:rFonts w:ascii="Calibri" w:hAnsi="Calibri"/>
                <w:color w:val="000000"/>
                <w:sz w:val="22"/>
                <w:szCs w:val="22"/>
              </w:rPr>
            </w:pPr>
            <w:r w:rsidRPr="00D9707A">
              <w:rPr>
                <w:rFonts w:ascii="Calibri" w:hAnsi="Calibri"/>
                <w:color w:val="000000"/>
                <w:sz w:val="22"/>
                <w:szCs w:val="22"/>
              </w:rPr>
              <w:t>BUS 101 - Personal Money Management</w:t>
            </w:r>
          </w:p>
        </w:tc>
        <w:tc>
          <w:tcPr>
            <w:tcW w:w="920" w:type="dxa"/>
            <w:tcBorders>
              <w:top w:val="single" w:sz="4" w:space="0" w:color="DCE6F1"/>
              <w:left w:val="single" w:sz="4" w:space="0" w:color="auto"/>
              <w:bottom w:val="single" w:sz="4" w:space="0" w:color="DCE6F1"/>
              <w:right w:val="nil"/>
            </w:tcBorders>
            <w:shd w:val="clear" w:color="auto" w:fill="auto"/>
            <w:vAlign w:val="bottom"/>
            <w:hideMark/>
          </w:tcPr>
          <w:p w14:paraId="55A3DA0C" w14:textId="77777777" w:rsidR="00D9707A" w:rsidRPr="00D9707A" w:rsidRDefault="00D9707A" w:rsidP="00D9707A">
            <w:pPr>
              <w:rPr>
                <w:rFonts w:ascii="Calibri" w:hAnsi="Calibri"/>
                <w:color w:val="000000"/>
                <w:sz w:val="22"/>
                <w:szCs w:val="22"/>
              </w:rPr>
            </w:pPr>
            <w:r w:rsidRPr="00D9707A">
              <w:rPr>
                <w:rFonts w:ascii="Calibri" w:hAnsi="Calibri"/>
                <w:color w:val="000000"/>
                <w:sz w:val="22"/>
                <w:szCs w:val="22"/>
              </w:rPr>
              <w:t> </w:t>
            </w:r>
          </w:p>
        </w:tc>
        <w:tc>
          <w:tcPr>
            <w:tcW w:w="920" w:type="dxa"/>
            <w:tcBorders>
              <w:top w:val="single" w:sz="4" w:space="0" w:color="DCE6F1"/>
              <w:left w:val="nil"/>
              <w:bottom w:val="single" w:sz="4" w:space="0" w:color="DCE6F1"/>
              <w:right w:val="nil"/>
            </w:tcBorders>
            <w:shd w:val="clear" w:color="auto" w:fill="auto"/>
            <w:vAlign w:val="bottom"/>
            <w:hideMark/>
          </w:tcPr>
          <w:p w14:paraId="09F0F221" w14:textId="77777777" w:rsidR="00D9707A" w:rsidRPr="00D9707A" w:rsidRDefault="00D9707A" w:rsidP="00D9707A">
            <w:pPr>
              <w:rPr>
                <w:rFonts w:ascii="Calibri" w:hAnsi="Calibri"/>
                <w:color w:val="000000"/>
                <w:sz w:val="22"/>
                <w:szCs w:val="22"/>
              </w:rPr>
            </w:pP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7B858173" w14:textId="77777777" w:rsidR="00D9707A" w:rsidRPr="00D9707A" w:rsidRDefault="00D9707A" w:rsidP="00D9707A">
            <w:pPr>
              <w:rPr>
                <w:rFonts w:ascii="Calibri" w:hAnsi="Calibri"/>
                <w:color w:val="000000"/>
                <w:sz w:val="22"/>
                <w:szCs w:val="22"/>
              </w:rPr>
            </w:pPr>
            <w:r w:rsidRPr="00D9707A">
              <w:rPr>
                <w:rFonts w:ascii="Calibri" w:hAnsi="Calibri"/>
                <w:color w:val="000000"/>
                <w:sz w:val="22"/>
                <w:szCs w:val="22"/>
              </w:rPr>
              <w:t> </w:t>
            </w:r>
          </w:p>
        </w:tc>
        <w:tc>
          <w:tcPr>
            <w:tcW w:w="920" w:type="dxa"/>
            <w:tcBorders>
              <w:top w:val="single" w:sz="4" w:space="0" w:color="DCE6F1"/>
              <w:left w:val="nil"/>
              <w:bottom w:val="single" w:sz="4" w:space="0" w:color="DCE6F1"/>
              <w:right w:val="nil"/>
            </w:tcBorders>
            <w:shd w:val="clear" w:color="auto" w:fill="auto"/>
            <w:vAlign w:val="bottom"/>
            <w:hideMark/>
          </w:tcPr>
          <w:p w14:paraId="4BC41216"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2</w:t>
            </w:r>
          </w:p>
        </w:tc>
        <w:tc>
          <w:tcPr>
            <w:tcW w:w="920" w:type="dxa"/>
            <w:tcBorders>
              <w:top w:val="single" w:sz="4" w:space="0" w:color="DCE6F1"/>
              <w:left w:val="nil"/>
              <w:bottom w:val="single" w:sz="4" w:space="0" w:color="DCE6F1"/>
              <w:right w:val="nil"/>
            </w:tcBorders>
            <w:shd w:val="clear" w:color="auto" w:fill="auto"/>
            <w:vAlign w:val="bottom"/>
            <w:hideMark/>
          </w:tcPr>
          <w:p w14:paraId="3BF6B2D4"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13</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02374AE2"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$1,079</w:t>
            </w:r>
          </w:p>
        </w:tc>
      </w:tr>
      <w:tr w:rsidR="00D9707A" w:rsidRPr="00D9707A" w14:paraId="0118EFF1" w14:textId="77777777" w:rsidTr="006E3B9A">
        <w:trPr>
          <w:trHeight w:val="300"/>
          <w:jc w:val="center"/>
        </w:trPr>
        <w:tc>
          <w:tcPr>
            <w:tcW w:w="5080" w:type="dxa"/>
            <w:tcBorders>
              <w:top w:val="single" w:sz="4" w:space="0" w:color="DCE6F1"/>
              <w:left w:val="nil"/>
              <w:bottom w:val="single" w:sz="4" w:space="0" w:color="DCE6F1"/>
              <w:right w:val="nil"/>
            </w:tcBorders>
            <w:shd w:val="clear" w:color="auto" w:fill="auto"/>
            <w:noWrap/>
            <w:vAlign w:val="bottom"/>
            <w:hideMark/>
          </w:tcPr>
          <w:p w14:paraId="27D89AE0" w14:textId="77777777" w:rsidR="00D9707A" w:rsidRPr="00D9707A" w:rsidRDefault="00D9707A" w:rsidP="00D9707A">
            <w:pPr>
              <w:ind w:firstLineChars="100" w:firstLine="220"/>
              <w:rPr>
                <w:rFonts w:ascii="Calibri" w:hAnsi="Calibri"/>
                <w:color w:val="000000"/>
                <w:sz w:val="22"/>
                <w:szCs w:val="22"/>
              </w:rPr>
            </w:pPr>
            <w:r w:rsidRPr="00D9707A">
              <w:rPr>
                <w:rFonts w:ascii="Calibri" w:hAnsi="Calibri"/>
                <w:color w:val="000000"/>
                <w:sz w:val="22"/>
                <w:szCs w:val="22"/>
              </w:rPr>
              <w:t>BUS 103 - Personal Finance</w:t>
            </w:r>
          </w:p>
        </w:tc>
        <w:tc>
          <w:tcPr>
            <w:tcW w:w="920" w:type="dxa"/>
            <w:tcBorders>
              <w:top w:val="single" w:sz="4" w:space="0" w:color="DCE6F1"/>
              <w:left w:val="single" w:sz="4" w:space="0" w:color="auto"/>
              <w:bottom w:val="single" w:sz="4" w:space="0" w:color="DCE6F1"/>
              <w:right w:val="nil"/>
            </w:tcBorders>
            <w:shd w:val="clear" w:color="auto" w:fill="auto"/>
            <w:vAlign w:val="bottom"/>
            <w:hideMark/>
          </w:tcPr>
          <w:p w14:paraId="3BBA4C5B"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3</w:t>
            </w:r>
          </w:p>
        </w:tc>
        <w:tc>
          <w:tcPr>
            <w:tcW w:w="920" w:type="dxa"/>
            <w:tcBorders>
              <w:top w:val="single" w:sz="4" w:space="0" w:color="DCE6F1"/>
              <w:left w:val="nil"/>
              <w:bottom w:val="single" w:sz="4" w:space="0" w:color="DCE6F1"/>
              <w:right w:val="nil"/>
            </w:tcBorders>
            <w:shd w:val="clear" w:color="auto" w:fill="auto"/>
            <w:vAlign w:val="bottom"/>
            <w:hideMark/>
          </w:tcPr>
          <w:p w14:paraId="751015BF"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39</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051F46AA" w14:textId="77777777" w:rsidR="00D9707A" w:rsidRPr="00D9707A" w:rsidRDefault="00D9707A" w:rsidP="00D9707A">
            <w:pPr>
              <w:rPr>
                <w:rFonts w:ascii="Calibri" w:hAnsi="Calibri"/>
                <w:color w:val="000000"/>
                <w:sz w:val="22"/>
                <w:szCs w:val="22"/>
              </w:rPr>
            </w:pPr>
            <w:r w:rsidRPr="00D9707A">
              <w:rPr>
                <w:rFonts w:ascii="Calibri" w:hAnsi="Calibri"/>
                <w:color w:val="000000"/>
                <w:sz w:val="22"/>
                <w:szCs w:val="22"/>
              </w:rPr>
              <w:t xml:space="preserve"> $        9,360 </w:t>
            </w:r>
          </w:p>
        </w:tc>
        <w:tc>
          <w:tcPr>
            <w:tcW w:w="920" w:type="dxa"/>
            <w:tcBorders>
              <w:top w:val="single" w:sz="4" w:space="0" w:color="DCE6F1"/>
              <w:left w:val="nil"/>
              <w:bottom w:val="single" w:sz="4" w:space="0" w:color="DCE6F1"/>
              <w:right w:val="nil"/>
            </w:tcBorders>
            <w:shd w:val="clear" w:color="auto" w:fill="auto"/>
            <w:vAlign w:val="bottom"/>
            <w:hideMark/>
          </w:tcPr>
          <w:p w14:paraId="1BE6880E"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3</w:t>
            </w:r>
          </w:p>
        </w:tc>
        <w:tc>
          <w:tcPr>
            <w:tcW w:w="920" w:type="dxa"/>
            <w:tcBorders>
              <w:top w:val="single" w:sz="4" w:space="0" w:color="DCE6F1"/>
              <w:left w:val="nil"/>
              <w:bottom w:val="single" w:sz="4" w:space="0" w:color="DCE6F1"/>
              <w:right w:val="nil"/>
            </w:tcBorders>
            <w:shd w:val="clear" w:color="auto" w:fill="auto"/>
            <w:vAlign w:val="bottom"/>
            <w:hideMark/>
          </w:tcPr>
          <w:p w14:paraId="75FE3F93"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21</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35D9D6F9"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$2,988</w:t>
            </w:r>
          </w:p>
        </w:tc>
      </w:tr>
      <w:tr w:rsidR="00D9707A" w:rsidRPr="00D9707A" w14:paraId="35DD0A45" w14:textId="77777777" w:rsidTr="006E3B9A">
        <w:trPr>
          <w:trHeight w:val="300"/>
          <w:jc w:val="center"/>
        </w:trPr>
        <w:tc>
          <w:tcPr>
            <w:tcW w:w="5080" w:type="dxa"/>
            <w:tcBorders>
              <w:top w:val="single" w:sz="4" w:space="0" w:color="DCE6F1"/>
              <w:left w:val="nil"/>
              <w:bottom w:val="single" w:sz="4" w:space="0" w:color="DCE6F1"/>
              <w:right w:val="nil"/>
            </w:tcBorders>
            <w:shd w:val="clear" w:color="auto" w:fill="auto"/>
            <w:noWrap/>
            <w:vAlign w:val="bottom"/>
            <w:hideMark/>
          </w:tcPr>
          <w:p w14:paraId="34B9B017" w14:textId="77777777" w:rsidR="00D9707A" w:rsidRPr="00D9707A" w:rsidRDefault="00D9707A" w:rsidP="00D9707A">
            <w:pPr>
              <w:ind w:firstLineChars="100" w:firstLine="220"/>
              <w:rPr>
                <w:rFonts w:ascii="Calibri" w:hAnsi="Calibri"/>
                <w:color w:val="000000"/>
                <w:sz w:val="22"/>
                <w:szCs w:val="22"/>
              </w:rPr>
            </w:pPr>
            <w:r w:rsidRPr="00D9707A">
              <w:rPr>
                <w:rFonts w:ascii="Calibri" w:hAnsi="Calibri"/>
                <w:color w:val="000000"/>
                <w:sz w:val="22"/>
                <w:szCs w:val="22"/>
              </w:rPr>
              <w:t>BUS 105 - Basic Investments</w:t>
            </w:r>
          </w:p>
        </w:tc>
        <w:tc>
          <w:tcPr>
            <w:tcW w:w="920" w:type="dxa"/>
            <w:tcBorders>
              <w:top w:val="single" w:sz="4" w:space="0" w:color="DCE6F1"/>
              <w:left w:val="single" w:sz="4" w:space="0" w:color="auto"/>
              <w:bottom w:val="single" w:sz="4" w:space="0" w:color="DCE6F1"/>
              <w:right w:val="nil"/>
            </w:tcBorders>
            <w:shd w:val="clear" w:color="auto" w:fill="auto"/>
            <w:vAlign w:val="bottom"/>
            <w:hideMark/>
          </w:tcPr>
          <w:p w14:paraId="52A53D65" w14:textId="77777777" w:rsidR="00D9707A" w:rsidRPr="00D9707A" w:rsidRDefault="00D9707A" w:rsidP="00D9707A">
            <w:pPr>
              <w:rPr>
                <w:rFonts w:ascii="Calibri" w:hAnsi="Calibri"/>
                <w:color w:val="000000"/>
                <w:sz w:val="22"/>
                <w:szCs w:val="22"/>
              </w:rPr>
            </w:pPr>
            <w:r w:rsidRPr="00D9707A">
              <w:rPr>
                <w:rFonts w:ascii="Calibri" w:hAnsi="Calibri"/>
                <w:color w:val="000000"/>
                <w:sz w:val="22"/>
                <w:szCs w:val="22"/>
              </w:rPr>
              <w:t> </w:t>
            </w:r>
          </w:p>
        </w:tc>
        <w:tc>
          <w:tcPr>
            <w:tcW w:w="920" w:type="dxa"/>
            <w:tcBorders>
              <w:top w:val="single" w:sz="4" w:space="0" w:color="DCE6F1"/>
              <w:left w:val="nil"/>
              <w:bottom w:val="single" w:sz="4" w:space="0" w:color="DCE6F1"/>
              <w:right w:val="nil"/>
            </w:tcBorders>
            <w:shd w:val="clear" w:color="auto" w:fill="auto"/>
            <w:vAlign w:val="bottom"/>
            <w:hideMark/>
          </w:tcPr>
          <w:p w14:paraId="28312545" w14:textId="77777777" w:rsidR="00D9707A" w:rsidRPr="00D9707A" w:rsidRDefault="00D9707A" w:rsidP="00D9707A">
            <w:pPr>
              <w:rPr>
                <w:rFonts w:ascii="Calibri" w:hAnsi="Calibri"/>
                <w:color w:val="000000"/>
                <w:sz w:val="22"/>
                <w:szCs w:val="22"/>
              </w:rPr>
            </w:pP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006F947F" w14:textId="77777777" w:rsidR="00D9707A" w:rsidRPr="00D9707A" w:rsidRDefault="00D9707A" w:rsidP="00D9707A">
            <w:pPr>
              <w:rPr>
                <w:rFonts w:ascii="Calibri" w:hAnsi="Calibri"/>
                <w:color w:val="000000"/>
                <w:sz w:val="22"/>
                <w:szCs w:val="22"/>
              </w:rPr>
            </w:pPr>
            <w:r w:rsidRPr="00D9707A">
              <w:rPr>
                <w:rFonts w:ascii="Calibri" w:hAnsi="Calibri"/>
                <w:color w:val="000000"/>
                <w:sz w:val="22"/>
                <w:szCs w:val="22"/>
              </w:rPr>
              <w:t> </w:t>
            </w:r>
          </w:p>
        </w:tc>
        <w:tc>
          <w:tcPr>
            <w:tcW w:w="920" w:type="dxa"/>
            <w:tcBorders>
              <w:top w:val="single" w:sz="4" w:space="0" w:color="DCE6F1"/>
              <w:left w:val="nil"/>
              <w:bottom w:val="single" w:sz="4" w:space="0" w:color="DCE6F1"/>
              <w:right w:val="nil"/>
            </w:tcBorders>
            <w:shd w:val="clear" w:color="auto" w:fill="auto"/>
            <w:vAlign w:val="bottom"/>
            <w:hideMark/>
          </w:tcPr>
          <w:p w14:paraId="53A08A1A" w14:textId="77777777" w:rsidR="00D9707A" w:rsidRPr="00D9707A" w:rsidRDefault="00D9707A" w:rsidP="00D9707A">
            <w:pPr>
              <w:rPr>
                <w:rFonts w:ascii="Calibri" w:hAnsi="Calibri"/>
                <w:color w:val="000000"/>
                <w:sz w:val="22"/>
                <w:szCs w:val="22"/>
              </w:rPr>
            </w:pPr>
          </w:p>
        </w:tc>
        <w:tc>
          <w:tcPr>
            <w:tcW w:w="920" w:type="dxa"/>
            <w:tcBorders>
              <w:top w:val="single" w:sz="4" w:space="0" w:color="DCE6F1"/>
              <w:left w:val="nil"/>
              <w:bottom w:val="single" w:sz="4" w:space="0" w:color="DCE6F1"/>
              <w:right w:val="nil"/>
            </w:tcBorders>
            <w:shd w:val="clear" w:color="auto" w:fill="auto"/>
            <w:vAlign w:val="bottom"/>
            <w:hideMark/>
          </w:tcPr>
          <w:p w14:paraId="50DEE99A" w14:textId="77777777" w:rsidR="00D9707A" w:rsidRPr="00D9707A" w:rsidRDefault="00D9707A" w:rsidP="00D9707A">
            <w:pPr>
              <w:rPr>
                <w:sz w:val="20"/>
                <w:szCs w:val="20"/>
              </w:rPr>
            </w:pP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12B49C4E" w14:textId="77777777" w:rsidR="00D9707A" w:rsidRPr="00D9707A" w:rsidRDefault="00D9707A" w:rsidP="00D9707A">
            <w:pPr>
              <w:rPr>
                <w:rFonts w:ascii="Calibri" w:hAnsi="Calibri"/>
                <w:color w:val="000000"/>
                <w:sz w:val="22"/>
                <w:szCs w:val="22"/>
              </w:rPr>
            </w:pPr>
            <w:r w:rsidRPr="00D9707A">
              <w:rPr>
                <w:rFonts w:ascii="Calibri" w:hAnsi="Calibri"/>
                <w:color w:val="000000"/>
                <w:sz w:val="22"/>
                <w:szCs w:val="22"/>
              </w:rPr>
              <w:t> </w:t>
            </w:r>
          </w:p>
        </w:tc>
      </w:tr>
      <w:tr w:rsidR="00D9707A" w:rsidRPr="00D9707A" w14:paraId="4A5024CE" w14:textId="77777777" w:rsidTr="006E3B9A">
        <w:trPr>
          <w:trHeight w:val="300"/>
          <w:jc w:val="center"/>
        </w:trPr>
        <w:tc>
          <w:tcPr>
            <w:tcW w:w="5080" w:type="dxa"/>
            <w:tcBorders>
              <w:top w:val="single" w:sz="4" w:space="0" w:color="DCE6F1"/>
              <w:left w:val="nil"/>
              <w:bottom w:val="single" w:sz="4" w:space="0" w:color="DCE6F1"/>
              <w:right w:val="nil"/>
            </w:tcBorders>
            <w:shd w:val="clear" w:color="auto" w:fill="auto"/>
            <w:noWrap/>
            <w:vAlign w:val="bottom"/>
            <w:hideMark/>
          </w:tcPr>
          <w:p w14:paraId="7BDFB9CD" w14:textId="77777777" w:rsidR="00D9707A" w:rsidRPr="00D9707A" w:rsidRDefault="00D9707A" w:rsidP="00D9707A">
            <w:pPr>
              <w:ind w:firstLineChars="100" w:firstLine="220"/>
              <w:rPr>
                <w:rFonts w:ascii="Calibri" w:hAnsi="Calibri"/>
                <w:color w:val="000000"/>
                <w:sz w:val="22"/>
                <w:szCs w:val="22"/>
              </w:rPr>
            </w:pPr>
            <w:r w:rsidRPr="00D9707A">
              <w:rPr>
                <w:rFonts w:ascii="Calibri" w:hAnsi="Calibri"/>
                <w:color w:val="000000"/>
                <w:sz w:val="22"/>
                <w:szCs w:val="22"/>
              </w:rPr>
              <w:t>BUS 111 - Business English</w:t>
            </w:r>
          </w:p>
        </w:tc>
        <w:tc>
          <w:tcPr>
            <w:tcW w:w="920" w:type="dxa"/>
            <w:tcBorders>
              <w:top w:val="single" w:sz="4" w:space="0" w:color="DCE6F1"/>
              <w:left w:val="single" w:sz="4" w:space="0" w:color="auto"/>
              <w:bottom w:val="single" w:sz="4" w:space="0" w:color="DCE6F1"/>
              <w:right w:val="nil"/>
            </w:tcBorders>
            <w:shd w:val="clear" w:color="auto" w:fill="auto"/>
            <w:vAlign w:val="bottom"/>
            <w:hideMark/>
          </w:tcPr>
          <w:p w14:paraId="50E7EB47"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w:t>
            </w:r>
          </w:p>
        </w:tc>
        <w:tc>
          <w:tcPr>
            <w:tcW w:w="920" w:type="dxa"/>
            <w:tcBorders>
              <w:top w:val="single" w:sz="4" w:space="0" w:color="DCE6F1"/>
              <w:left w:val="nil"/>
              <w:bottom w:val="single" w:sz="4" w:space="0" w:color="DCE6F1"/>
              <w:right w:val="nil"/>
            </w:tcBorders>
            <w:shd w:val="clear" w:color="auto" w:fill="auto"/>
            <w:vAlign w:val="bottom"/>
            <w:hideMark/>
          </w:tcPr>
          <w:p w14:paraId="6C39DBBB"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17</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02AF8614" w14:textId="77777777" w:rsidR="00D9707A" w:rsidRPr="00D9707A" w:rsidRDefault="00D9707A" w:rsidP="00D9707A">
            <w:pPr>
              <w:rPr>
                <w:rFonts w:ascii="Calibri" w:hAnsi="Calibri"/>
                <w:color w:val="000000"/>
                <w:sz w:val="22"/>
                <w:szCs w:val="22"/>
              </w:rPr>
            </w:pPr>
            <w:r w:rsidRPr="00D9707A">
              <w:rPr>
                <w:rFonts w:ascii="Calibri" w:hAnsi="Calibri"/>
                <w:color w:val="000000"/>
                <w:sz w:val="22"/>
                <w:szCs w:val="22"/>
              </w:rPr>
              <w:t xml:space="preserve"> $        4,080 </w:t>
            </w:r>
          </w:p>
        </w:tc>
        <w:tc>
          <w:tcPr>
            <w:tcW w:w="920" w:type="dxa"/>
            <w:tcBorders>
              <w:top w:val="single" w:sz="4" w:space="0" w:color="DCE6F1"/>
              <w:left w:val="nil"/>
              <w:bottom w:val="single" w:sz="4" w:space="0" w:color="DCE6F1"/>
              <w:right w:val="nil"/>
            </w:tcBorders>
            <w:shd w:val="clear" w:color="auto" w:fill="auto"/>
            <w:vAlign w:val="bottom"/>
            <w:hideMark/>
          </w:tcPr>
          <w:p w14:paraId="22B76B88"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w:t>
            </w:r>
          </w:p>
        </w:tc>
        <w:tc>
          <w:tcPr>
            <w:tcW w:w="920" w:type="dxa"/>
            <w:tcBorders>
              <w:top w:val="single" w:sz="4" w:space="0" w:color="DCE6F1"/>
              <w:left w:val="nil"/>
              <w:bottom w:val="single" w:sz="4" w:space="0" w:color="DCE6F1"/>
              <w:right w:val="nil"/>
            </w:tcBorders>
            <w:shd w:val="clear" w:color="auto" w:fill="auto"/>
            <w:vAlign w:val="bottom"/>
            <w:hideMark/>
          </w:tcPr>
          <w:p w14:paraId="71A51812"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15</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65996F4F"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$3,735</w:t>
            </w:r>
          </w:p>
        </w:tc>
      </w:tr>
      <w:tr w:rsidR="00D9707A" w:rsidRPr="00D9707A" w14:paraId="27D83F5C" w14:textId="77777777" w:rsidTr="006E3B9A">
        <w:trPr>
          <w:trHeight w:val="300"/>
          <w:jc w:val="center"/>
        </w:trPr>
        <w:tc>
          <w:tcPr>
            <w:tcW w:w="5080" w:type="dxa"/>
            <w:tcBorders>
              <w:top w:val="single" w:sz="4" w:space="0" w:color="DCE6F1"/>
              <w:left w:val="nil"/>
              <w:bottom w:val="single" w:sz="4" w:space="0" w:color="DCE6F1"/>
              <w:right w:val="nil"/>
            </w:tcBorders>
            <w:shd w:val="clear" w:color="auto" w:fill="auto"/>
            <w:noWrap/>
            <w:vAlign w:val="bottom"/>
            <w:hideMark/>
          </w:tcPr>
          <w:p w14:paraId="7FA0DD61" w14:textId="77777777" w:rsidR="00D9707A" w:rsidRPr="00D9707A" w:rsidRDefault="00D9707A" w:rsidP="00D9707A">
            <w:pPr>
              <w:ind w:firstLineChars="100" w:firstLine="220"/>
              <w:rPr>
                <w:rFonts w:ascii="Calibri" w:hAnsi="Calibri"/>
                <w:color w:val="000000"/>
                <w:sz w:val="22"/>
                <w:szCs w:val="22"/>
              </w:rPr>
            </w:pPr>
            <w:r w:rsidRPr="00D9707A">
              <w:rPr>
                <w:rFonts w:ascii="Calibri" w:hAnsi="Calibri"/>
                <w:color w:val="000000"/>
                <w:sz w:val="22"/>
                <w:szCs w:val="22"/>
              </w:rPr>
              <w:t>BUS 204 - Business Communications</w:t>
            </w:r>
          </w:p>
        </w:tc>
        <w:tc>
          <w:tcPr>
            <w:tcW w:w="920" w:type="dxa"/>
            <w:tcBorders>
              <w:top w:val="single" w:sz="4" w:space="0" w:color="DCE6F1"/>
              <w:left w:val="single" w:sz="4" w:space="0" w:color="auto"/>
              <w:bottom w:val="single" w:sz="4" w:space="0" w:color="DCE6F1"/>
              <w:right w:val="nil"/>
            </w:tcBorders>
            <w:shd w:val="clear" w:color="auto" w:fill="auto"/>
            <w:vAlign w:val="bottom"/>
            <w:hideMark/>
          </w:tcPr>
          <w:p w14:paraId="5959DDAE"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4</w:t>
            </w:r>
          </w:p>
        </w:tc>
        <w:tc>
          <w:tcPr>
            <w:tcW w:w="920" w:type="dxa"/>
            <w:tcBorders>
              <w:top w:val="single" w:sz="4" w:space="0" w:color="DCE6F1"/>
              <w:left w:val="nil"/>
              <w:bottom w:val="single" w:sz="4" w:space="0" w:color="DCE6F1"/>
              <w:right w:val="nil"/>
            </w:tcBorders>
            <w:shd w:val="clear" w:color="auto" w:fill="auto"/>
            <w:vAlign w:val="bottom"/>
            <w:hideMark/>
          </w:tcPr>
          <w:p w14:paraId="679A3766"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81</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224C2012" w14:textId="77777777" w:rsidR="00D9707A" w:rsidRPr="00D9707A" w:rsidRDefault="00D9707A" w:rsidP="00D9707A">
            <w:pPr>
              <w:rPr>
                <w:rFonts w:ascii="Calibri" w:hAnsi="Calibri"/>
                <w:color w:val="000000"/>
                <w:sz w:val="22"/>
                <w:szCs w:val="22"/>
              </w:rPr>
            </w:pPr>
            <w:r w:rsidRPr="00D9707A">
              <w:rPr>
                <w:rFonts w:ascii="Calibri" w:hAnsi="Calibri"/>
                <w:color w:val="000000"/>
                <w:sz w:val="22"/>
                <w:szCs w:val="22"/>
              </w:rPr>
              <w:t xml:space="preserve"> $      19,440 </w:t>
            </w:r>
          </w:p>
        </w:tc>
        <w:tc>
          <w:tcPr>
            <w:tcW w:w="920" w:type="dxa"/>
            <w:tcBorders>
              <w:top w:val="single" w:sz="4" w:space="0" w:color="DCE6F1"/>
              <w:left w:val="nil"/>
              <w:bottom w:val="single" w:sz="4" w:space="0" w:color="DCE6F1"/>
              <w:right w:val="nil"/>
            </w:tcBorders>
            <w:shd w:val="clear" w:color="auto" w:fill="auto"/>
            <w:vAlign w:val="bottom"/>
            <w:hideMark/>
          </w:tcPr>
          <w:p w14:paraId="5D77081C"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6</w:t>
            </w:r>
          </w:p>
        </w:tc>
        <w:tc>
          <w:tcPr>
            <w:tcW w:w="920" w:type="dxa"/>
            <w:tcBorders>
              <w:top w:val="single" w:sz="4" w:space="0" w:color="DCE6F1"/>
              <w:left w:val="nil"/>
              <w:bottom w:val="single" w:sz="4" w:space="0" w:color="DCE6F1"/>
              <w:right w:val="nil"/>
            </w:tcBorders>
            <w:shd w:val="clear" w:color="auto" w:fill="auto"/>
            <w:vAlign w:val="bottom"/>
            <w:hideMark/>
          </w:tcPr>
          <w:p w14:paraId="3A7F1581"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109</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3868CEF4"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$27,141</w:t>
            </w:r>
          </w:p>
        </w:tc>
      </w:tr>
      <w:tr w:rsidR="00D9707A" w:rsidRPr="00D9707A" w14:paraId="55C4A2D0" w14:textId="77777777" w:rsidTr="006E3B9A">
        <w:trPr>
          <w:trHeight w:val="300"/>
          <w:jc w:val="center"/>
        </w:trPr>
        <w:tc>
          <w:tcPr>
            <w:tcW w:w="5080" w:type="dxa"/>
            <w:tcBorders>
              <w:top w:val="single" w:sz="4" w:space="0" w:color="DCE6F1"/>
              <w:left w:val="nil"/>
              <w:bottom w:val="single" w:sz="4" w:space="0" w:color="DCE6F1"/>
              <w:right w:val="nil"/>
            </w:tcBorders>
            <w:shd w:val="clear" w:color="auto" w:fill="auto"/>
            <w:noWrap/>
            <w:vAlign w:val="bottom"/>
            <w:hideMark/>
          </w:tcPr>
          <w:p w14:paraId="2E03624C" w14:textId="77777777" w:rsidR="00D9707A" w:rsidRPr="00D9707A" w:rsidRDefault="00D9707A" w:rsidP="00D9707A">
            <w:pPr>
              <w:ind w:firstLineChars="100" w:firstLine="220"/>
              <w:rPr>
                <w:rFonts w:ascii="Calibri" w:hAnsi="Calibri"/>
                <w:color w:val="000000"/>
                <w:sz w:val="22"/>
                <w:szCs w:val="22"/>
              </w:rPr>
            </w:pPr>
            <w:r w:rsidRPr="00D9707A">
              <w:rPr>
                <w:rFonts w:ascii="Calibri" w:hAnsi="Calibri"/>
                <w:color w:val="000000"/>
                <w:sz w:val="22"/>
                <w:szCs w:val="22"/>
              </w:rPr>
              <w:t>BUS 206 - Principles of Management</w:t>
            </w:r>
          </w:p>
        </w:tc>
        <w:tc>
          <w:tcPr>
            <w:tcW w:w="920" w:type="dxa"/>
            <w:tcBorders>
              <w:top w:val="single" w:sz="4" w:space="0" w:color="DCE6F1"/>
              <w:left w:val="single" w:sz="4" w:space="0" w:color="auto"/>
              <w:bottom w:val="single" w:sz="4" w:space="0" w:color="DCE6F1"/>
              <w:right w:val="nil"/>
            </w:tcBorders>
            <w:shd w:val="clear" w:color="auto" w:fill="auto"/>
            <w:vAlign w:val="bottom"/>
            <w:hideMark/>
          </w:tcPr>
          <w:p w14:paraId="52DEC816"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w:t>
            </w:r>
          </w:p>
        </w:tc>
        <w:tc>
          <w:tcPr>
            <w:tcW w:w="920" w:type="dxa"/>
            <w:tcBorders>
              <w:top w:val="single" w:sz="4" w:space="0" w:color="DCE6F1"/>
              <w:left w:val="nil"/>
              <w:bottom w:val="single" w:sz="4" w:space="0" w:color="DCE6F1"/>
              <w:right w:val="nil"/>
            </w:tcBorders>
            <w:shd w:val="clear" w:color="auto" w:fill="auto"/>
            <w:vAlign w:val="bottom"/>
            <w:hideMark/>
          </w:tcPr>
          <w:p w14:paraId="47AEE2F6"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22</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1B45D195" w14:textId="77777777" w:rsidR="00D9707A" w:rsidRPr="00D9707A" w:rsidRDefault="00D9707A" w:rsidP="00D9707A">
            <w:pPr>
              <w:rPr>
                <w:rFonts w:ascii="Calibri" w:hAnsi="Calibri"/>
                <w:color w:val="000000"/>
                <w:sz w:val="22"/>
                <w:szCs w:val="22"/>
              </w:rPr>
            </w:pPr>
            <w:r w:rsidRPr="00D9707A">
              <w:rPr>
                <w:rFonts w:ascii="Calibri" w:hAnsi="Calibri"/>
                <w:color w:val="000000"/>
                <w:sz w:val="22"/>
                <w:szCs w:val="22"/>
              </w:rPr>
              <w:t xml:space="preserve"> $        5,280 </w:t>
            </w:r>
          </w:p>
        </w:tc>
        <w:tc>
          <w:tcPr>
            <w:tcW w:w="920" w:type="dxa"/>
            <w:tcBorders>
              <w:top w:val="single" w:sz="4" w:space="0" w:color="DCE6F1"/>
              <w:left w:val="nil"/>
              <w:bottom w:val="single" w:sz="4" w:space="0" w:color="DCE6F1"/>
              <w:right w:val="nil"/>
            </w:tcBorders>
            <w:shd w:val="clear" w:color="auto" w:fill="auto"/>
            <w:vAlign w:val="bottom"/>
            <w:hideMark/>
          </w:tcPr>
          <w:p w14:paraId="60860F47"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3</w:t>
            </w:r>
          </w:p>
        </w:tc>
        <w:tc>
          <w:tcPr>
            <w:tcW w:w="920" w:type="dxa"/>
            <w:tcBorders>
              <w:top w:val="single" w:sz="4" w:space="0" w:color="DCE6F1"/>
              <w:left w:val="nil"/>
              <w:bottom w:val="single" w:sz="4" w:space="0" w:color="DCE6F1"/>
              <w:right w:val="nil"/>
            </w:tcBorders>
            <w:shd w:val="clear" w:color="auto" w:fill="auto"/>
            <w:vAlign w:val="bottom"/>
            <w:hideMark/>
          </w:tcPr>
          <w:p w14:paraId="120501F2"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37</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65284AA6"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$9,213</w:t>
            </w:r>
          </w:p>
        </w:tc>
      </w:tr>
      <w:tr w:rsidR="00D9707A" w:rsidRPr="00D9707A" w14:paraId="0F659984" w14:textId="77777777" w:rsidTr="006E3B9A">
        <w:trPr>
          <w:trHeight w:val="300"/>
          <w:jc w:val="center"/>
        </w:trPr>
        <w:tc>
          <w:tcPr>
            <w:tcW w:w="5080" w:type="dxa"/>
            <w:tcBorders>
              <w:top w:val="single" w:sz="4" w:space="0" w:color="DCE6F1"/>
              <w:left w:val="nil"/>
              <w:bottom w:val="single" w:sz="4" w:space="0" w:color="DCE6F1"/>
              <w:right w:val="nil"/>
            </w:tcBorders>
            <w:shd w:val="clear" w:color="auto" w:fill="auto"/>
            <w:noWrap/>
            <w:vAlign w:val="bottom"/>
            <w:hideMark/>
          </w:tcPr>
          <w:p w14:paraId="73A6DD9A" w14:textId="77777777" w:rsidR="00D9707A" w:rsidRPr="00D9707A" w:rsidRDefault="00D9707A" w:rsidP="00D9707A">
            <w:pPr>
              <w:ind w:firstLineChars="100" w:firstLine="220"/>
              <w:rPr>
                <w:rFonts w:ascii="Calibri" w:hAnsi="Calibri"/>
                <w:color w:val="000000"/>
                <w:sz w:val="22"/>
                <w:szCs w:val="22"/>
              </w:rPr>
            </w:pPr>
            <w:r w:rsidRPr="00D9707A">
              <w:rPr>
                <w:rFonts w:ascii="Calibri" w:hAnsi="Calibri"/>
                <w:color w:val="000000"/>
                <w:sz w:val="22"/>
                <w:szCs w:val="22"/>
              </w:rPr>
              <w:t>BUS 207 - Principles of Marketing</w:t>
            </w:r>
          </w:p>
        </w:tc>
        <w:tc>
          <w:tcPr>
            <w:tcW w:w="920" w:type="dxa"/>
            <w:tcBorders>
              <w:top w:val="single" w:sz="4" w:space="0" w:color="DCE6F1"/>
              <w:left w:val="single" w:sz="4" w:space="0" w:color="auto"/>
              <w:bottom w:val="single" w:sz="4" w:space="0" w:color="DCE6F1"/>
              <w:right w:val="nil"/>
            </w:tcBorders>
            <w:shd w:val="clear" w:color="auto" w:fill="auto"/>
            <w:vAlign w:val="bottom"/>
            <w:hideMark/>
          </w:tcPr>
          <w:p w14:paraId="63904731"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3</w:t>
            </w:r>
          </w:p>
        </w:tc>
        <w:tc>
          <w:tcPr>
            <w:tcW w:w="920" w:type="dxa"/>
            <w:tcBorders>
              <w:top w:val="single" w:sz="4" w:space="0" w:color="DCE6F1"/>
              <w:left w:val="nil"/>
              <w:bottom w:val="single" w:sz="4" w:space="0" w:color="DCE6F1"/>
              <w:right w:val="nil"/>
            </w:tcBorders>
            <w:shd w:val="clear" w:color="auto" w:fill="auto"/>
            <w:vAlign w:val="bottom"/>
            <w:hideMark/>
          </w:tcPr>
          <w:p w14:paraId="31081285"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28</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1DBB4B7D" w14:textId="77777777" w:rsidR="00D9707A" w:rsidRPr="00D9707A" w:rsidRDefault="00D9707A" w:rsidP="00D9707A">
            <w:pPr>
              <w:rPr>
                <w:rFonts w:ascii="Calibri" w:hAnsi="Calibri"/>
                <w:color w:val="000000"/>
                <w:sz w:val="22"/>
                <w:szCs w:val="22"/>
              </w:rPr>
            </w:pPr>
            <w:r w:rsidRPr="00D9707A">
              <w:rPr>
                <w:rFonts w:ascii="Calibri" w:hAnsi="Calibri"/>
                <w:color w:val="000000"/>
                <w:sz w:val="22"/>
                <w:szCs w:val="22"/>
              </w:rPr>
              <w:t xml:space="preserve"> $        5,280 </w:t>
            </w:r>
          </w:p>
        </w:tc>
        <w:tc>
          <w:tcPr>
            <w:tcW w:w="920" w:type="dxa"/>
            <w:tcBorders>
              <w:top w:val="single" w:sz="4" w:space="0" w:color="DCE6F1"/>
              <w:left w:val="nil"/>
              <w:bottom w:val="single" w:sz="4" w:space="0" w:color="DCE6F1"/>
              <w:right w:val="nil"/>
            </w:tcBorders>
            <w:shd w:val="clear" w:color="auto" w:fill="auto"/>
            <w:vAlign w:val="bottom"/>
            <w:hideMark/>
          </w:tcPr>
          <w:p w14:paraId="354BC5B7"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4</w:t>
            </w:r>
          </w:p>
        </w:tc>
        <w:tc>
          <w:tcPr>
            <w:tcW w:w="920" w:type="dxa"/>
            <w:tcBorders>
              <w:top w:val="single" w:sz="4" w:space="0" w:color="DCE6F1"/>
              <w:left w:val="nil"/>
              <w:bottom w:val="single" w:sz="4" w:space="0" w:color="DCE6F1"/>
              <w:right w:val="nil"/>
            </w:tcBorders>
            <w:shd w:val="clear" w:color="auto" w:fill="auto"/>
            <w:vAlign w:val="bottom"/>
            <w:hideMark/>
          </w:tcPr>
          <w:p w14:paraId="36ECC603"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40</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34753456"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$5,727</w:t>
            </w:r>
          </w:p>
        </w:tc>
      </w:tr>
      <w:tr w:rsidR="00D9707A" w:rsidRPr="00D9707A" w14:paraId="521DD875" w14:textId="77777777" w:rsidTr="006E3B9A">
        <w:trPr>
          <w:trHeight w:val="300"/>
          <w:jc w:val="center"/>
        </w:trPr>
        <w:tc>
          <w:tcPr>
            <w:tcW w:w="5080" w:type="dxa"/>
            <w:tcBorders>
              <w:top w:val="single" w:sz="4" w:space="0" w:color="DCE6F1"/>
              <w:left w:val="nil"/>
              <w:bottom w:val="single" w:sz="4" w:space="0" w:color="DCE6F1"/>
              <w:right w:val="nil"/>
            </w:tcBorders>
            <w:shd w:val="clear" w:color="auto" w:fill="auto"/>
            <w:noWrap/>
            <w:vAlign w:val="bottom"/>
            <w:hideMark/>
          </w:tcPr>
          <w:p w14:paraId="47BF215D" w14:textId="77777777" w:rsidR="00D9707A" w:rsidRPr="00D9707A" w:rsidRDefault="00D9707A" w:rsidP="00D9707A">
            <w:pPr>
              <w:ind w:firstLineChars="100" w:firstLine="220"/>
              <w:rPr>
                <w:rFonts w:ascii="Calibri" w:hAnsi="Calibri"/>
                <w:color w:val="000000"/>
                <w:sz w:val="22"/>
                <w:szCs w:val="22"/>
              </w:rPr>
            </w:pPr>
            <w:r w:rsidRPr="00D9707A">
              <w:rPr>
                <w:rFonts w:ascii="Calibri" w:hAnsi="Calibri"/>
                <w:color w:val="000000"/>
                <w:sz w:val="22"/>
                <w:szCs w:val="22"/>
              </w:rPr>
              <w:t>BUS 211 - Human Resources/Personnel Mgt.</w:t>
            </w:r>
          </w:p>
        </w:tc>
        <w:tc>
          <w:tcPr>
            <w:tcW w:w="920" w:type="dxa"/>
            <w:tcBorders>
              <w:top w:val="single" w:sz="4" w:space="0" w:color="DCE6F1"/>
              <w:left w:val="single" w:sz="4" w:space="0" w:color="auto"/>
              <w:bottom w:val="single" w:sz="4" w:space="0" w:color="DCE6F1"/>
              <w:right w:val="nil"/>
            </w:tcBorders>
            <w:shd w:val="clear" w:color="auto" w:fill="auto"/>
            <w:vAlign w:val="bottom"/>
            <w:hideMark/>
          </w:tcPr>
          <w:p w14:paraId="0A6FC069" w14:textId="77777777" w:rsidR="00D9707A" w:rsidRPr="00D9707A" w:rsidRDefault="00D9707A" w:rsidP="00D9707A">
            <w:pPr>
              <w:rPr>
                <w:rFonts w:ascii="Calibri" w:hAnsi="Calibri"/>
                <w:color w:val="000000"/>
                <w:sz w:val="22"/>
                <w:szCs w:val="22"/>
              </w:rPr>
            </w:pPr>
            <w:r w:rsidRPr="00D9707A">
              <w:rPr>
                <w:rFonts w:ascii="Calibri" w:hAnsi="Calibri"/>
                <w:color w:val="000000"/>
                <w:sz w:val="22"/>
                <w:szCs w:val="22"/>
              </w:rPr>
              <w:t> </w:t>
            </w:r>
          </w:p>
        </w:tc>
        <w:tc>
          <w:tcPr>
            <w:tcW w:w="920" w:type="dxa"/>
            <w:tcBorders>
              <w:top w:val="single" w:sz="4" w:space="0" w:color="DCE6F1"/>
              <w:left w:val="nil"/>
              <w:bottom w:val="single" w:sz="4" w:space="0" w:color="DCE6F1"/>
              <w:right w:val="nil"/>
            </w:tcBorders>
            <w:shd w:val="clear" w:color="auto" w:fill="auto"/>
            <w:vAlign w:val="bottom"/>
            <w:hideMark/>
          </w:tcPr>
          <w:p w14:paraId="7C352487" w14:textId="77777777" w:rsidR="00D9707A" w:rsidRPr="00D9707A" w:rsidRDefault="00D9707A" w:rsidP="00D9707A">
            <w:pPr>
              <w:rPr>
                <w:rFonts w:ascii="Calibri" w:hAnsi="Calibri"/>
                <w:color w:val="000000"/>
                <w:sz w:val="22"/>
                <w:szCs w:val="22"/>
              </w:rPr>
            </w:pP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1DC74B94" w14:textId="77777777" w:rsidR="00D9707A" w:rsidRPr="00D9707A" w:rsidRDefault="00D9707A" w:rsidP="00D9707A">
            <w:pPr>
              <w:rPr>
                <w:rFonts w:ascii="Calibri" w:hAnsi="Calibri"/>
                <w:color w:val="000000"/>
                <w:sz w:val="22"/>
                <w:szCs w:val="22"/>
              </w:rPr>
            </w:pPr>
            <w:r w:rsidRPr="00D9707A">
              <w:rPr>
                <w:rFonts w:ascii="Calibri" w:hAnsi="Calibri"/>
                <w:color w:val="000000"/>
                <w:sz w:val="22"/>
                <w:szCs w:val="22"/>
              </w:rPr>
              <w:t> </w:t>
            </w:r>
          </w:p>
        </w:tc>
        <w:tc>
          <w:tcPr>
            <w:tcW w:w="920" w:type="dxa"/>
            <w:tcBorders>
              <w:top w:val="single" w:sz="4" w:space="0" w:color="DCE6F1"/>
              <w:left w:val="nil"/>
              <w:bottom w:val="single" w:sz="4" w:space="0" w:color="DCE6F1"/>
              <w:right w:val="nil"/>
            </w:tcBorders>
            <w:shd w:val="clear" w:color="auto" w:fill="auto"/>
            <w:vAlign w:val="bottom"/>
            <w:hideMark/>
          </w:tcPr>
          <w:p w14:paraId="01AB1C0D" w14:textId="77777777" w:rsidR="00D9707A" w:rsidRPr="00D9707A" w:rsidRDefault="00D9707A" w:rsidP="00D9707A">
            <w:pPr>
              <w:rPr>
                <w:rFonts w:ascii="Calibri" w:hAnsi="Calibri"/>
                <w:color w:val="000000"/>
                <w:sz w:val="22"/>
                <w:szCs w:val="22"/>
              </w:rPr>
            </w:pPr>
          </w:p>
        </w:tc>
        <w:tc>
          <w:tcPr>
            <w:tcW w:w="920" w:type="dxa"/>
            <w:tcBorders>
              <w:top w:val="single" w:sz="4" w:space="0" w:color="DCE6F1"/>
              <w:left w:val="nil"/>
              <w:bottom w:val="single" w:sz="4" w:space="0" w:color="DCE6F1"/>
              <w:right w:val="nil"/>
            </w:tcBorders>
            <w:shd w:val="clear" w:color="auto" w:fill="auto"/>
            <w:vAlign w:val="bottom"/>
            <w:hideMark/>
          </w:tcPr>
          <w:p w14:paraId="1C5FC371" w14:textId="77777777" w:rsidR="00D9707A" w:rsidRPr="00D9707A" w:rsidRDefault="00D9707A" w:rsidP="00D9707A">
            <w:pPr>
              <w:rPr>
                <w:sz w:val="20"/>
                <w:szCs w:val="20"/>
              </w:rPr>
            </w:pP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20D979AE" w14:textId="77777777" w:rsidR="00D9707A" w:rsidRPr="00D9707A" w:rsidRDefault="00D9707A" w:rsidP="00D9707A">
            <w:pPr>
              <w:rPr>
                <w:rFonts w:ascii="Calibri" w:hAnsi="Calibri"/>
                <w:color w:val="000000"/>
                <w:sz w:val="22"/>
                <w:szCs w:val="22"/>
              </w:rPr>
            </w:pPr>
            <w:r w:rsidRPr="00D9707A">
              <w:rPr>
                <w:rFonts w:ascii="Calibri" w:hAnsi="Calibri"/>
                <w:color w:val="000000"/>
                <w:sz w:val="22"/>
                <w:szCs w:val="22"/>
              </w:rPr>
              <w:t> </w:t>
            </w:r>
          </w:p>
        </w:tc>
      </w:tr>
      <w:tr w:rsidR="00D9707A" w:rsidRPr="00D9707A" w14:paraId="44A3007A" w14:textId="77777777" w:rsidTr="006E3B9A">
        <w:trPr>
          <w:trHeight w:val="315"/>
          <w:jc w:val="center"/>
        </w:trPr>
        <w:tc>
          <w:tcPr>
            <w:tcW w:w="5080" w:type="dxa"/>
            <w:tcBorders>
              <w:top w:val="single" w:sz="4" w:space="0" w:color="DCE6F1"/>
              <w:left w:val="nil"/>
              <w:bottom w:val="single" w:sz="4" w:space="0" w:color="DCE6F1"/>
              <w:right w:val="nil"/>
            </w:tcBorders>
            <w:shd w:val="clear" w:color="auto" w:fill="auto"/>
            <w:noWrap/>
            <w:vAlign w:val="bottom"/>
            <w:hideMark/>
          </w:tcPr>
          <w:p w14:paraId="5E05EEF2" w14:textId="77777777" w:rsidR="00D9707A" w:rsidRPr="00D9707A" w:rsidRDefault="00D9707A" w:rsidP="00D9707A">
            <w:pPr>
              <w:ind w:firstLineChars="100" w:firstLine="220"/>
              <w:rPr>
                <w:rFonts w:ascii="Calibri" w:hAnsi="Calibri"/>
                <w:color w:val="000000"/>
                <w:sz w:val="22"/>
                <w:szCs w:val="22"/>
              </w:rPr>
            </w:pPr>
            <w:r w:rsidRPr="00D9707A">
              <w:rPr>
                <w:rFonts w:ascii="Calibri" w:hAnsi="Calibri"/>
                <w:color w:val="000000"/>
                <w:sz w:val="22"/>
                <w:szCs w:val="22"/>
              </w:rPr>
              <w:t>BUS 213 - Small Business Management</w:t>
            </w:r>
          </w:p>
        </w:tc>
        <w:tc>
          <w:tcPr>
            <w:tcW w:w="920" w:type="dxa"/>
            <w:tcBorders>
              <w:top w:val="single" w:sz="4" w:space="0" w:color="DCE6F1"/>
              <w:left w:val="single" w:sz="4" w:space="0" w:color="auto"/>
              <w:bottom w:val="single" w:sz="4" w:space="0" w:color="DCE6F1"/>
              <w:right w:val="nil"/>
            </w:tcBorders>
            <w:shd w:val="clear" w:color="auto" w:fill="auto"/>
            <w:vAlign w:val="bottom"/>
            <w:hideMark/>
          </w:tcPr>
          <w:p w14:paraId="24ACB014"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w:t>
            </w:r>
          </w:p>
        </w:tc>
        <w:tc>
          <w:tcPr>
            <w:tcW w:w="920" w:type="dxa"/>
            <w:tcBorders>
              <w:top w:val="single" w:sz="4" w:space="0" w:color="DCE6F1"/>
              <w:left w:val="nil"/>
              <w:bottom w:val="single" w:sz="4" w:space="0" w:color="DCE6F1"/>
              <w:right w:val="nil"/>
            </w:tcBorders>
            <w:shd w:val="clear" w:color="auto" w:fill="auto"/>
            <w:vAlign w:val="bottom"/>
            <w:hideMark/>
          </w:tcPr>
          <w:p w14:paraId="0FEBB3E7"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25</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60616714" w14:textId="77777777" w:rsidR="00D9707A" w:rsidRPr="00D9707A" w:rsidRDefault="00D9707A" w:rsidP="00D9707A">
            <w:pPr>
              <w:rPr>
                <w:rFonts w:ascii="Calibri" w:hAnsi="Calibri"/>
                <w:color w:val="000000"/>
                <w:sz w:val="22"/>
                <w:szCs w:val="22"/>
              </w:rPr>
            </w:pPr>
            <w:r w:rsidRPr="00D9707A">
              <w:rPr>
                <w:rFonts w:ascii="Calibri" w:hAnsi="Calibri"/>
                <w:color w:val="000000"/>
                <w:sz w:val="22"/>
                <w:szCs w:val="22"/>
              </w:rPr>
              <w:t xml:space="preserve"> $        6,000 </w:t>
            </w:r>
          </w:p>
        </w:tc>
        <w:tc>
          <w:tcPr>
            <w:tcW w:w="920" w:type="dxa"/>
            <w:tcBorders>
              <w:top w:val="single" w:sz="4" w:space="0" w:color="DCE6F1"/>
              <w:left w:val="nil"/>
              <w:bottom w:val="single" w:sz="4" w:space="0" w:color="DCE6F1"/>
              <w:right w:val="nil"/>
            </w:tcBorders>
            <w:shd w:val="clear" w:color="auto" w:fill="auto"/>
            <w:vAlign w:val="bottom"/>
            <w:hideMark/>
          </w:tcPr>
          <w:p w14:paraId="13BC5305"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3</w:t>
            </w:r>
          </w:p>
        </w:tc>
        <w:tc>
          <w:tcPr>
            <w:tcW w:w="920" w:type="dxa"/>
            <w:tcBorders>
              <w:top w:val="single" w:sz="4" w:space="0" w:color="DCE6F1"/>
              <w:left w:val="nil"/>
              <w:bottom w:val="single" w:sz="4" w:space="0" w:color="DCE6F1"/>
              <w:right w:val="nil"/>
            </w:tcBorders>
            <w:shd w:val="clear" w:color="auto" w:fill="auto"/>
            <w:vAlign w:val="bottom"/>
            <w:hideMark/>
          </w:tcPr>
          <w:p w14:paraId="3AC997BF"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29</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62CF4550"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$5,976</w:t>
            </w:r>
          </w:p>
        </w:tc>
      </w:tr>
      <w:tr w:rsidR="00D9707A" w:rsidRPr="00D9707A" w14:paraId="5B7EF263" w14:textId="77777777" w:rsidTr="006E3B9A">
        <w:trPr>
          <w:trHeight w:val="300"/>
          <w:jc w:val="center"/>
        </w:trPr>
        <w:tc>
          <w:tcPr>
            <w:tcW w:w="5080" w:type="dxa"/>
            <w:tcBorders>
              <w:top w:val="single" w:sz="4" w:space="0" w:color="DCE6F1"/>
              <w:left w:val="nil"/>
              <w:bottom w:val="single" w:sz="4" w:space="0" w:color="DCE6F1"/>
              <w:right w:val="nil"/>
            </w:tcBorders>
            <w:shd w:val="clear" w:color="auto" w:fill="auto"/>
            <w:noWrap/>
            <w:vAlign w:val="bottom"/>
            <w:hideMark/>
          </w:tcPr>
          <w:p w14:paraId="3C56302C" w14:textId="77777777" w:rsidR="00D9707A" w:rsidRPr="00D9707A" w:rsidRDefault="00D9707A" w:rsidP="00D9707A">
            <w:pPr>
              <w:ind w:firstLineChars="100" w:firstLine="220"/>
              <w:rPr>
                <w:rFonts w:ascii="Calibri" w:hAnsi="Calibri"/>
                <w:color w:val="000000"/>
                <w:sz w:val="22"/>
                <w:szCs w:val="22"/>
              </w:rPr>
            </w:pPr>
            <w:r w:rsidRPr="00D9707A">
              <w:rPr>
                <w:rFonts w:ascii="Calibri" w:hAnsi="Calibri"/>
                <w:color w:val="000000"/>
                <w:sz w:val="22"/>
                <w:szCs w:val="22"/>
              </w:rPr>
              <w:t>BUS 214 - Legal-Eth.-Reg. Issues in Bus.</w:t>
            </w:r>
          </w:p>
        </w:tc>
        <w:tc>
          <w:tcPr>
            <w:tcW w:w="920" w:type="dxa"/>
            <w:tcBorders>
              <w:top w:val="single" w:sz="4" w:space="0" w:color="DCE6F1"/>
              <w:left w:val="single" w:sz="4" w:space="0" w:color="auto"/>
              <w:bottom w:val="single" w:sz="4" w:space="0" w:color="DCE6F1"/>
              <w:right w:val="nil"/>
            </w:tcBorders>
            <w:shd w:val="clear" w:color="auto" w:fill="auto"/>
            <w:vAlign w:val="bottom"/>
            <w:hideMark/>
          </w:tcPr>
          <w:p w14:paraId="5182D862"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3</w:t>
            </w:r>
          </w:p>
        </w:tc>
        <w:tc>
          <w:tcPr>
            <w:tcW w:w="920" w:type="dxa"/>
            <w:tcBorders>
              <w:top w:val="single" w:sz="4" w:space="0" w:color="DCE6F1"/>
              <w:left w:val="nil"/>
              <w:bottom w:val="single" w:sz="4" w:space="0" w:color="DCE6F1"/>
              <w:right w:val="nil"/>
            </w:tcBorders>
            <w:shd w:val="clear" w:color="auto" w:fill="auto"/>
            <w:vAlign w:val="bottom"/>
            <w:hideMark/>
          </w:tcPr>
          <w:p w14:paraId="23B3FD9F"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59</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4B158451" w14:textId="77777777" w:rsidR="00D9707A" w:rsidRPr="00D9707A" w:rsidRDefault="00D9707A" w:rsidP="00D9707A">
            <w:pPr>
              <w:rPr>
                <w:rFonts w:ascii="Calibri" w:hAnsi="Calibri"/>
                <w:color w:val="000000"/>
                <w:sz w:val="22"/>
                <w:szCs w:val="22"/>
              </w:rPr>
            </w:pPr>
            <w:r w:rsidRPr="00D9707A">
              <w:rPr>
                <w:rFonts w:ascii="Calibri" w:hAnsi="Calibri"/>
                <w:color w:val="000000"/>
                <w:sz w:val="22"/>
                <w:szCs w:val="22"/>
              </w:rPr>
              <w:t xml:space="preserve"> $      14,160 </w:t>
            </w:r>
          </w:p>
        </w:tc>
        <w:tc>
          <w:tcPr>
            <w:tcW w:w="920" w:type="dxa"/>
            <w:tcBorders>
              <w:top w:val="single" w:sz="4" w:space="0" w:color="DCE6F1"/>
              <w:left w:val="nil"/>
              <w:bottom w:val="single" w:sz="4" w:space="0" w:color="DCE6F1"/>
              <w:right w:val="nil"/>
            </w:tcBorders>
            <w:shd w:val="clear" w:color="auto" w:fill="auto"/>
            <w:vAlign w:val="bottom"/>
            <w:hideMark/>
          </w:tcPr>
          <w:p w14:paraId="1382032D"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3</w:t>
            </w:r>
          </w:p>
        </w:tc>
        <w:tc>
          <w:tcPr>
            <w:tcW w:w="920" w:type="dxa"/>
            <w:tcBorders>
              <w:top w:val="single" w:sz="4" w:space="0" w:color="DCE6F1"/>
              <w:left w:val="nil"/>
              <w:bottom w:val="single" w:sz="4" w:space="0" w:color="DCE6F1"/>
              <w:right w:val="nil"/>
            </w:tcBorders>
            <w:shd w:val="clear" w:color="auto" w:fill="auto"/>
            <w:vAlign w:val="bottom"/>
            <w:hideMark/>
          </w:tcPr>
          <w:p w14:paraId="7DC09076"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72</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5F730B22"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$17,928</w:t>
            </w:r>
          </w:p>
        </w:tc>
      </w:tr>
      <w:tr w:rsidR="00D9707A" w:rsidRPr="00D9707A" w14:paraId="63392901" w14:textId="77777777" w:rsidTr="006E3B9A">
        <w:trPr>
          <w:trHeight w:val="300"/>
          <w:jc w:val="center"/>
        </w:trPr>
        <w:tc>
          <w:tcPr>
            <w:tcW w:w="5080" w:type="dxa"/>
            <w:tcBorders>
              <w:top w:val="single" w:sz="4" w:space="0" w:color="DCE6F1"/>
              <w:left w:val="nil"/>
              <w:bottom w:val="single" w:sz="4" w:space="0" w:color="DCE6F1"/>
              <w:right w:val="nil"/>
            </w:tcBorders>
            <w:shd w:val="clear" w:color="auto" w:fill="auto"/>
            <w:noWrap/>
            <w:vAlign w:val="bottom"/>
            <w:hideMark/>
          </w:tcPr>
          <w:p w14:paraId="3025B468" w14:textId="77777777" w:rsidR="00D9707A" w:rsidRPr="00D9707A" w:rsidRDefault="00D9707A" w:rsidP="00D9707A">
            <w:pPr>
              <w:ind w:firstLineChars="100" w:firstLine="220"/>
              <w:rPr>
                <w:rFonts w:ascii="Calibri" w:hAnsi="Calibri"/>
                <w:color w:val="000000"/>
                <w:sz w:val="22"/>
                <w:szCs w:val="22"/>
              </w:rPr>
            </w:pPr>
            <w:r w:rsidRPr="00D9707A">
              <w:rPr>
                <w:rFonts w:ascii="Calibri" w:hAnsi="Calibri"/>
                <w:color w:val="000000"/>
                <w:sz w:val="22"/>
                <w:szCs w:val="22"/>
              </w:rPr>
              <w:t>BUS 232 - Business Statistics &amp; Analysis</w:t>
            </w:r>
          </w:p>
        </w:tc>
        <w:tc>
          <w:tcPr>
            <w:tcW w:w="920" w:type="dxa"/>
            <w:tcBorders>
              <w:top w:val="single" w:sz="4" w:space="0" w:color="DCE6F1"/>
              <w:left w:val="single" w:sz="4" w:space="0" w:color="auto"/>
              <w:bottom w:val="single" w:sz="4" w:space="0" w:color="DCE6F1"/>
              <w:right w:val="nil"/>
            </w:tcBorders>
            <w:shd w:val="clear" w:color="auto" w:fill="auto"/>
            <w:vAlign w:val="bottom"/>
            <w:hideMark/>
          </w:tcPr>
          <w:p w14:paraId="3186B799"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8</w:t>
            </w:r>
          </w:p>
        </w:tc>
        <w:tc>
          <w:tcPr>
            <w:tcW w:w="920" w:type="dxa"/>
            <w:tcBorders>
              <w:top w:val="single" w:sz="4" w:space="0" w:color="DCE6F1"/>
              <w:left w:val="nil"/>
              <w:bottom w:val="single" w:sz="4" w:space="0" w:color="DCE6F1"/>
              <w:right w:val="nil"/>
            </w:tcBorders>
            <w:shd w:val="clear" w:color="auto" w:fill="auto"/>
            <w:vAlign w:val="bottom"/>
            <w:hideMark/>
          </w:tcPr>
          <w:p w14:paraId="183E3CCE"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86</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26AF649C" w14:textId="77777777" w:rsidR="00D9707A" w:rsidRPr="00D9707A" w:rsidRDefault="00D9707A" w:rsidP="00D9707A">
            <w:pPr>
              <w:rPr>
                <w:rFonts w:ascii="Calibri" w:hAnsi="Calibri"/>
                <w:color w:val="000000"/>
                <w:sz w:val="22"/>
                <w:szCs w:val="22"/>
              </w:rPr>
            </w:pPr>
            <w:r w:rsidRPr="00D9707A">
              <w:rPr>
                <w:rFonts w:ascii="Calibri" w:hAnsi="Calibri"/>
                <w:color w:val="000000"/>
                <w:sz w:val="22"/>
                <w:szCs w:val="22"/>
              </w:rPr>
              <w:t xml:space="preserve"> $      20,640 </w:t>
            </w:r>
          </w:p>
        </w:tc>
        <w:tc>
          <w:tcPr>
            <w:tcW w:w="920" w:type="dxa"/>
            <w:tcBorders>
              <w:top w:val="single" w:sz="4" w:space="0" w:color="DCE6F1"/>
              <w:left w:val="nil"/>
              <w:bottom w:val="single" w:sz="4" w:space="0" w:color="DCE6F1"/>
              <w:right w:val="nil"/>
            </w:tcBorders>
            <w:shd w:val="clear" w:color="auto" w:fill="auto"/>
            <w:vAlign w:val="bottom"/>
            <w:hideMark/>
          </w:tcPr>
          <w:p w14:paraId="31B369DF"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9</w:t>
            </w:r>
          </w:p>
        </w:tc>
        <w:tc>
          <w:tcPr>
            <w:tcW w:w="920" w:type="dxa"/>
            <w:tcBorders>
              <w:top w:val="single" w:sz="4" w:space="0" w:color="DCE6F1"/>
              <w:left w:val="nil"/>
              <w:bottom w:val="single" w:sz="4" w:space="0" w:color="DCE6F1"/>
              <w:right w:val="nil"/>
            </w:tcBorders>
            <w:shd w:val="clear" w:color="auto" w:fill="auto"/>
            <w:vAlign w:val="bottom"/>
            <w:hideMark/>
          </w:tcPr>
          <w:p w14:paraId="4AF16880"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101</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2A42E432"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$25,149</w:t>
            </w:r>
          </w:p>
        </w:tc>
      </w:tr>
      <w:tr w:rsidR="00D9707A" w:rsidRPr="00D9707A" w14:paraId="2EF56124" w14:textId="77777777" w:rsidTr="006E3B9A">
        <w:trPr>
          <w:trHeight w:val="450"/>
          <w:jc w:val="center"/>
        </w:trPr>
        <w:tc>
          <w:tcPr>
            <w:tcW w:w="5080" w:type="dxa"/>
            <w:tcBorders>
              <w:top w:val="single" w:sz="4" w:space="0" w:color="DCE6F1"/>
              <w:left w:val="nil"/>
              <w:bottom w:val="single" w:sz="4" w:space="0" w:color="DCE6F1"/>
              <w:right w:val="nil"/>
            </w:tcBorders>
            <w:shd w:val="clear" w:color="95B3D7" w:fill="95B3D7"/>
            <w:noWrap/>
            <w:vAlign w:val="center"/>
            <w:hideMark/>
          </w:tcPr>
          <w:p w14:paraId="22E6F936" w14:textId="77777777" w:rsidR="00D9707A" w:rsidRPr="00D9707A" w:rsidRDefault="00D9707A" w:rsidP="00D9707A">
            <w:pPr>
              <w:rPr>
                <w:rFonts w:ascii="Calibri" w:hAnsi="Calibri"/>
                <w:b/>
                <w:bCs/>
                <w:color w:val="0D0D0D"/>
                <w:sz w:val="22"/>
                <w:szCs w:val="22"/>
              </w:rPr>
            </w:pPr>
            <w:r w:rsidRPr="00D9707A">
              <w:rPr>
                <w:rFonts w:ascii="Calibri" w:hAnsi="Calibri"/>
                <w:b/>
                <w:bCs/>
                <w:color w:val="0D0D0D"/>
                <w:sz w:val="22"/>
                <w:szCs w:val="22"/>
              </w:rPr>
              <w:t>ECN</w:t>
            </w:r>
          </w:p>
        </w:tc>
        <w:tc>
          <w:tcPr>
            <w:tcW w:w="920" w:type="dxa"/>
            <w:tcBorders>
              <w:top w:val="single" w:sz="4" w:space="0" w:color="DCE6F1"/>
              <w:left w:val="single" w:sz="4" w:space="0" w:color="auto"/>
              <w:bottom w:val="single" w:sz="4" w:space="0" w:color="DCE6F1"/>
              <w:right w:val="nil"/>
            </w:tcBorders>
            <w:shd w:val="clear" w:color="95B3D7" w:fill="95B3D7"/>
            <w:vAlign w:val="center"/>
            <w:hideMark/>
          </w:tcPr>
          <w:p w14:paraId="11F34B09" w14:textId="77777777" w:rsidR="00D9707A" w:rsidRPr="00D9707A" w:rsidRDefault="00D9707A" w:rsidP="00D9707A">
            <w:pPr>
              <w:jc w:val="right"/>
              <w:rPr>
                <w:rFonts w:ascii="Calibri" w:hAnsi="Calibri"/>
                <w:b/>
                <w:bCs/>
                <w:color w:val="0D0D0D"/>
                <w:sz w:val="22"/>
                <w:szCs w:val="22"/>
              </w:rPr>
            </w:pPr>
            <w:r w:rsidRPr="00D9707A">
              <w:rPr>
                <w:rFonts w:ascii="Calibri" w:hAnsi="Calibri"/>
                <w:b/>
                <w:bCs/>
                <w:color w:val="0D0D0D"/>
                <w:sz w:val="22"/>
                <w:szCs w:val="22"/>
              </w:rPr>
              <w:t>16</w:t>
            </w:r>
          </w:p>
        </w:tc>
        <w:tc>
          <w:tcPr>
            <w:tcW w:w="920" w:type="dxa"/>
            <w:tcBorders>
              <w:top w:val="single" w:sz="4" w:space="0" w:color="DCE6F1"/>
              <w:left w:val="nil"/>
              <w:bottom w:val="single" w:sz="4" w:space="0" w:color="DCE6F1"/>
              <w:right w:val="nil"/>
            </w:tcBorders>
            <w:shd w:val="clear" w:color="95B3D7" w:fill="95B3D7"/>
            <w:vAlign w:val="center"/>
            <w:hideMark/>
          </w:tcPr>
          <w:p w14:paraId="3D925782" w14:textId="77777777" w:rsidR="00D9707A" w:rsidRPr="00D9707A" w:rsidRDefault="00D9707A" w:rsidP="00D9707A">
            <w:pPr>
              <w:jc w:val="right"/>
              <w:rPr>
                <w:rFonts w:ascii="Calibri" w:hAnsi="Calibri"/>
                <w:b/>
                <w:bCs/>
                <w:color w:val="0D0D0D"/>
                <w:sz w:val="22"/>
                <w:szCs w:val="22"/>
              </w:rPr>
            </w:pPr>
            <w:r w:rsidRPr="00D9707A">
              <w:rPr>
                <w:rFonts w:ascii="Calibri" w:hAnsi="Calibri"/>
                <w:b/>
                <w:bCs/>
                <w:color w:val="0D0D0D"/>
                <w:sz w:val="22"/>
                <w:szCs w:val="22"/>
              </w:rPr>
              <w:t>326</w:t>
            </w:r>
          </w:p>
        </w:tc>
        <w:tc>
          <w:tcPr>
            <w:tcW w:w="1120" w:type="dxa"/>
            <w:tcBorders>
              <w:top w:val="single" w:sz="4" w:space="0" w:color="DCE6F1"/>
              <w:left w:val="nil"/>
              <w:bottom w:val="single" w:sz="4" w:space="0" w:color="DCE6F1"/>
              <w:right w:val="single" w:sz="4" w:space="0" w:color="auto"/>
            </w:tcBorders>
            <w:shd w:val="clear" w:color="95B3D7" w:fill="95B3D7"/>
            <w:vAlign w:val="center"/>
            <w:hideMark/>
          </w:tcPr>
          <w:p w14:paraId="3233FBC1" w14:textId="77777777" w:rsidR="00D9707A" w:rsidRPr="00D9707A" w:rsidRDefault="00D9707A" w:rsidP="00D9707A">
            <w:pPr>
              <w:rPr>
                <w:rFonts w:ascii="Calibri" w:hAnsi="Calibri"/>
                <w:b/>
                <w:bCs/>
                <w:color w:val="0D0D0D"/>
                <w:sz w:val="22"/>
                <w:szCs w:val="22"/>
              </w:rPr>
            </w:pPr>
            <w:r w:rsidRPr="00D9707A">
              <w:rPr>
                <w:rFonts w:ascii="Calibri" w:hAnsi="Calibri"/>
                <w:b/>
                <w:bCs/>
                <w:color w:val="0D0D0D"/>
                <w:sz w:val="22"/>
                <w:szCs w:val="22"/>
              </w:rPr>
              <w:t xml:space="preserve"> $      78,240 </w:t>
            </w:r>
          </w:p>
        </w:tc>
        <w:tc>
          <w:tcPr>
            <w:tcW w:w="920" w:type="dxa"/>
            <w:tcBorders>
              <w:top w:val="single" w:sz="4" w:space="0" w:color="DCE6F1"/>
              <w:left w:val="nil"/>
              <w:bottom w:val="single" w:sz="4" w:space="0" w:color="DCE6F1"/>
              <w:right w:val="nil"/>
            </w:tcBorders>
            <w:shd w:val="clear" w:color="95B3D7" w:fill="95B3D7"/>
            <w:vAlign w:val="center"/>
            <w:hideMark/>
          </w:tcPr>
          <w:p w14:paraId="0F4DF9AD" w14:textId="77777777" w:rsidR="00D9707A" w:rsidRPr="00D9707A" w:rsidRDefault="00D9707A" w:rsidP="00D9707A">
            <w:pPr>
              <w:jc w:val="right"/>
              <w:rPr>
                <w:rFonts w:ascii="Calibri" w:hAnsi="Calibri"/>
                <w:b/>
                <w:bCs/>
                <w:color w:val="0D0D0D"/>
                <w:sz w:val="22"/>
                <w:szCs w:val="22"/>
              </w:rPr>
            </w:pPr>
            <w:r w:rsidRPr="00D9707A">
              <w:rPr>
                <w:rFonts w:ascii="Calibri" w:hAnsi="Calibri"/>
                <w:b/>
                <w:bCs/>
                <w:color w:val="0D0D0D"/>
                <w:sz w:val="22"/>
                <w:szCs w:val="22"/>
              </w:rPr>
              <w:t>16</w:t>
            </w:r>
          </w:p>
        </w:tc>
        <w:tc>
          <w:tcPr>
            <w:tcW w:w="920" w:type="dxa"/>
            <w:tcBorders>
              <w:top w:val="single" w:sz="4" w:space="0" w:color="DCE6F1"/>
              <w:left w:val="nil"/>
              <w:bottom w:val="single" w:sz="4" w:space="0" w:color="DCE6F1"/>
              <w:right w:val="nil"/>
            </w:tcBorders>
            <w:shd w:val="clear" w:color="95B3D7" w:fill="95B3D7"/>
            <w:vAlign w:val="center"/>
            <w:hideMark/>
          </w:tcPr>
          <w:p w14:paraId="3D701E2A" w14:textId="77777777" w:rsidR="00D9707A" w:rsidRPr="00D9707A" w:rsidRDefault="00D9707A" w:rsidP="00D9707A">
            <w:pPr>
              <w:jc w:val="right"/>
              <w:rPr>
                <w:rFonts w:ascii="Calibri" w:hAnsi="Calibri"/>
                <w:b/>
                <w:bCs/>
                <w:color w:val="0D0D0D"/>
                <w:sz w:val="22"/>
                <w:szCs w:val="22"/>
              </w:rPr>
            </w:pPr>
            <w:r w:rsidRPr="00D9707A">
              <w:rPr>
                <w:rFonts w:ascii="Calibri" w:hAnsi="Calibri"/>
                <w:b/>
                <w:bCs/>
                <w:color w:val="0D0D0D"/>
                <w:sz w:val="22"/>
                <w:szCs w:val="22"/>
              </w:rPr>
              <w:t>304</w:t>
            </w:r>
          </w:p>
        </w:tc>
        <w:tc>
          <w:tcPr>
            <w:tcW w:w="1120" w:type="dxa"/>
            <w:tcBorders>
              <w:top w:val="single" w:sz="4" w:space="0" w:color="DCE6F1"/>
              <w:left w:val="nil"/>
              <w:bottom w:val="single" w:sz="4" w:space="0" w:color="DCE6F1"/>
              <w:right w:val="single" w:sz="4" w:space="0" w:color="auto"/>
            </w:tcBorders>
            <w:shd w:val="clear" w:color="95B3D7" w:fill="95B3D7"/>
            <w:vAlign w:val="center"/>
            <w:hideMark/>
          </w:tcPr>
          <w:p w14:paraId="11421391" w14:textId="77777777" w:rsidR="00D9707A" w:rsidRPr="00D9707A" w:rsidRDefault="00D9707A" w:rsidP="00D9707A">
            <w:pPr>
              <w:jc w:val="right"/>
              <w:rPr>
                <w:rFonts w:ascii="Calibri" w:hAnsi="Calibri"/>
                <w:b/>
                <w:bCs/>
                <w:color w:val="0D0D0D"/>
                <w:sz w:val="22"/>
                <w:szCs w:val="22"/>
              </w:rPr>
            </w:pPr>
            <w:r w:rsidRPr="00D9707A">
              <w:rPr>
                <w:rFonts w:ascii="Calibri" w:hAnsi="Calibri"/>
                <w:b/>
                <w:bCs/>
                <w:color w:val="0D0D0D"/>
                <w:sz w:val="22"/>
                <w:szCs w:val="22"/>
              </w:rPr>
              <w:t>$75,696</w:t>
            </w:r>
          </w:p>
        </w:tc>
      </w:tr>
      <w:tr w:rsidR="00D9707A" w:rsidRPr="00D9707A" w14:paraId="071929D0" w14:textId="77777777" w:rsidTr="006E3B9A">
        <w:trPr>
          <w:trHeight w:val="300"/>
          <w:jc w:val="center"/>
        </w:trPr>
        <w:tc>
          <w:tcPr>
            <w:tcW w:w="5080" w:type="dxa"/>
            <w:tcBorders>
              <w:top w:val="single" w:sz="4" w:space="0" w:color="DCE6F1"/>
              <w:left w:val="nil"/>
              <w:bottom w:val="single" w:sz="4" w:space="0" w:color="DCE6F1"/>
              <w:right w:val="nil"/>
            </w:tcBorders>
            <w:shd w:val="clear" w:color="auto" w:fill="auto"/>
            <w:noWrap/>
            <w:vAlign w:val="bottom"/>
            <w:hideMark/>
          </w:tcPr>
          <w:p w14:paraId="169C7627" w14:textId="77777777" w:rsidR="00D9707A" w:rsidRPr="00D9707A" w:rsidRDefault="00D9707A" w:rsidP="00D9707A">
            <w:pPr>
              <w:ind w:firstLineChars="100" w:firstLine="220"/>
              <w:rPr>
                <w:rFonts w:ascii="Calibri" w:hAnsi="Calibri"/>
                <w:color w:val="000000"/>
                <w:sz w:val="22"/>
                <w:szCs w:val="22"/>
              </w:rPr>
            </w:pPr>
            <w:r w:rsidRPr="00D9707A">
              <w:rPr>
                <w:rFonts w:ascii="Calibri" w:hAnsi="Calibri"/>
                <w:color w:val="000000"/>
                <w:sz w:val="22"/>
                <w:szCs w:val="22"/>
              </w:rPr>
              <w:t>ECN 204 - Macroeconomic Principles</w:t>
            </w:r>
          </w:p>
        </w:tc>
        <w:tc>
          <w:tcPr>
            <w:tcW w:w="920" w:type="dxa"/>
            <w:tcBorders>
              <w:top w:val="single" w:sz="4" w:space="0" w:color="DCE6F1"/>
              <w:left w:val="single" w:sz="4" w:space="0" w:color="auto"/>
              <w:bottom w:val="single" w:sz="4" w:space="0" w:color="DCE6F1"/>
              <w:right w:val="nil"/>
            </w:tcBorders>
            <w:shd w:val="clear" w:color="auto" w:fill="auto"/>
            <w:vAlign w:val="bottom"/>
            <w:hideMark/>
          </w:tcPr>
          <w:p w14:paraId="0B6D6201"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8</w:t>
            </w:r>
          </w:p>
        </w:tc>
        <w:tc>
          <w:tcPr>
            <w:tcW w:w="920" w:type="dxa"/>
            <w:tcBorders>
              <w:top w:val="single" w:sz="4" w:space="0" w:color="DCE6F1"/>
              <w:left w:val="nil"/>
              <w:bottom w:val="single" w:sz="4" w:space="0" w:color="DCE6F1"/>
              <w:right w:val="nil"/>
            </w:tcBorders>
            <w:shd w:val="clear" w:color="auto" w:fill="auto"/>
            <w:vAlign w:val="bottom"/>
            <w:hideMark/>
          </w:tcPr>
          <w:p w14:paraId="7E557DCD"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154</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30C81F94" w14:textId="77777777" w:rsidR="00D9707A" w:rsidRPr="00D9707A" w:rsidRDefault="00D9707A" w:rsidP="00D9707A">
            <w:pPr>
              <w:rPr>
                <w:rFonts w:ascii="Calibri" w:hAnsi="Calibri"/>
                <w:color w:val="000000"/>
                <w:sz w:val="22"/>
                <w:szCs w:val="22"/>
              </w:rPr>
            </w:pPr>
            <w:r w:rsidRPr="00D9707A">
              <w:rPr>
                <w:rFonts w:ascii="Calibri" w:hAnsi="Calibri"/>
                <w:color w:val="000000"/>
                <w:sz w:val="22"/>
                <w:szCs w:val="22"/>
              </w:rPr>
              <w:t xml:space="preserve"> $      36,960 </w:t>
            </w:r>
          </w:p>
        </w:tc>
        <w:tc>
          <w:tcPr>
            <w:tcW w:w="920" w:type="dxa"/>
            <w:tcBorders>
              <w:top w:val="single" w:sz="4" w:space="0" w:color="DCE6F1"/>
              <w:left w:val="nil"/>
              <w:bottom w:val="single" w:sz="4" w:space="0" w:color="DCE6F1"/>
              <w:right w:val="nil"/>
            </w:tcBorders>
            <w:shd w:val="clear" w:color="auto" w:fill="auto"/>
            <w:vAlign w:val="bottom"/>
            <w:hideMark/>
          </w:tcPr>
          <w:p w14:paraId="08703F38"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8</w:t>
            </w:r>
          </w:p>
        </w:tc>
        <w:tc>
          <w:tcPr>
            <w:tcW w:w="920" w:type="dxa"/>
            <w:tcBorders>
              <w:top w:val="single" w:sz="4" w:space="0" w:color="DCE6F1"/>
              <w:left w:val="nil"/>
              <w:bottom w:val="single" w:sz="4" w:space="0" w:color="DCE6F1"/>
              <w:right w:val="nil"/>
            </w:tcBorders>
            <w:shd w:val="clear" w:color="auto" w:fill="auto"/>
            <w:vAlign w:val="bottom"/>
            <w:hideMark/>
          </w:tcPr>
          <w:p w14:paraId="553601A3"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150</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13E9B032"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$37,350</w:t>
            </w:r>
          </w:p>
        </w:tc>
      </w:tr>
      <w:tr w:rsidR="00D9707A" w:rsidRPr="00D9707A" w14:paraId="1E324AC0" w14:textId="77777777" w:rsidTr="006E3B9A">
        <w:trPr>
          <w:trHeight w:val="300"/>
          <w:jc w:val="center"/>
        </w:trPr>
        <w:tc>
          <w:tcPr>
            <w:tcW w:w="5080" w:type="dxa"/>
            <w:tcBorders>
              <w:top w:val="single" w:sz="4" w:space="0" w:color="DCE6F1"/>
              <w:left w:val="nil"/>
              <w:bottom w:val="single" w:sz="4" w:space="0" w:color="DCE6F1"/>
              <w:right w:val="nil"/>
            </w:tcBorders>
            <w:shd w:val="clear" w:color="auto" w:fill="auto"/>
            <w:noWrap/>
            <w:vAlign w:val="bottom"/>
            <w:hideMark/>
          </w:tcPr>
          <w:p w14:paraId="6B65B427" w14:textId="77777777" w:rsidR="00D9707A" w:rsidRPr="00D9707A" w:rsidRDefault="00D9707A" w:rsidP="00D9707A">
            <w:pPr>
              <w:ind w:firstLineChars="100" w:firstLine="220"/>
              <w:rPr>
                <w:rFonts w:ascii="Calibri" w:hAnsi="Calibri"/>
                <w:color w:val="000000"/>
                <w:sz w:val="22"/>
                <w:szCs w:val="22"/>
              </w:rPr>
            </w:pPr>
            <w:r w:rsidRPr="00D9707A">
              <w:rPr>
                <w:rFonts w:ascii="Calibri" w:hAnsi="Calibri"/>
                <w:color w:val="000000"/>
                <w:sz w:val="22"/>
                <w:szCs w:val="22"/>
              </w:rPr>
              <w:lastRenderedPageBreak/>
              <w:t>ECN 205 - Microeconomic Principles</w:t>
            </w:r>
          </w:p>
        </w:tc>
        <w:tc>
          <w:tcPr>
            <w:tcW w:w="920" w:type="dxa"/>
            <w:tcBorders>
              <w:top w:val="single" w:sz="4" w:space="0" w:color="DCE6F1"/>
              <w:left w:val="single" w:sz="4" w:space="0" w:color="auto"/>
              <w:bottom w:val="single" w:sz="4" w:space="0" w:color="DCE6F1"/>
              <w:right w:val="nil"/>
            </w:tcBorders>
            <w:shd w:val="clear" w:color="auto" w:fill="auto"/>
            <w:vAlign w:val="bottom"/>
            <w:hideMark/>
          </w:tcPr>
          <w:p w14:paraId="37BD20B9"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8</w:t>
            </w:r>
          </w:p>
        </w:tc>
        <w:tc>
          <w:tcPr>
            <w:tcW w:w="920" w:type="dxa"/>
            <w:tcBorders>
              <w:top w:val="single" w:sz="4" w:space="0" w:color="DCE6F1"/>
              <w:left w:val="nil"/>
              <w:bottom w:val="single" w:sz="4" w:space="0" w:color="DCE6F1"/>
              <w:right w:val="nil"/>
            </w:tcBorders>
            <w:shd w:val="clear" w:color="auto" w:fill="auto"/>
            <w:vAlign w:val="bottom"/>
            <w:hideMark/>
          </w:tcPr>
          <w:p w14:paraId="6D9D2A0D"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172</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4163348D" w14:textId="77777777" w:rsidR="00D9707A" w:rsidRPr="00D9707A" w:rsidRDefault="00D9707A" w:rsidP="00D9707A">
            <w:pPr>
              <w:rPr>
                <w:rFonts w:ascii="Calibri" w:hAnsi="Calibri"/>
                <w:color w:val="000000"/>
                <w:sz w:val="22"/>
                <w:szCs w:val="22"/>
              </w:rPr>
            </w:pPr>
            <w:r w:rsidRPr="00D9707A">
              <w:rPr>
                <w:rFonts w:ascii="Calibri" w:hAnsi="Calibri"/>
                <w:color w:val="000000"/>
                <w:sz w:val="22"/>
                <w:szCs w:val="22"/>
              </w:rPr>
              <w:t xml:space="preserve"> $      41,280 </w:t>
            </w:r>
          </w:p>
        </w:tc>
        <w:tc>
          <w:tcPr>
            <w:tcW w:w="920" w:type="dxa"/>
            <w:tcBorders>
              <w:top w:val="single" w:sz="4" w:space="0" w:color="DCE6F1"/>
              <w:left w:val="nil"/>
              <w:bottom w:val="single" w:sz="4" w:space="0" w:color="DCE6F1"/>
              <w:right w:val="nil"/>
            </w:tcBorders>
            <w:shd w:val="clear" w:color="auto" w:fill="auto"/>
            <w:vAlign w:val="bottom"/>
            <w:hideMark/>
          </w:tcPr>
          <w:p w14:paraId="15E3DA92"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8</w:t>
            </w:r>
          </w:p>
        </w:tc>
        <w:tc>
          <w:tcPr>
            <w:tcW w:w="920" w:type="dxa"/>
            <w:tcBorders>
              <w:top w:val="single" w:sz="4" w:space="0" w:color="DCE6F1"/>
              <w:left w:val="nil"/>
              <w:bottom w:val="single" w:sz="4" w:space="0" w:color="DCE6F1"/>
              <w:right w:val="nil"/>
            </w:tcBorders>
            <w:shd w:val="clear" w:color="auto" w:fill="auto"/>
            <w:vAlign w:val="bottom"/>
            <w:hideMark/>
          </w:tcPr>
          <w:p w14:paraId="6144C23E"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154</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25DCAF00"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$38,346</w:t>
            </w:r>
          </w:p>
        </w:tc>
      </w:tr>
      <w:tr w:rsidR="00D9707A" w:rsidRPr="00D9707A" w14:paraId="787F9B84" w14:textId="77777777" w:rsidTr="006E3B9A">
        <w:trPr>
          <w:trHeight w:val="450"/>
          <w:jc w:val="center"/>
        </w:trPr>
        <w:tc>
          <w:tcPr>
            <w:tcW w:w="5080" w:type="dxa"/>
            <w:tcBorders>
              <w:top w:val="single" w:sz="4" w:space="0" w:color="DCE6F1"/>
              <w:left w:val="nil"/>
              <w:bottom w:val="single" w:sz="4" w:space="0" w:color="DCE6F1"/>
              <w:right w:val="nil"/>
            </w:tcBorders>
            <w:shd w:val="clear" w:color="95B3D7" w:fill="95B3D7"/>
            <w:noWrap/>
            <w:vAlign w:val="center"/>
            <w:hideMark/>
          </w:tcPr>
          <w:p w14:paraId="0A6A60A0" w14:textId="77777777" w:rsidR="00D9707A" w:rsidRPr="00D9707A" w:rsidRDefault="00D9707A" w:rsidP="00D9707A">
            <w:pPr>
              <w:rPr>
                <w:rFonts w:ascii="Calibri" w:hAnsi="Calibri"/>
                <w:b/>
                <w:bCs/>
                <w:color w:val="0D0D0D"/>
                <w:sz w:val="22"/>
                <w:szCs w:val="22"/>
              </w:rPr>
            </w:pPr>
            <w:r w:rsidRPr="00D9707A">
              <w:rPr>
                <w:rFonts w:ascii="Calibri" w:hAnsi="Calibri"/>
                <w:b/>
                <w:bCs/>
                <w:color w:val="0D0D0D"/>
                <w:sz w:val="22"/>
                <w:szCs w:val="22"/>
              </w:rPr>
              <w:t>LDR</w:t>
            </w:r>
          </w:p>
        </w:tc>
        <w:tc>
          <w:tcPr>
            <w:tcW w:w="920" w:type="dxa"/>
            <w:tcBorders>
              <w:top w:val="single" w:sz="4" w:space="0" w:color="DCE6F1"/>
              <w:left w:val="single" w:sz="4" w:space="0" w:color="auto"/>
              <w:bottom w:val="single" w:sz="4" w:space="0" w:color="DCE6F1"/>
              <w:right w:val="nil"/>
            </w:tcBorders>
            <w:shd w:val="clear" w:color="95B3D7" w:fill="95B3D7"/>
            <w:vAlign w:val="center"/>
            <w:hideMark/>
          </w:tcPr>
          <w:p w14:paraId="2E09886F" w14:textId="77777777" w:rsidR="00D9707A" w:rsidRPr="00D9707A" w:rsidRDefault="00D9707A" w:rsidP="00D9707A">
            <w:pPr>
              <w:jc w:val="right"/>
              <w:rPr>
                <w:rFonts w:ascii="Calibri" w:hAnsi="Calibri"/>
                <w:b/>
                <w:bCs/>
                <w:color w:val="0D0D0D"/>
                <w:sz w:val="22"/>
                <w:szCs w:val="22"/>
              </w:rPr>
            </w:pPr>
            <w:r w:rsidRPr="00D9707A">
              <w:rPr>
                <w:rFonts w:ascii="Calibri" w:hAnsi="Calibri"/>
                <w:b/>
                <w:bCs/>
                <w:color w:val="0D0D0D"/>
                <w:sz w:val="22"/>
                <w:szCs w:val="22"/>
              </w:rPr>
              <w:t>7</w:t>
            </w:r>
          </w:p>
        </w:tc>
        <w:tc>
          <w:tcPr>
            <w:tcW w:w="920" w:type="dxa"/>
            <w:tcBorders>
              <w:top w:val="single" w:sz="4" w:space="0" w:color="DCE6F1"/>
              <w:left w:val="nil"/>
              <w:bottom w:val="single" w:sz="4" w:space="0" w:color="DCE6F1"/>
              <w:right w:val="nil"/>
            </w:tcBorders>
            <w:shd w:val="clear" w:color="95B3D7" w:fill="95B3D7"/>
            <w:vAlign w:val="center"/>
            <w:hideMark/>
          </w:tcPr>
          <w:p w14:paraId="3EC3C78B" w14:textId="77777777" w:rsidR="00D9707A" w:rsidRPr="00D9707A" w:rsidRDefault="00D9707A" w:rsidP="00D9707A">
            <w:pPr>
              <w:jc w:val="right"/>
              <w:rPr>
                <w:rFonts w:ascii="Calibri" w:hAnsi="Calibri"/>
                <w:b/>
                <w:bCs/>
                <w:color w:val="0D0D0D"/>
                <w:sz w:val="22"/>
                <w:szCs w:val="22"/>
              </w:rPr>
            </w:pPr>
            <w:r w:rsidRPr="00D9707A">
              <w:rPr>
                <w:rFonts w:ascii="Calibri" w:hAnsi="Calibri"/>
                <w:b/>
                <w:bCs/>
                <w:color w:val="0D0D0D"/>
                <w:sz w:val="22"/>
                <w:szCs w:val="22"/>
              </w:rPr>
              <w:t>49</w:t>
            </w:r>
          </w:p>
        </w:tc>
        <w:tc>
          <w:tcPr>
            <w:tcW w:w="1120" w:type="dxa"/>
            <w:tcBorders>
              <w:top w:val="single" w:sz="4" w:space="0" w:color="DCE6F1"/>
              <w:left w:val="nil"/>
              <w:bottom w:val="single" w:sz="4" w:space="0" w:color="DCE6F1"/>
              <w:right w:val="single" w:sz="4" w:space="0" w:color="auto"/>
            </w:tcBorders>
            <w:shd w:val="clear" w:color="95B3D7" w:fill="95B3D7"/>
            <w:vAlign w:val="center"/>
            <w:hideMark/>
          </w:tcPr>
          <w:p w14:paraId="77CAE254" w14:textId="77777777" w:rsidR="00D9707A" w:rsidRPr="00D9707A" w:rsidRDefault="00D9707A" w:rsidP="00D9707A">
            <w:pPr>
              <w:rPr>
                <w:rFonts w:ascii="Calibri" w:hAnsi="Calibri"/>
                <w:b/>
                <w:bCs/>
                <w:color w:val="0D0D0D"/>
                <w:sz w:val="22"/>
                <w:szCs w:val="22"/>
              </w:rPr>
            </w:pPr>
            <w:r w:rsidRPr="00D9707A">
              <w:rPr>
                <w:rFonts w:ascii="Calibri" w:hAnsi="Calibri"/>
                <w:b/>
                <w:bCs/>
                <w:color w:val="0D0D0D"/>
                <w:sz w:val="22"/>
                <w:szCs w:val="22"/>
              </w:rPr>
              <w:t xml:space="preserve"> $        6,280 </w:t>
            </w:r>
          </w:p>
        </w:tc>
        <w:tc>
          <w:tcPr>
            <w:tcW w:w="920" w:type="dxa"/>
            <w:tcBorders>
              <w:top w:val="single" w:sz="4" w:space="0" w:color="DCE6F1"/>
              <w:left w:val="nil"/>
              <w:bottom w:val="single" w:sz="4" w:space="0" w:color="DCE6F1"/>
              <w:right w:val="nil"/>
            </w:tcBorders>
            <w:shd w:val="clear" w:color="95B3D7" w:fill="95B3D7"/>
            <w:vAlign w:val="center"/>
            <w:hideMark/>
          </w:tcPr>
          <w:p w14:paraId="3D59B19E" w14:textId="77777777" w:rsidR="00D9707A" w:rsidRPr="00D9707A" w:rsidRDefault="00D9707A" w:rsidP="00D9707A">
            <w:pPr>
              <w:jc w:val="right"/>
              <w:rPr>
                <w:rFonts w:ascii="Calibri" w:hAnsi="Calibri"/>
                <w:b/>
                <w:bCs/>
                <w:color w:val="0D0D0D"/>
                <w:sz w:val="22"/>
                <w:szCs w:val="22"/>
              </w:rPr>
            </w:pPr>
            <w:r w:rsidRPr="00D9707A">
              <w:rPr>
                <w:rFonts w:ascii="Calibri" w:hAnsi="Calibri"/>
                <w:b/>
                <w:bCs/>
                <w:color w:val="0D0D0D"/>
                <w:sz w:val="22"/>
                <w:szCs w:val="22"/>
              </w:rPr>
              <w:t>5</w:t>
            </w:r>
          </w:p>
        </w:tc>
        <w:tc>
          <w:tcPr>
            <w:tcW w:w="920" w:type="dxa"/>
            <w:tcBorders>
              <w:top w:val="single" w:sz="4" w:space="0" w:color="DCE6F1"/>
              <w:left w:val="nil"/>
              <w:bottom w:val="single" w:sz="4" w:space="0" w:color="DCE6F1"/>
              <w:right w:val="nil"/>
            </w:tcBorders>
            <w:shd w:val="clear" w:color="95B3D7" w:fill="95B3D7"/>
            <w:vAlign w:val="center"/>
            <w:hideMark/>
          </w:tcPr>
          <w:p w14:paraId="34FFD30A" w14:textId="77777777" w:rsidR="00D9707A" w:rsidRPr="00D9707A" w:rsidRDefault="00D9707A" w:rsidP="00D9707A">
            <w:pPr>
              <w:jc w:val="right"/>
              <w:rPr>
                <w:rFonts w:ascii="Calibri" w:hAnsi="Calibri"/>
                <w:b/>
                <w:bCs/>
                <w:color w:val="0D0D0D"/>
                <w:sz w:val="22"/>
                <w:szCs w:val="22"/>
              </w:rPr>
            </w:pPr>
            <w:r w:rsidRPr="00D9707A">
              <w:rPr>
                <w:rFonts w:ascii="Calibri" w:hAnsi="Calibri"/>
                <w:b/>
                <w:bCs/>
                <w:color w:val="0D0D0D"/>
                <w:sz w:val="22"/>
                <w:szCs w:val="22"/>
              </w:rPr>
              <w:t>48</w:t>
            </w:r>
          </w:p>
        </w:tc>
        <w:tc>
          <w:tcPr>
            <w:tcW w:w="1120" w:type="dxa"/>
            <w:tcBorders>
              <w:top w:val="single" w:sz="4" w:space="0" w:color="DCE6F1"/>
              <w:left w:val="nil"/>
              <w:bottom w:val="single" w:sz="4" w:space="0" w:color="DCE6F1"/>
              <w:right w:val="single" w:sz="4" w:space="0" w:color="auto"/>
            </w:tcBorders>
            <w:shd w:val="clear" w:color="95B3D7" w:fill="95B3D7"/>
            <w:vAlign w:val="center"/>
            <w:hideMark/>
          </w:tcPr>
          <w:p w14:paraId="554FFBE6" w14:textId="77777777" w:rsidR="00D9707A" w:rsidRPr="00D9707A" w:rsidRDefault="00D9707A" w:rsidP="00D9707A">
            <w:pPr>
              <w:jc w:val="right"/>
              <w:rPr>
                <w:rFonts w:ascii="Calibri" w:hAnsi="Calibri"/>
                <w:b/>
                <w:bCs/>
                <w:color w:val="0D0D0D"/>
                <w:sz w:val="22"/>
                <w:szCs w:val="22"/>
              </w:rPr>
            </w:pPr>
            <w:r w:rsidRPr="00D9707A">
              <w:rPr>
                <w:rFonts w:ascii="Calibri" w:hAnsi="Calibri"/>
                <w:b/>
                <w:bCs/>
                <w:color w:val="0D0D0D"/>
                <w:sz w:val="22"/>
                <w:szCs w:val="22"/>
              </w:rPr>
              <w:t>$6,972</w:t>
            </w:r>
          </w:p>
        </w:tc>
      </w:tr>
      <w:tr w:rsidR="00D9707A" w:rsidRPr="00D9707A" w14:paraId="1C09AEC3" w14:textId="77777777" w:rsidTr="006E3B9A">
        <w:trPr>
          <w:trHeight w:val="300"/>
          <w:jc w:val="center"/>
        </w:trPr>
        <w:tc>
          <w:tcPr>
            <w:tcW w:w="5080" w:type="dxa"/>
            <w:tcBorders>
              <w:top w:val="single" w:sz="4" w:space="0" w:color="DCE6F1"/>
              <w:left w:val="nil"/>
              <w:bottom w:val="single" w:sz="4" w:space="0" w:color="DCE6F1"/>
              <w:right w:val="nil"/>
            </w:tcBorders>
            <w:shd w:val="clear" w:color="auto" w:fill="auto"/>
            <w:noWrap/>
            <w:vAlign w:val="bottom"/>
            <w:hideMark/>
          </w:tcPr>
          <w:p w14:paraId="527E058C" w14:textId="77777777" w:rsidR="00D9707A" w:rsidRPr="00D9707A" w:rsidRDefault="00D9707A" w:rsidP="00D9707A">
            <w:pPr>
              <w:ind w:firstLineChars="100" w:firstLine="220"/>
              <w:rPr>
                <w:rFonts w:ascii="Calibri" w:hAnsi="Calibri"/>
                <w:color w:val="000000"/>
                <w:sz w:val="22"/>
                <w:szCs w:val="22"/>
              </w:rPr>
            </w:pPr>
            <w:r w:rsidRPr="00D9707A">
              <w:rPr>
                <w:rFonts w:ascii="Calibri" w:hAnsi="Calibri"/>
                <w:color w:val="000000"/>
                <w:sz w:val="22"/>
                <w:szCs w:val="22"/>
              </w:rPr>
              <w:t>LDR 115 - Workplace Ethics</w:t>
            </w:r>
          </w:p>
        </w:tc>
        <w:tc>
          <w:tcPr>
            <w:tcW w:w="920" w:type="dxa"/>
            <w:tcBorders>
              <w:top w:val="single" w:sz="4" w:space="0" w:color="DCE6F1"/>
              <w:left w:val="single" w:sz="4" w:space="0" w:color="auto"/>
              <w:bottom w:val="single" w:sz="4" w:space="0" w:color="DCE6F1"/>
              <w:right w:val="nil"/>
            </w:tcBorders>
            <w:shd w:val="clear" w:color="auto" w:fill="auto"/>
            <w:vAlign w:val="bottom"/>
            <w:hideMark/>
          </w:tcPr>
          <w:p w14:paraId="47A7A998"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2</w:t>
            </w:r>
          </w:p>
        </w:tc>
        <w:tc>
          <w:tcPr>
            <w:tcW w:w="920" w:type="dxa"/>
            <w:tcBorders>
              <w:top w:val="single" w:sz="4" w:space="0" w:color="DCE6F1"/>
              <w:left w:val="nil"/>
              <w:bottom w:val="single" w:sz="4" w:space="0" w:color="DCE6F1"/>
              <w:right w:val="nil"/>
            </w:tcBorders>
            <w:shd w:val="clear" w:color="auto" w:fill="auto"/>
            <w:vAlign w:val="bottom"/>
            <w:hideMark/>
          </w:tcPr>
          <w:p w14:paraId="06220EFA"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19</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63A54FBB" w14:textId="77777777" w:rsidR="00D9707A" w:rsidRPr="00D9707A" w:rsidRDefault="00D9707A" w:rsidP="00D9707A">
            <w:pPr>
              <w:rPr>
                <w:rFonts w:ascii="Calibri" w:hAnsi="Calibri"/>
                <w:color w:val="000000"/>
                <w:sz w:val="22"/>
                <w:szCs w:val="22"/>
              </w:rPr>
            </w:pPr>
            <w:r w:rsidRPr="00D9707A">
              <w:rPr>
                <w:rFonts w:ascii="Calibri" w:hAnsi="Calibri"/>
                <w:color w:val="000000"/>
                <w:sz w:val="22"/>
                <w:szCs w:val="22"/>
              </w:rPr>
              <w:t xml:space="preserve"> $        1,520 </w:t>
            </w:r>
          </w:p>
        </w:tc>
        <w:tc>
          <w:tcPr>
            <w:tcW w:w="920" w:type="dxa"/>
            <w:tcBorders>
              <w:top w:val="single" w:sz="4" w:space="0" w:color="DCE6F1"/>
              <w:left w:val="nil"/>
              <w:bottom w:val="single" w:sz="4" w:space="0" w:color="DCE6F1"/>
              <w:right w:val="nil"/>
            </w:tcBorders>
            <w:shd w:val="clear" w:color="auto" w:fill="auto"/>
            <w:vAlign w:val="bottom"/>
            <w:hideMark/>
          </w:tcPr>
          <w:p w14:paraId="57F09AA4"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w:t>
            </w:r>
          </w:p>
        </w:tc>
        <w:tc>
          <w:tcPr>
            <w:tcW w:w="920" w:type="dxa"/>
            <w:tcBorders>
              <w:top w:val="single" w:sz="4" w:space="0" w:color="DCE6F1"/>
              <w:left w:val="nil"/>
              <w:bottom w:val="single" w:sz="4" w:space="0" w:color="DCE6F1"/>
              <w:right w:val="nil"/>
            </w:tcBorders>
            <w:shd w:val="clear" w:color="auto" w:fill="auto"/>
            <w:vAlign w:val="bottom"/>
            <w:hideMark/>
          </w:tcPr>
          <w:p w14:paraId="44695A06"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12</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18AF66DB"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$996</w:t>
            </w:r>
          </w:p>
        </w:tc>
      </w:tr>
      <w:tr w:rsidR="00D9707A" w:rsidRPr="00D9707A" w14:paraId="0F84F649" w14:textId="77777777" w:rsidTr="006E3B9A">
        <w:trPr>
          <w:trHeight w:val="300"/>
          <w:jc w:val="center"/>
        </w:trPr>
        <w:tc>
          <w:tcPr>
            <w:tcW w:w="5080" w:type="dxa"/>
            <w:tcBorders>
              <w:top w:val="single" w:sz="4" w:space="0" w:color="DCE6F1"/>
              <w:left w:val="nil"/>
              <w:bottom w:val="single" w:sz="4" w:space="0" w:color="DCE6F1"/>
              <w:right w:val="nil"/>
            </w:tcBorders>
            <w:shd w:val="clear" w:color="auto" w:fill="auto"/>
            <w:noWrap/>
            <w:vAlign w:val="bottom"/>
            <w:hideMark/>
          </w:tcPr>
          <w:p w14:paraId="3A822217" w14:textId="77777777" w:rsidR="00D9707A" w:rsidRPr="00D9707A" w:rsidRDefault="00D9707A" w:rsidP="00D9707A">
            <w:pPr>
              <w:ind w:firstLineChars="100" w:firstLine="220"/>
              <w:rPr>
                <w:rFonts w:ascii="Calibri" w:hAnsi="Calibri"/>
                <w:color w:val="000000"/>
                <w:sz w:val="22"/>
                <w:szCs w:val="22"/>
              </w:rPr>
            </w:pPr>
            <w:r w:rsidRPr="00D9707A">
              <w:rPr>
                <w:rFonts w:ascii="Calibri" w:hAnsi="Calibri"/>
                <w:color w:val="000000"/>
                <w:sz w:val="22"/>
                <w:szCs w:val="22"/>
              </w:rPr>
              <w:t>LDR 201 - Leadership Basics</w:t>
            </w:r>
          </w:p>
        </w:tc>
        <w:tc>
          <w:tcPr>
            <w:tcW w:w="920" w:type="dxa"/>
            <w:tcBorders>
              <w:top w:val="single" w:sz="4" w:space="0" w:color="DCE6F1"/>
              <w:left w:val="single" w:sz="4" w:space="0" w:color="auto"/>
              <w:bottom w:val="single" w:sz="4" w:space="0" w:color="DCE6F1"/>
              <w:right w:val="nil"/>
            </w:tcBorders>
            <w:shd w:val="clear" w:color="auto" w:fill="auto"/>
            <w:vAlign w:val="bottom"/>
            <w:hideMark/>
          </w:tcPr>
          <w:p w14:paraId="2D62AF7D"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w:t>
            </w:r>
          </w:p>
        </w:tc>
        <w:tc>
          <w:tcPr>
            <w:tcW w:w="920" w:type="dxa"/>
            <w:tcBorders>
              <w:top w:val="single" w:sz="4" w:space="0" w:color="DCE6F1"/>
              <w:left w:val="nil"/>
              <w:bottom w:val="single" w:sz="4" w:space="0" w:color="DCE6F1"/>
              <w:right w:val="nil"/>
            </w:tcBorders>
            <w:shd w:val="clear" w:color="auto" w:fill="auto"/>
            <w:vAlign w:val="bottom"/>
            <w:hideMark/>
          </w:tcPr>
          <w:p w14:paraId="3DF30DCD"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17</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30653E93" w14:textId="77777777" w:rsidR="00D9707A" w:rsidRPr="00D9707A" w:rsidRDefault="00D9707A" w:rsidP="00D9707A">
            <w:pPr>
              <w:rPr>
                <w:rFonts w:ascii="Calibri" w:hAnsi="Calibri"/>
                <w:color w:val="000000"/>
                <w:sz w:val="22"/>
                <w:szCs w:val="22"/>
              </w:rPr>
            </w:pPr>
            <w:r w:rsidRPr="00D9707A">
              <w:rPr>
                <w:rFonts w:ascii="Calibri" w:hAnsi="Calibri"/>
                <w:color w:val="000000"/>
                <w:sz w:val="22"/>
                <w:szCs w:val="22"/>
              </w:rPr>
              <w:t xml:space="preserve"> $        2,720 </w:t>
            </w:r>
          </w:p>
        </w:tc>
        <w:tc>
          <w:tcPr>
            <w:tcW w:w="920" w:type="dxa"/>
            <w:tcBorders>
              <w:top w:val="single" w:sz="4" w:space="0" w:color="DCE6F1"/>
              <w:left w:val="nil"/>
              <w:bottom w:val="single" w:sz="4" w:space="0" w:color="DCE6F1"/>
              <w:right w:val="nil"/>
            </w:tcBorders>
            <w:shd w:val="clear" w:color="auto" w:fill="auto"/>
            <w:vAlign w:val="bottom"/>
            <w:hideMark/>
          </w:tcPr>
          <w:p w14:paraId="371E63B8"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w:t>
            </w:r>
          </w:p>
        </w:tc>
        <w:tc>
          <w:tcPr>
            <w:tcW w:w="920" w:type="dxa"/>
            <w:tcBorders>
              <w:top w:val="single" w:sz="4" w:space="0" w:color="DCE6F1"/>
              <w:left w:val="nil"/>
              <w:bottom w:val="single" w:sz="4" w:space="0" w:color="DCE6F1"/>
              <w:right w:val="nil"/>
            </w:tcBorders>
            <w:shd w:val="clear" w:color="auto" w:fill="auto"/>
            <w:vAlign w:val="bottom"/>
            <w:hideMark/>
          </w:tcPr>
          <w:p w14:paraId="23E46D47"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22</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0D40F1B2"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$3,652</w:t>
            </w:r>
          </w:p>
        </w:tc>
      </w:tr>
      <w:tr w:rsidR="00D9707A" w:rsidRPr="00D9707A" w14:paraId="0AEA0E4F" w14:textId="77777777" w:rsidTr="006E3B9A">
        <w:trPr>
          <w:trHeight w:val="300"/>
          <w:jc w:val="center"/>
        </w:trPr>
        <w:tc>
          <w:tcPr>
            <w:tcW w:w="5080" w:type="dxa"/>
            <w:tcBorders>
              <w:top w:val="single" w:sz="4" w:space="0" w:color="DCE6F1"/>
              <w:left w:val="nil"/>
              <w:bottom w:val="single" w:sz="4" w:space="0" w:color="DCE6F1"/>
              <w:right w:val="nil"/>
            </w:tcBorders>
            <w:shd w:val="clear" w:color="auto" w:fill="auto"/>
            <w:noWrap/>
            <w:vAlign w:val="bottom"/>
            <w:hideMark/>
          </w:tcPr>
          <w:p w14:paraId="7AE8FFF8" w14:textId="78F7BE2D" w:rsidR="00D9707A" w:rsidRPr="00D9707A" w:rsidRDefault="00D9707A" w:rsidP="00D9707A">
            <w:pPr>
              <w:ind w:firstLineChars="100" w:firstLine="220"/>
              <w:rPr>
                <w:rFonts w:ascii="Calibri" w:hAnsi="Calibri"/>
                <w:color w:val="000000"/>
                <w:sz w:val="22"/>
                <w:szCs w:val="22"/>
              </w:rPr>
            </w:pPr>
            <w:r w:rsidRPr="00D9707A">
              <w:rPr>
                <w:rFonts w:ascii="Calibri" w:hAnsi="Calibri"/>
                <w:color w:val="000000"/>
                <w:sz w:val="22"/>
                <w:szCs w:val="22"/>
              </w:rPr>
              <w:t>LDR 202 - Leadership and Decis</w:t>
            </w:r>
            <w:r w:rsidR="00806E31">
              <w:rPr>
                <w:rFonts w:ascii="Calibri" w:hAnsi="Calibri"/>
                <w:color w:val="000000"/>
                <w:sz w:val="22"/>
                <w:szCs w:val="22"/>
              </w:rPr>
              <w:t>i</w:t>
            </w:r>
            <w:r w:rsidRPr="00D9707A">
              <w:rPr>
                <w:rFonts w:ascii="Calibri" w:hAnsi="Calibri"/>
                <w:color w:val="000000"/>
                <w:sz w:val="22"/>
                <w:szCs w:val="22"/>
              </w:rPr>
              <w:t>on-Making</w:t>
            </w:r>
          </w:p>
        </w:tc>
        <w:tc>
          <w:tcPr>
            <w:tcW w:w="920" w:type="dxa"/>
            <w:tcBorders>
              <w:top w:val="single" w:sz="4" w:space="0" w:color="DCE6F1"/>
              <w:left w:val="single" w:sz="4" w:space="0" w:color="auto"/>
              <w:bottom w:val="single" w:sz="4" w:space="0" w:color="DCE6F1"/>
              <w:right w:val="nil"/>
            </w:tcBorders>
            <w:shd w:val="clear" w:color="auto" w:fill="auto"/>
            <w:vAlign w:val="bottom"/>
            <w:hideMark/>
          </w:tcPr>
          <w:p w14:paraId="57B0C8CD"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w:t>
            </w:r>
          </w:p>
        </w:tc>
        <w:tc>
          <w:tcPr>
            <w:tcW w:w="920" w:type="dxa"/>
            <w:tcBorders>
              <w:top w:val="single" w:sz="4" w:space="0" w:color="DCE6F1"/>
              <w:left w:val="nil"/>
              <w:bottom w:val="single" w:sz="4" w:space="0" w:color="DCE6F1"/>
              <w:right w:val="nil"/>
            </w:tcBorders>
            <w:shd w:val="clear" w:color="auto" w:fill="auto"/>
            <w:vAlign w:val="bottom"/>
            <w:hideMark/>
          </w:tcPr>
          <w:p w14:paraId="3414361E"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5</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066CE7FB" w14:textId="77777777" w:rsidR="00D9707A" w:rsidRPr="00D9707A" w:rsidRDefault="00D9707A" w:rsidP="00D9707A">
            <w:pPr>
              <w:rPr>
                <w:rFonts w:ascii="Calibri" w:hAnsi="Calibri"/>
                <w:color w:val="000000"/>
                <w:sz w:val="22"/>
                <w:szCs w:val="22"/>
              </w:rPr>
            </w:pPr>
            <w:r w:rsidRPr="00D9707A">
              <w:rPr>
                <w:rFonts w:ascii="Calibri" w:hAnsi="Calibri"/>
                <w:color w:val="000000"/>
                <w:sz w:val="22"/>
                <w:szCs w:val="22"/>
              </w:rPr>
              <w:t xml:space="preserve"> $            800 </w:t>
            </w:r>
          </w:p>
        </w:tc>
        <w:tc>
          <w:tcPr>
            <w:tcW w:w="920" w:type="dxa"/>
            <w:tcBorders>
              <w:top w:val="single" w:sz="4" w:space="0" w:color="DCE6F1"/>
              <w:left w:val="nil"/>
              <w:bottom w:val="single" w:sz="4" w:space="0" w:color="DCE6F1"/>
              <w:right w:val="nil"/>
            </w:tcBorders>
            <w:shd w:val="clear" w:color="auto" w:fill="auto"/>
            <w:vAlign w:val="bottom"/>
            <w:hideMark/>
          </w:tcPr>
          <w:p w14:paraId="1B0C3BD0"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w:t>
            </w:r>
          </w:p>
        </w:tc>
        <w:tc>
          <w:tcPr>
            <w:tcW w:w="920" w:type="dxa"/>
            <w:tcBorders>
              <w:top w:val="single" w:sz="4" w:space="0" w:color="DCE6F1"/>
              <w:left w:val="nil"/>
              <w:bottom w:val="single" w:sz="4" w:space="0" w:color="DCE6F1"/>
              <w:right w:val="nil"/>
            </w:tcBorders>
            <w:shd w:val="clear" w:color="auto" w:fill="auto"/>
            <w:vAlign w:val="bottom"/>
            <w:hideMark/>
          </w:tcPr>
          <w:p w14:paraId="3F5F53CF"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8</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471EFD59"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$1,328</w:t>
            </w:r>
          </w:p>
        </w:tc>
      </w:tr>
      <w:tr w:rsidR="00D9707A" w:rsidRPr="00D9707A" w14:paraId="182F906A" w14:textId="77777777" w:rsidTr="006E3B9A">
        <w:trPr>
          <w:trHeight w:val="300"/>
          <w:jc w:val="center"/>
        </w:trPr>
        <w:tc>
          <w:tcPr>
            <w:tcW w:w="5080" w:type="dxa"/>
            <w:tcBorders>
              <w:top w:val="single" w:sz="4" w:space="0" w:color="DCE6F1"/>
              <w:left w:val="nil"/>
              <w:bottom w:val="single" w:sz="4" w:space="0" w:color="DCE6F1"/>
              <w:right w:val="nil"/>
            </w:tcBorders>
            <w:shd w:val="clear" w:color="auto" w:fill="auto"/>
            <w:noWrap/>
            <w:vAlign w:val="bottom"/>
            <w:hideMark/>
          </w:tcPr>
          <w:p w14:paraId="5033B168" w14:textId="77777777" w:rsidR="00D9707A" w:rsidRPr="00D9707A" w:rsidRDefault="00D9707A" w:rsidP="00D9707A">
            <w:pPr>
              <w:ind w:firstLineChars="100" w:firstLine="220"/>
              <w:rPr>
                <w:rFonts w:ascii="Calibri" w:hAnsi="Calibri"/>
                <w:color w:val="000000"/>
                <w:sz w:val="22"/>
                <w:szCs w:val="22"/>
              </w:rPr>
            </w:pPr>
            <w:r w:rsidRPr="00D9707A">
              <w:rPr>
                <w:rFonts w:ascii="Calibri" w:hAnsi="Calibri"/>
                <w:color w:val="000000"/>
                <w:sz w:val="22"/>
                <w:szCs w:val="22"/>
              </w:rPr>
              <w:t>LDR 203 - Leadership &amp; Communication</w:t>
            </w:r>
          </w:p>
        </w:tc>
        <w:tc>
          <w:tcPr>
            <w:tcW w:w="920" w:type="dxa"/>
            <w:tcBorders>
              <w:top w:val="single" w:sz="4" w:space="0" w:color="DCE6F1"/>
              <w:left w:val="single" w:sz="4" w:space="0" w:color="auto"/>
              <w:bottom w:val="single" w:sz="4" w:space="0" w:color="DCE6F1"/>
              <w:right w:val="nil"/>
            </w:tcBorders>
            <w:shd w:val="clear" w:color="auto" w:fill="auto"/>
            <w:vAlign w:val="bottom"/>
            <w:hideMark/>
          </w:tcPr>
          <w:p w14:paraId="6A29D246"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w:t>
            </w:r>
          </w:p>
        </w:tc>
        <w:tc>
          <w:tcPr>
            <w:tcW w:w="920" w:type="dxa"/>
            <w:tcBorders>
              <w:top w:val="single" w:sz="4" w:space="0" w:color="DCE6F1"/>
              <w:left w:val="nil"/>
              <w:bottom w:val="single" w:sz="4" w:space="0" w:color="DCE6F1"/>
              <w:right w:val="nil"/>
            </w:tcBorders>
            <w:shd w:val="clear" w:color="auto" w:fill="auto"/>
            <w:vAlign w:val="bottom"/>
            <w:hideMark/>
          </w:tcPr>
          <w:p w14:paraId="6174AC0F"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5</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53F9931D" w14:textId="77777777" w:rsidR="00D9707A" w:rsidRPr="00D9707A" w:rsidRDefault="00D9707A" w:rsidP="00D9707A">
            <w:pPr>
              <w:rPr>
                <w:rFonts w:ascii="Calibri" w:hAnsi="Calibri"/>
                <w:color w:val="000000"/>
                <w:sz w:val="22"/>
                <w:szCs w:val="22"/>
              </w:rPr>
            </w:pPr>
            <w:r w:rsidRPr="00D9707A">
              <w:rPr>
                <w:rFonts w:ascii="Calibri" w:hAnsi="Calibri"/>
                <w:color w:val="000000"/>
                <w:sz w:val="22"/>
                <w:szCs w:val="22"/>
              </w:rPr>
              <w:t xml:space="preserve"> $            800 </w:t>
            </w:r>
          </w:p>
        </w:tc>
        <w:tc>
          <w:tcPr>
            <w:tcW w:w="920" w:type="dxa"/>
            <w:tcBorders>
              <w:top w:val="single" w:sz="4" w:space="0" w:color="DCE6F1"/>
              <w:left w:val="nil"/>
              <w:bottom w:val="single" w:sz="4" w:space="0" w:color="DCE6F1"/>
              <w:right w:val="nil"/>
            </w:tcBorders>
            <w:shd w:val="clear" w:color="auto" w:fill="auto"/>
            <w:vAlign w:val="bottom"/>
            <w:hideMark/>
          </w:tcPr>
          <w:p w14:paraId="288DAD4F"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w:t>
            </w:r>
          </w:p>
        </w:tc>
        <w:tc>
          <w:tcPr>
            <w:tcW w:w="920" w:type="dxa"/>
            <w:tcBorders>
              <w:top w:val="single" w:sz="4" w:space="0" w:color="DCE6F1"/>
              <w:left w:val="nil"/>
              <w:bottom w:val="single" w:sz="4" w:space="0" w:color="DCE6F1"/>
              <w:right w:val="nil"/>
            </w:tcBorders>
            <w:shd w:val="clear" w:color="auto" w:fill="auto"/>
            <w:vAlign w:val="bottom"/>
            <w:hideMark/>
          </w:tcPr>
          <w:p w14:paraId="5E3E6725"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3</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1B07E02B"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$498</w:t>
            </w:r>
          </w:p>
        </w:tc>
      </w:tr>
      <w:tr w:rsidR="00D9707A" w:rsidRPr="00D9707A" w14:paraId="55FD8682" w14:textId="77777777" w:rsidTr="006E3B9A">
        <w:trPr>
          <w:trHeight w:val="300"/>
          <w:jc w:val="center"/>
        </w:trPr>
        <w:tc>
          <w:tcPr>
            <w:tcW w:w="5080" w:type="dxa"/>
            <w:tcBorders>
              <w:top w:val="single" w:sz="4" w:space="0" w:color="DCE6F1"/>
              <w:left w:val="nil"/>
              <w:bottom w:val="single" w:sz="4" w:space="0" w:color="DCE6F1"/>
              <w:right w:val="nil"/>
            </w:tcBorders>
            <w:shd w:val="clear" w:color="auto" w:fill="auto"/>
            <w:noWrap/>
            <w:vAlign w:val="bottom"/>
            <w:hideMark/>
          </w:tcPr>
          <w:p w14:paraId="73C3EE39" w14:textId="77777777" w:rsidR="00D9707A" w:rsidRPr="00D9707A" w:rsidRDefault="00D9707A" w:rsidP="00D9707A">
            <w:pPr>
              <w:ind w:firstLineChars="100" w:firstLine="220"/>
              <w:rPr>
                <w:rFonts w:ascii="Calibri" w:hAnsi="Calibri"/>
                <w:color w:val="000000"/>
                <w:sz w:val="22"/>
                <w:szCs w:val="22"/>
              </w:rPr>
            </w:pPr>
            <w:r w:rsidRPr="00D9707A">
              <w:rPr>
                <w:rFonts w:ascii="Calibri" w:hAnsi="Calibri"/>
                <w:color w:val="000000"/>
                <w:sz w:val="22"/>
                <w:szCs w:val="22"/>
              </w:rPr>
              <w:t>LDR 204 - Leadership and Power</w:t>
            </w:r>
          </w:p>
        </w:tc>
        <w:tc>
          <w:tcPr>
            <w:tcW w:w="920" w:type="dxa"/>
            <w:tcBorders>
              <w:top w:val="single" w:sz="4" w:space="0" w:color="DCE6F1"/>
              <w:left w:val="single" w:sz="4" w:space="0" w:color="auto"/>
              <w:bottom w:val="single" w:sz="4" w:space="0" w:color="DCE6F1"/>
              <w:right w:val="nil"/>
            </w:tcBorders>
            <w:shd w:val="clear" w:color="auto" w:fill="auto"/>
            <w:vAlign w:val="bottom"/>
            <w:hideMark/>
          </w:tcPr>
          <w:p w14:paraId="3E96F7FE"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w:t>
            </w:r>
          </w:p>
        </w:tc>
        <w:tc>
          <w:tcPr>
            <w:tcW w:w="920" w:type="dxa"/>
            <w:tcBorders>
              <w:top w:val="single" w:sz="4" w:space="0" w:color="DCE6F1"/>
              <w:left w:val="nil"/>
              <w:bottom w:val="single" w:sz="4" w:space="0" w:color="DCE6F1"/>
              <w:right w:val="nil"/>
            </w:tcBorders>
            <w:shd w:val="clear" w:color="auto" w:fill="auto"/>
            <w:vAlign w:val="bottom"/>
            <w:hideMark/>
          </w:tcPr>
          <w:p w14:paraId="40B4ABB5"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2</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6E2C0FD3" w14:textId="77777777" w:rsidR="00D9707A" w:rsidRPr="00D9707A" w:rsidRDefault="00D9707A" w:rsidP="00D9707A">
            <w:pPr>
              <w:rPr>
                <w:rFonts w:ascii="Calibri" w:hAnsi="Calibri"/>
                <w:color w:val="000000"/>
                <w:sz w:val="22"/>
                <w:szCs w:val="22"/>
              </w:rPr>
            </w:pPr>
            <w:r w:rsidRPr="00D9707A">
              <w:rPr>
                <w:rFonts w:ascii="Calibri" w:hAnsi="Calibri"/>
                <w:color w:val="000000"/>
                <w:sz w:val="22"/>
                <w:szCs w:val="22"/>
              </w:rPr>
              <w:t xml:space="preserve"> $            320 </w:t>
            </w:r>
          </w:p>
        </w:tc>
        <w:tc>
          <w:tcPr>
            <w:tcW w:w="920" w:type="dxa"/>
            <w:tcBorders>
              <w:top w:val="single" w:sz="4" w:space="0" w:color="DCE6F1"/>
              <w:left w:val="nil"/>
              <w:bottom w:val="single" w:sz="4" w:space="0" w:color="DCE6F1"/>
              <w:right w:val="nil"/>
            </w:tcBorders>
            <w:shd w:val="clear" w:color="auto" w:fill="auto"/>
            <w:vAlign w:val="bottom"/>
            <w:hideMark/>
          </w:tcPr>
          <w:p w14:paraId="2B680006"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w:t>
            </w:r>
          </w:p>
        </w:tc>
        <w:tc>
          <w:tcPr>
            <w:tcW w:w="920" w:type="dxa"/>
            <w:tcBorders>
              <w:top w:val="single" w:sz="4" w:space="0" w:color="DCE6F1"/>
              <w:left w:val="nil"/>
              <w:bottom w:val="single" w:sz="4" w:space="0" w:color="DCE6F1"/>
              <w:right w:val="nil"/>
            </w:tcBorders>
            <w:shd w:val="clear" w:color="auto" w:fill="auto"/>
            <w:vAlign w:val="bottom"/>
            <w:hideMark/>
          </w:tcPr>
          <w:p w14:paraId="4FD5AF16"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3</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53AAAEB7"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$498</w:t>
            </w:r>
          </w:p>
        </w:tc>
      </w:tr>
      <w:tr w:rsidR="00D9707A" w:rsidRPr="00D9707A" w14:paraId="4A3E52C6" w14:textId="77777777" w:rsidTr="006E3B9A">
        <w:trPr>
          <w:trHeight w:val="300"/>
          <w:jc w:val="center"/>
        </w:trPr>
        <w:tc>
          <w:tcPr>
            <w:tcW w:w="5080" w:type="dxa"/>
            <w:tcBorders>
              <w:top w:val="single" w:sz="4" w:space="0" w:color="DCE6F1"/>
              <w:left w:val="nil"/>
              <w:bottom w:val="single" w:sz="4" w:space="0" w:color="DCE6F1"/>
              <w:right w:val="nil"/>
            </w:tcBorders>
            <w:shd w:val="clear" w:color="auto" w:fill="auto"/>
            <w:noWrap/>
            <w:vAlign w:val="bottom"/>
            <w:hideMark/>
          </w:tcPr>
          <w:p w14:paraId="7A1E15DF" w14:textId="77777777" w:rsidR="00D9707A" w:rsidRPr="00D9707A" w:rsidRDefault="00D9707A" w:rsidP="00D9707A">
            <w:pPr>
              <w:ind w:firstLineChars="100" w:firstLine="220"/>
              <w:rPr>
                <w:rFonts w:ascii="Calibri" w:hAnsi="Calibri"/>
                <w:color w:val="000000"/>
                <w:sz w:val="22"/>
                <w:szCs w:val="22"/>
              </w:rPr>
            </w:pPr>
            <w:r w:rsidRPr="00D9707A">
              <w:rPr>
                <w:rFonts w:ascii="Calibri" w:hAnsi="Calibri"/>
                <w:color w:val="000000"/>
                <w:sz w:val="22"/>
                <w:szCs w:val="22"/>
              </w:rPr>
              <w:t>LDR 289 - Leadership Internship</w:t>
            </w:r>
          </w:p>
        </w:tc>
        <w:tc>
          <w:tcPr>
            <w:tcW w:w="920" w:type="dxa"/>
            <w:tcBorders>
              <w:top w:val="single" w:sz="4" w:space="0" w:color="DCE6F1"/>
              <w:left w:val="single" w:sz="4" w:space="0" w:color="auto"/>
              <w:bottom w:val="single" w:sz="4" w:space="0" w:color="DCE6F1"/>
              <w:right w:val="nil"/>
            </w:tcBorders>
            <w:shd w:val="clear" w:color="auto" w:fill="auto"/>
            <w:vAlign w:val="bottom"/>
            <w:hideMark/>
          </w:tcPr>
          <w:p w14:paraId="6F39F462"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w:t>
            </w:r>
          </w:p>
        </w:tc>
        <w:tc>
          <w:tcPr>
            <w:tcW w:w="920" w:type="dxa"/>
            <w:tcBorders>
              <w:top w:val="single" w:sz="4" w:space="0" w:color="DCE6F1"/>
              <w:left w:val="nil"/>
              <w:bottom w:val="single" w:sz="4" w:space="0" w:color="DCE6F1"/>
              <w:right w:val="nil"/>
            </w:tcBorders>
            <w:shd w:val="clear" w:color="auto" w:fill="auto"/>
            <w:vAlign w:val="bottom"/>
            <w:hideMark/>
          </w:tcPr>
          <w:p w14:paraId="1D6154DB"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3A0115C6" w14:textId="77777777" w:rsidR="00D9707A" w:rsidRPr="00D9707A" w:rsidRDefault="00D9707A" w:rsidP="00D9707A">
            <w:pPr>
              <w:rPr>
                <w:rFonts w:ascii="Calibri" w:hAnsi="Calibri"/>
                <w:color w:val="000000"/>
                <w:sz w:val="22"/>
                <w:szCs w:val="22"/>
              </w:rPr>
            </w:pPr>
            <w:r w:rsidRPr="00D9707A">
              <w:rPr>
                <w:rFonts w:ascii="Calibri" w:hAnsi="Calibri"/>
                <w:color w:val="000000"/>
                <w:sz w:val="22"/>
                <w:szCs w:val="22"/>
              </w:rPr>
              <w:t xml:space="preserve"> $            120 </w:t>
            </w:r>
          </w:p>
        </w:tc>
        <w:tc>
          <w:tcPr>
            <w:tcW w:w="920" w:type="dxa"/>
            <w:tcBorders>
              <w:top w:val="single" w:sz="4" w:space="0" w:color="DCE6F1"/>
              <w:left w:val="nil"/>
              <w:bottom w:val="single" w:sz="4" w:space="0" w:color="DCE6F1"/>
              <w:right w:val="nil"/>
            </w:tcBorders>
            <w:shd w:val="clear" w:color="auto" w:fill="auto"/>
            <w:vAlign w:val="bottom"/>
            <w:hideMark/>
          </w:tcPr>
          <w:p w14:paraId="56AD19F4" w14:textId="77777777" w:rsidR="00D9707A" w:rsidRPr="00D9707A" w:rsidRDefault="00D9707A" w:rsidP="00D9707A">
            <w:pPr>
              <w:rPr>
                <w:rFonts w:ascii="Calibri" w:hAnsi="Calibri"/>
                <w:color w:val="000000"/>
                <w:sz w:val="22"/>
                <w:szCs w:val="22"/>
              </w:rPr>
            </w:pPr>
          </w:p>
        </w:tc>
        <w:tc>
          <w:tcPr>
            <w:tcW w:w="920" w:type="dxa"/>
            <w:tcBorders>
              <w:top w:val="single" w:sz="4" w:space="0" w:color="DCE6F1"/>
              <w:left w:val="nil"/>
              <w:bottom w:val="single" w:sz="4" w:space="0" w:color="DCE6F1"/>
              <w:right w:val="nil"/>
            </w:tcBorders>
            <w:shd w:val="clear" w:color="auto" w:fill="auto"/>
            <w:vAlign w:val="bottom"/>
            <w:hideMark/>
          </w:tcPr>
          <w:p w14:paraId="49C99B5A" w14:textId="77777777" w:rsidR="00D9707A" w:rsidRPr="00D9707A" w:rsidRDefault="00D9707A" w:rsidP="00D9707A">
            <w:pPr>
              <w:rPr>
                <w:sz w:val="20"/>
                <w:szCs w:val="20"/>
              </w:rPr>
            </w:pP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5659B33F" w14:textId="77777777" w:rsidR="00D9707A" w:rsidRPr="00D9707A" w:rsidRDefault="00D9707A" w:rsidP="00D9707A">
            <w:pPr>
              <w:rPr>
                <w:rFonts w:ascii="Calibri" w:hAnsi="Calibri"/>
                <w:color w:val="000000"/>
                <w:sz w:val="22"/>
                <w:szCs w:val="22"/>
              </w:rPr>
            </w:pPr>
            <w:r w:rsidRPr="00D9707A">
              <w:rPr>
                <w:rFonts w:ascii="Calibri" w:hAnsi="Calibri"/>
                <w:color w:val="000000"/>
                <w:sz w:val="22"/>
                <w:szCs w:val="22"/>
              </w:rPr>
              <w:t> </w:t>
            </w:r>
          </w:p>
        </w:tc>
      </w:tr>
      <w:tr w:rsidR="00D9707A" w:rsidRPr="00D9707A" w14:paraId="78EFABB8" w14:textId="77777777" w:rsidTr="006E3B9A">
        <w:trPr>
          <w:trHeight w:val="300"/>
          <w:jc w:val="center"/>
        </w:trPr>
        <w:tc>
          <w:tcPr>
            <w:tcW w:w="5080" w:type="dxa"/>
            <w:tcBorders>
              <w:top w:val="double" w:sz="6" w:space="0" w:color="366092"/>
              <w:left w:val="nil"/>
              <w:bottom w:val="nil"/>
              <w:right w:val="nil"/>
            </w:tcBorders>
            <w:shd w:val="clear" w:color="auto" w:fill="auto"/>
            <w:noWrap/>
            <w:vAlign w:val="center"/>
            <w:hideMark/>
          </w:tcPr>
          <w:p w14:paraId="53FA5C6E" w14:textId="77777777" w:rsidR="00D9707A" w:rsidRPr="00D9707A" w:rsidRDefault="00D9707A" w:rsidP="00D9707A">
            <w:pPr>
              <w:rPr>
                <w:rFonts w:ascii="Calibri" w:hAnsi="Calibri"/>
                <w:b/>
                <w:bCs/>
                <w:color w:val="000000"/>
                <w:sz w:val="22"/>
                <w:szCs w:val="22"/>
              </w:rPr>
            </w:pPr>
            <w:r w:rsidRPr="00D9707A">
              <w:rPr>
                <w:rFonts w:ascii="Calibri" w:hAnsi="Calibri"/>
                <w:b/>
                <w:bCs/>
                <w:color w:val="000000"/>
                <w:sz w:val="22"/>
                <w:szCs w:val="22"/>
              </w:rPr>
              <w:t>Grand Total</w:t>
            </w:r>
          </w:p>
        </w:tc>
        <w:tc>
          <w:tcPr>
            <w:tcW w:w="920" w:type="dxa"/>
            <w:tcBorders>
              <w:top w:val="double" w:sz="6" w:space="0" w:color="366092"/>
              <w:left w:val="nil"/>
              <w:bottom w:val="nil"/>
              <w:right w:val="nil"/>
            </w:tcBorders>
            <w:shd w:val="clear" w:color="auto" w:fill="auto"/>
            <w:noWrap/>
            <w:vAlign w:val="center"/>
            <w:hideMark/>
          </w:tcPr>
          <w:p w14:paraId="46B8D462" w14:textId="77777777" w:rsidR="00D9707A" w:rsidRPr="00D9707A" w:rsidRDefault="00D9707A" w:rsidP="00D9707A">
            <w:pPr>
              <w:jc w:val="right"/>
              <w:rPr>
                <w:rFonts w:ascii="Calibri" w:hAnsi="Calibri"/>
                <w:b/>
                <w:bCs/>
                <w:color w:val="000000"/>
                <w:sz w:val="22"/>
                <w:szCs w:val="22"/>
              </w:rPr>
            </w:pPr>
            <w:r w:rsidRPr="00D9707A">
              <w:rPr>
                <w:rFonts w:ascii="Calibri" w:hAnsi="Calibri"/>
                <w:b/>
                <w:bCs/>
                <w:color w:val="000000"/>
                <w:sz w:val="22"/>
                <w:szCs w:val="22"/>
              </w:rPr>
              <w:t>70</w:t>
            </w:r>
          </w:p>
        </w:tc>
        <w:tc>
          <w:tcPr>
            <w:tcW w:w="920" w:type="dxa"/>
            <w:tcBorders>
              <w:top w:val="double" w:sz="6" w:space="0" w:color="366092"/>
              <w:left w:val="nil"/>
              <w:bottom w:val="nil"/>
              <w:right w:val="nil"/>
            </w:tcBorders>
            <w:shd w:val="clear" w:color="auto" w:fill="auto"/>
            <w:noWrap/>
            <w:vAlign w:val="center"/>
            <w:hideMark/>
          </w:tcPr>
          <w:p w14:paraId="3BB88713" w14:textId="77777777" w:rsidR="00D9707A" w:rsidRPr="00D9707A" w:rsidRDefault="00D9707A" w:rsidP="00D9707A">
            <w:pPr>
              <w:jc w:val="right"/>
              <w:rPr>
                <w:rFonts w:ascii="Calibri" w:hAnsi="Calibri"/>
                <w:b/>
                <w:bCs/>
                <w:color w:val="000000"/>
                <w:sz w:val="22"/>
                <w:szCs w:val="22"/>
              </w:rPr>
            </w:pPr>
            <w:r w:rsidRPr="00D9707A">
              <w:rPr>
                <w:rFonts w:ascii="Calibri" w:hAnsi="Calibri"/>
                <w:b/>
                <w:bCs/>
                <w:color w:val="000000"/>
                <w:sz w:val="22"/>
                <w:szCs w:val="22"/>
              </w:rPr>
              <w:t>1000</w:t>
            </w:r>
          </w:p>
        </w:tc>
        <w:tc>
          <w:tcPr>
            <w:tcW w:w="1120" w:type="dxa"/>
            <w:tcBorders>
              <w:top w:val="double" w:sz="6" w:space="0" w:color="366092"/>
              <w:left w:val="nil"/>
              <w:bottom w:val="nil"/>
              <w:right w:val="nil"/>
            </w:tcBorders>
            <w:shd w:val="clear" w:color="auto" w:fill="auto"/>
            <w:noWrap/>
            <w:vAlign w:val="center"/>
            <w:hideMark/>
          </w:tcPr>
          <w:p w14:paraId="3122A4B7" w14:textId="77777777" w:rsidR="00D9707A" w:rsidRPr="00D9707A" w:rsidRDefault="00D9707A" w:rsidP="00D9707A">
            <w:pPr>
              <w:rPr>
                <w:rFonts w:ascii="Calibri" w:hAnsi="Calibri"/>
                <w:b/>
                <w:bCs/>
                <w:color w:val="000000"/>
                <w:sz w:val="22"/>
                <w:szCs w:val="22"/>
              </w:rPr>
            </w:pPr>
            <w:r w:rsidRPr="00D9707A">
              <w:rPr>
                <w:rFonts w:ascii="Calibri" w:hAnsi="Calibri"/>
                <w:b/>
                <w:bCs/>
                <w:color w:val="000000"/>
                <w:sz w:val="22"/>
                <w:szCs w:val="22"/>
              </w:rPr>
              <w:t xml:space="preserve"> $   237,960 </w:t>
            </w:r>
          </w:p>
        </w:tc>
        <w:tc>
          <w:tcPr>
            <w:tcW w:w="920" w:type="dxa"/>
            <w:tcBorders>
              <w:top w:val="double" w:sz="6" w:space="0" w:color="366092"/>
              <w:left w:val="nil"/>
              <w:bottom w:val="nil"/>
              <w:right w:val="nil"/>
            </w:tcBorders>
            <w:shd w:val="clear" w:color="auto" w:fill="auto"/>
            <w:noWrap/>
            <w:vAlign w:val="center"/>
            <w:hideMark/>
          </w:tcPr>
          <w:p w14:paraId="1915DEE5" w14:textId="77777777" w:rsidR="00D9707A" w:rsidRPr="00D9707A" w:rsidRDefault="00D9707A" w:rsidP="00D9707A">
            <w:pPr>
              <w:jc w:val="right"/>
              <w:rPr>
                <w:rFonts w:ascii="Calibri" w:hAnsi="Calibri"/>
                <w:b/>
                <w:bCs/>
                <w:color w:val="000000"/>
                <w:sz w:val="22"/>
                <w:szCs w:val="22"/>
              </w:rPr>
            </w:pPr>
            <w:r w:rsidRPr="00D9707A">
              <w:rPr>
                <w:rFonts w:ascii="Calibri" w:hAnsi="Calibri"/>
                <w:b/>
                <w:bCs/>
                <w:color w:val="000000"/>
                <w:sz w:val="22"/>
                <w:szCs w:val="22"/>
              </w:rPr>
              <w:t>81</w:t>
            </w:r>
          </w:p>
        </w:tc>
        <w:tc>
          <w:tcPr>
            <w:tcW w:w="920" w:type="dxa"/>
            <w:tcBorders>
              <w:top w:val="double" w:sz="6" w:space="0" w:color="366092"/>
              <w:left w:val="nil"/>
              <w:bottom w:val="nil"/>
              <w:right w:val="nil"/>
            </w:tcBorders>
            <w:shd w:val="clear" w:color="auto" w:fill="auto"/>
            <w:noWrap/>
            <w:vAlign w:val="center"/>
            <w:hideMark/>
          </w:tcPr>
          <w:p w14:paraId="7714A592" w14:textId="77777777" w:rsidR="00D9707A" w:rsidRPr="00D9707A" w:rsidRDefault="00D9707A" w:rsidP="00D9707A">
            <w:pPr>
              <w:jc w:val="right"/>
              <w:rPr>
                <w:rFonts w:ascii="Calibri" w:hAnsi="Calibri"/>
                <w:b/>
                <w:bCs/>
                <w:color w:val="000000"/>
                <w:sz w:val="22"/>
                <w:szCs w:val="22"/>
              </w:rPr>
            </w:pPr>
            <w:r w:rsidRPr="00D9707A">
              <w:rPr>
                <w:rFonts w:ascii="Calibri" w:hAnsi="Calibri"/>
                <w:b/>
                <w:bCs/>
                <w:color w:val="000000"/>
                <w:sz w:val="22"/>
                <w:szCs w:val="22"/>
              </w:rPr>
              <w:t>1083</w:t>
            </w:r>
          </w:p>
        </w:tc>
        <w:tc>
          <w:tcPr>
            <w:tcW w:w="1120" w:type="dxa"/>
            <w:tcBorders>
              <w:top w:val="double" w:sz="6" w:space="0" w:color="366092"/>
              <w:left w:val="nil"/>
              <w:bottom w:val="nil"/>
              <w:right w:val="nil"/>
            </w:tcBorders>
            <w:shd w:val="clear" w:color="auto" w:fill="auto"/>
            <w:noWrap/>
            <w:vAlign w:val="center"/>
            <w:hideMark/>
          </w:tcPr>
          <w:p w14:paraId="6E20BC96" w14:textId="77777777" w:rsidR="00D9707A" w:rsidRPr="00D9707A" w:rsidRDefault="00D9707A" w:rsidP="00D9707A">
            <w:pPr>
              <w:jc w:val="right"/>
              <w:rPr>
                <w:rFonts w:ascii="Calibri" w:hAnsi="Calibri"/>
                <w:b/>
                <w:bCs/>
                <w:color w:val="000000"/>
                <w:sz w:val="22"/>
                <w:szCs w:val="22"/>
              </w:rPr>
            </w:pPr>
            <w:r w:rsidRPr="00D9707A">
              <w:rPr>
                <w:rFonts w:ascii="Calibri" w:hAnsi="Calibri"/>
                <w:b/>
                <w:bCs/>
                <w:color w:val="000000"/>
                <w:sz w:val="22"/>
                <w:szCs w:val="22"/>
              </w:rPr>
              <w:t>$260,537</w:t>
            </w:r>
          </w:p>
        </w:tc>
      </w:tr>
    </w:tbl>
    <w:p w14:paraId="78C96BA9" w14:textId="69E7CDB3" w:rsidR="00D9707A" w:rsidRDefault="00D9707A" w:rsidP="00D9707A">
      <w:pPr>
        <w:rPr>
          <w:rFonts w:ascii="Calibri" w:hAnsi="Calibri"/>
          <w:b/>
          <w:bCs/>
          <w:color w:val="000000"/>
          <w:sz w:val="28"/>
          <w:szCs w:val="28"/>
        </w:rPr>
      </w:pPr>
    </w:p>
    <w:p w14:paraId="7CCB4B07" w14:textId="32A16786" w:rsidR="006E3B9A" w:rsidRDefault="006E3B9A" w:rsidP="00D9707A">
      <w:pPr>
        <w:rPr>
          <w:rFonts w:ascii="Calibri" w:hAnsi="Calibri"/>
          <w:b/>
          <w:bCs/>
          <w:color w:val="000000"/>
          <w:sz w:val="28"/>
          <w:szCs w:val="28"/>
        </w:rPr>
      </w:pPr>
    </w:p>
    <w:p w14:paraId="750D559F" w14:textId="6B5C23E9" w:rsidR="006E3B9A" w:rsidRDefault="006E3B9A" w:rsidP="00D9707A">
      <w:pPr>
        <w:rPr>
          <w:rFonts w:ascii="Calibri" w:hAnsi="Calibri"/>
          <w:b/>
          <w:bCs/>
          <w:color w:val="000000"/>
          <w:sz w:val="28"/>
          <w:szCs w:val="28"/>
        </w:rPr>
      </w:pPr>
    </w:p>
    <w:p w14:paraId="48DA9808" w14:textId="77777777" w:rsidR="006E3B9A" w:rsidRDefault="006E3B9A" w:rsidP="00D9707A">
      <w:pPr>
        <w:rPr>
          <w:rFonts w:ascii="Calibri" w:hAnsi="Calibri"/>
          <w:b/>
          <w:bCs/>
          <w:color w:val="000000"/>
          <w:sz w:val="28"/>
          <w:szCs w:val="28"/>
        </w:rPr>
      </w:pPr>
    </w:p>
    <w:tbl>
      <w:tblPr>
        <w:tblW w:w="11000" w:type="dxa"/>
        <w:jc w:val="center"/>
        <w:tblLook w:val="04A0" w:firstRow="1" w:lastRow="0" w:firstColumn="1" w:lastColumn="0" w:noHBand="0" w:noVBand="1"/>
      </w:tblPr>
      <w:tblGrid>
        <w:gridCol w:w="5080"/>
        <w:gridCol w:w="920"/>
        <w:gridCol w:w="920"/>
        <w:gridCol w:w="1120"/>
        <w:gridCol w:w="920"/>
        <w:gridCol w:w="920"/>
        <w:gridCol w:w="1120"/>
      </w:tblGrid>
      <w:tr w:rsidR="00D9707A" w:rsidRPr="00D9707A" w14:paraId="730FEAD5" w14:textId="77777777" w:rsidTr="006E3B9A">
        <w:trPr>
          <w:trHeight w:val="300"/>
          <w:jc w:val="center"/>
        </w:trPr>
        <w:tc>
          <w:tcPr>
            <w:tcW w:w="5080" w:type="dxa"/>
            <w:tcBorders>
              <w:top w:val="nil"/>
              <w:left w:val="nil"/>
              <w:bottom w:val="single" w:sz="4" w:space="0" w:color="366092"/>
              <w:right w:val="nil"/>
            </w:tcBorders>
            <w:shd w:val="clear" w:color="366092" w:fill="366092"/>
            <w:noWrap/>
            <w:vAlign w:val="bottom"/>
            <w:hideMark/>
          </w:tcPr>
          <w:p w14:paraId="437420D1" w14:textId="77777777" w:rsidR="00D9707A" w:rsidRPr="00D9707A" w:rsidRDefault="00D9707A" w:rsidP="00D9707A">
            <w:pPr>
              <w:rPr>
                <w:sz w:val="20"/>
                <w:szCs w:val="20"/>
              </w:rPr>
            </w:pPr>
          </w:p>
        </w:tc>
        <w:tc>
          <w:tcPr>
            <w:tcW w:w="920" w:type="dxa"/>
            <w:tcBorders>
              <w:top w:val="nil"/>
              <w:left w:val="nil"/>
              <w:bottom w:val="single" w:sz="4" w:space="0" w:color="366092"/>
              <w:right w:val="nil"/>
            </w:tcBorders>
            <w:shd w:val="clear" w:color="366092" w:fill="366092"/>
            <w:noWrap/>
            <w:vAlign w:val="bottom"/>
            <w:hideMark/>
          </w:tcPr>
          <w:p w14:paraId="591BCA0A" w14:textId="77777777" w:rsidR="00D9707A" w:rsidRPr="00D9707A" w:rsidRDefault="00D9707A" w:rsidP="00D9707A">
            <w:pPr>
              <w:jc w:val="center"/>
              <w:rPr>
                <w:sz w:val="20"/>
                <w:szCs w:val="20"/>
              </w:rPr>
            </w:pPr>
          </w:p>
        </w:tc>
        <w:tc>
          <w:tcPr>
            <w:tcW w:w="920" w:type="dxa"/>
            <w:tcBorders>
              <w:top w:val="nil"/>
              <w:left w:val="nil"/>
              <w:bottom w:val="single" w:sz="4" w:space="0" w:color="366092"/>
              <w:right w:val="nil"/>
            </w:tcBorders>
            <w:shd w:val="clear" w:color="366092" w:fill="366092"/>
            <w:noWrap/>
            <w:vAlign w:val="bottom"/>
            <w:hideMark/>
          </w:tcPr>
          <w:p w14:paraId="1A22D2DA" w14:textId="77777777" w:rsidR="00D9707A" w:rsidRPr="00D9707A" w:rsidRDefault="00D9707A" w:rsidP="00D9707A">
            <w:pPr>
              <w:jc w:val="center"/>
              <w:rPr>
                <w:sz w:val="20"/>
                <w:szCs w:val="20"/>
              </w:rPr>
            </w:pPr>
          </w:p>
        </w:tc>
        <w:tc>
          <w:tcPr>
            <w:tcW w:w="1120" w:type="dxa"/>
            <w:tcBorders>
              <w:top w:val="nil"/>
              <w:left w:val="nil"/>
              <w:bottom w:val="single" w:sz="4" w:space="0" w:color="366092"/>
              <w:right w:val="nil"/>
            </w:tcBorders>
            <w:shd w:val="clear" w:color="366092" w:fill="366092"/>
            <w:noWrap/>
            <w:vAlign w:val="bottom"/>
            <w:hideMark/>
          </w:tcPr>
          <w:p w14:paraId="44FFBA47" w14:textId="77777777" w:rsidR="00D9707A" w:rsidRPr="00D9707A" w:rsidRDefault="00D9707A" w:rsidP="00D9707A">
            <w:pPr>
              <w:jc w:val="center"/>
              <w:rPr>
                <w:sz w:val="20"/>
                <w:szCs w:val="20"/>
              </w:rPr>
            </w:pPr>
          </w:p>
        </w:tc>
        <w:tc>
          <w:tcPr>
            <w:tcW w:w="920" w:type="dxa"/>
            <w:tcBorders>
              <w:top w:val="nil"/>
              <w:left w:val="nil"/>
              <w:bottom w:val="single" w:sz="4" w:space="0" w:color="366092"/>
              <w:right w:val="nil"/>
            </w:tcBorders>
            <w:shd w:val="clear" w:color="366092" w:fill="366092"/>
            <w:noWrap/>
            <w:vAlign w:val="bottom"/>
            <w:hideMark/>
          </w:tcPr>
          <w:p w14:paraId="219A21C4" w14:textId="77777777" w:rsidR="00D9707A" w:rsidRPr="00D9707A" w:rsidRDefault="00D9707A" w:rsidP="00D9707A">
            <w:pPr>
              <w:jc w:val="center"/>
              <w:rPr>
                <w:sz w:val="20"/>
                <w:szCs w:val="20"/>
              </w:rPr>
            </w:pPr>
          </w:p>
        </w:tc>
        <w:tc>
          <w:tcPr>
            <w:tcW w:w="920" w:type="dxa"/>
            <w:tcBorders>
              <w:top w:val="nil"/>
              <w:left w:val="nil"/>
              <w:bottom w:val="single" w:sz="4" w:space="0" w:color="366092"/>
              <w:right w:val="nil"/>
            </w:tcBorders>
            <w:shd w:val="clear" w:color="366092" w:fill="366092"/>
            <w:noWrap/>
            <w:vAlign w:val="bottom"/>
            <w:hideMark/>
          </w:tcPr>
          <w:p w14:paraId="310E2C3A" w14:textId="77777777" w:rsidR="00D9707A" w:rsidRPr="00D9707A" w:rsidRDefault="00D9707A" w:rsidP="00D9707A">
            <w:pPr>
              <w:jc w:val="center"/>
              <w:rPr>
                <w:sz w:val="20"/>
                <w:szCs w:val="20"/>
              </w:rPr>
            </w:pPr>
          </w:p>
        </w:tc>
        <w:tc>
          <w:tcPr>
            <w:tcW w:w="1120" w:type="dxa"/>
            <w:tcBorders>
              <w:top w:val="nil"/>
              <w:left w:val="nil"/>
              <w:bottom w:val="single" w:sz="4" w:space="0" w:color="366092"/>
              <w:right w:val="nil"/>
            </w:tcBorders>
            <w:shd w:val="clear" w:color="366092" w:fill="366092"/>
            <w:noWrap/>
            <w:vAlign w:val="bottom"/>
            <w:hideMark/>
          </w:tcPr>
          <w:p w14:paraId="07C3869D" w14:textId="77777777" w:rsidR="00D9707A" w:rsidRPr="00D9707A" w:rsidRDefault="00D9707A" w:rsidP="00D9707A">
            <w:pPr>
              <w:jc w:val="center"/>
              <w:rPr>
                <w:sz w:val="20"/>
                <w:szCs w:val="20"/>
              </w:rPr>
            </w:pPr>
          </w:p>
        </w:tc>
      </w:tr>
      <w:tr w:rsidR="00D9707A" w:rsidRPr="00D9707A" w14:paraId="4C7E54FA" w14:textId="77777777" w:rsidTr="006E3B9A">
        <w:trPr>
          <w:trHeight w:val="375"/>
          <w:jc w:val="center"/>
        </w:trPr>
        <w:tc>
          <w:tcPr>
            <w:tcW w:w="5080" w:type="dxa"/>
            <w:tcBorders>
              <w:top w:val="single" w:sz="4" w:space="0" w:color="366092"/>
              <w:left w:val="nil"/>
              <w:bottom w:val="single" w:sz="4" w:space="0" w:color="366092"/>
              <w:right w:val="nil"/>
            </w:tcBorders>
            <w:shd w:val="clear" w:color="366092" w:fill="366092"/>
            <w:noWrap/>
            <w:vAlign w:val="bottom"/>
            <w:hideMark/>
          </w:tcPr>
          <w:p w14:paraId="44B0D741" w14:textId="77777777" w:rsidR="00D9707A" w:rsidRPr="00D9707A" w:rsidRDefault="00D9707A" w:rsidP="00D9707A">
            <w:pPr>
              <w:jc w:val="center"/>
              <w:rPr>
                <w:sz w:val="20"/>
                <w:szCs w:val="20"/>
              </w:rPr>
            </w:pPr>
          </w:p>
        </w:tc>
        <w:tc>
          <w:tcPr>
            <w:tcW w:w="2960" w:type="dxa"/>
            <w:gridSpan w:val="3"/>
            <w:tcBorders>
              <w:top w:val="single" w:sz="4" w:space="0" w:color="366092"/>
              <w:left w:val="nil"/>
              <w:bottom w:val="single" w:sz="4" w:space="0" w:color="B8CCE4"/>
              <w:right w:val="nil"/>
            </w:tcBorders>
            <w:shd w:val="clear" w:color="366092" w:fill="366092"/>
            <w:vAlign w:val="center"/>
            <w:hideMark/>
          </w:tcPr>
          <w:p w14:paraId="4F3EA56A" w14:textId="77777777" w:rsidR="00D9707A" w:rsidRPr="00D9707A" w:rsidRDefault="00D9707A" w:rsidP="00D9707A">
            <w:pPr>
              <w:jc w:val="center"/>
              <w:rPr>
                <w:rFonts w:ascii="Calibri" w:hAnsi="Calibri"/>
                <w:color w:val="FFFFFF"/>
                <w:sz w:val="28"/>
                <w:szCs w:val="28"/>
              </w:rPr>
            </w:pPr>
            <w:r w:rsidRPr="00D9707A">
              <w:rPr>
                <w:rFonts w:ascii="Calibri" w:hAnsi="Calibri"/>
                <w:color w:val="FFFFFF"/>
                <w:sz w:val="28"/>
                <w:szCs w:val="28"/>
              </w:rPr>
              <w:t>2012-13</w:t>
            </w:r>
          </w:p>
        </w:tc>
        <w:tc>
          <w:tcPr>
            <w:tcW w:w="2960" w:type="dxa"/>
            <w:gridSpan w:val="3"/>
            <w:tcBorders>
              <w:top w:val="single" w:sz="4" w:space="0" w:color="366092"/>
              <w:left w:val="nil"/>
              <w:bottom w:val="single" w:sz="4" w:space="0" w:color="B8CCE4"/>
              <w:right w:val="nil"/>
            </w:tcBorders>
            <w:shd w:val="clear" w:color="366092" w:fill="366092"/>
            <w:vAlign w:val="center"/>
            <w:hideMark/>
          </w:tcPr>
          <w:p w14:paraId="315CB451" w14:textId="77777777" w:rsidR="00D9707A" w:rsidRPr="00D9707A" w:rsidRDefault="00D9707A" w:rsidP="00D9707A">
            <w:pPr>
              <w:jc w:val="center"/>
              <w:rPr>
                <w:rFonts w:ascii="Calibri" w:hAnsi="Calibri"/>
                <w:color w:val="FFFFFF"/>
                <w:sz w:val="28"/>
                <w:szCs w:val="28"/>
              </w:rPr>
            </w:pPr>
            <w:r w:rsidRPr="00D9707A">
              <w:rPr>
                <w:rFonts w:ascii="Calibri" w:hAnsi="Calibri"/>
                <w:color w:val="FFFFFF"/>
                <w:sz w:val="28"/>
                <w:szCs w:val="28"/>
              </w:rPr>
              <w:t>2013-14</w:t>
            </w:r>
          </w:p>
        </w:tc>
      </w:tr>
      <w:tr w:rsidR="00D9707A" w:rsidRPr="00D9707A" w14:paraId="1CBAF938" w14:textId="77777777" w:rsidTr="006E3B9A">
        <w:trPr>
          <w:trHeight w:val="300"/>
          <w:jc w:val="center"/>
        </w:trPr>
        <w:tc>
          <w:tcPr>
            <w:tcW w:w="5080" w:type="dxa"/>
            <w:tcBorders>
              <w:top w:val="single" w:sz="4" w:space="0" w:color="366092"/>
              <w:left w:val="nil"/>
              <w:bottom w:val="single" w:sz="4" w:space="0" w:color="DCE6F1"/>
              <w:right w:val="nil"/>
            </w:tcBorders>
            <w:shd w:val="clear" w:color="366092" w:fill="366092"/>
            <w:noWrap/>
            <w:vAlign w:val="bottom"/>
            <w:hideMark/>
          </w:tcPr>
          <w:p w14:paraId="258ED496" w14:textId="77777777" w:rsidR="00D9707A" w:rsidRPr="00D9707A" w:rsidRDefault="00D9707A" w:rsidP="00D9707A">
            <w:pPr>
              <w:jc w:val="center"/>
              <w:rPr>
                <w:rFonts w:ascii="Calibri" w:hAnsi="Calibri"/>
                <w:color w:val="FFFFFF"/>
                <w:sz w:val="22"/>
                <w:szCs w:val="22"/>
              </w:rPr>
            </w:pPr>
            <w:r w:rsidRPr="00D9707A">
              <w:rPr>
                <w:rFonts w:ascii="Calibri" w:hAnsi="Calibri"/>
                <w:color w:val="FFFFFF"/>
                <w:sz w:val="22"/>
                <w:szCs w:val="22"/>
              </w:rPr>
              <w:t>Courses</w:t>
            </w:r>
          </w:p>
        </w:tc>
        <w:tc>
          <w:tcPr>
            <w:tcW w:w="920" w:type="dxa"/>
            <w:tcBorders>
              <w:top w:val="single" w:sz="4" w:space="0" w:color="366092"/>
              <w:left w:val="nil"/>
              <w:bottom w:val="single" w:sz="4" w:space="0" w:color="DCE6F1"/>
              <w:right w:val="nil"/>
            </w:tcBorders>
            <w:shd w:val="clear" w:color="366092" w:fill="366092"/>
            <w:vAlign w:val="center"/>
            <w:hideMark/>
          </w:tcPr>
          <w:p w14:paraId="737E4931" w14:textId="77777777" w:rsidR="00D9707A" w:rsidRPr="00D9707A" w:rsidRDefault="00D9707A" w:rsidP="00D9707A">
            <w:pPr>
              <w:jc w:val="center"/>
              <w:rPr>
                <w:rFonts w:ascii="Calibri" w:hAnsi="Calibri"/>
                <w:color w:val="FFFFFF"/>
                <w:sz w:val="22"/>
                <w:szCs w:val="22"/>
              </w:rPr>
            </w:pPr>
            <w:r w:rsidRPr="00D9707A">
              <w:rPr>
                <w:rFonts w:ascii="Calibri" w:hAnsi="Calibri"/>
                <w:color w:val="FFFFFF"/>
                <w:sz w:val="22"/>
                <w:szCs w:val="22"/>
              </w:rPr>
              <w:t>#Sec</w:t>
            </w:r>
          </w:p>
        </w:tc>
        <w:tc>
          <w:tcPr>
            <w:tcW w:w="920" w:type="dxa"/>
            <w:tcBorders>
              <w:top w:val="single" w:sz="4" w:space="0" w:color="366092"/>
              <w:left w:val="nil"/>
              <w:bottom w:val="single" w:sz="4" w:space="0" w:color="DCE6F1"/>
              <w:right w:val="nil"/>
            </w:tcBorders>
            <w:shd w:val="clear" w:color="366092" w:fill="366092"/>
            <w:vAlign w:val="center"/>
            <w:hideMark/>
          </w:tcPr>
          <w:p w14:paraId="4ECAE0AD" w14:textId="77777777" w:rsidR="00D9707A" w:rsidRPr="00D9707A" w:rsidRDefault="00D9707A" w:rsidP="00D9707A">
            <w:pPr>
              <w:jc w:val="center"/>
              <w:rPr>
                <w:rFonts w:ascii="Calibri" w:hAnsi="Calibri"/>
                <w:color w:val="FFFFFF"/>
                <w:sz w:val="22"/>
                <w:szCs w:val="22"/>
              </w:rPr>
            </w:pPr>
            <w:r w:rsidRPr="00D9707A">
              <w:rPr>
                <w:rFonts w:ascii="Calibri" w:hAnsi="Calibri"/>
                <w:color w:val="FFFFFF"/>
                <w:sz w:val="22"/>
                <w:szCs w:val="22"/>
              </w:rPr>
              <w:t>#Enr</w:t>
            </w:r>
          </w:p>
        </w:tc>
        <w:tc>
          <w:tcPr>
            <w:tcW w:w="1120" w:type="dxa"/>
            <w:tcBorders>
              <w:top w:val="single" w:sz="4" w:space="0" w:color="366092"/>
              <w:left w:val="nil"/>
              <w:bottom w:val="single" w:sz="4" w:space="0" w:color="DCE6F1"/>
              <w:right w:val="single" w:sz="4" w:space="0" w:color="auto"/>
            </w:tcBorders>
            <w:shd w:val="clear" w:color="366092" w:fill="366092"/>
            <w:vAlign w:val="center"/>
            <w:hideMark/>
          </w:tcPr>
          <w:p w14:paraId="581A1AB2" w14:textId="77777777" w:rsidR="00D9707A" w:rsidRPr="00D9707A" w:rsidRDefault="00D9707A" w:rsidP="00D9707A">
            <w:pPr>
              <w:jc w:val="center"/>
              <w:rPr>
                <w:rFonts w:ascii="Calibri" w:hAnsi="Calibri"/>
                <w:color w:val="FFFFFF"/>
                <w:sz w:val="22"/>
                <w:szCs w:val="22"/>
              </w:rPr>
            </w:pPr>
            <w:r w:rsidRPr="00D9707A">
              <w:rPr>
                <w:rFonts w:ascii="Calibri" w:hAnsi="Calibri"/>
                <w:color w:val="FFFFFF"/>
                <w:sz w:val="22"/>
                <w:szCs w:val="22"/>
              </w:rPr>
              <w:t>Tuition*</w:t>
            </w:r>
          </w:p>
        </w:tc>
        <w:tc>
          <w:tcPr>
            <w:tcW w:w="920" w:type="dxa"/>
            <w:tcBorders>
              <w:top w:val="single" w:sz="4" w:space="0" w:color="366092"/>
              <w:left w:val="nil"/>
              <w:bottom w:val="single" w:sz="4" w:space="0" w:color="DCE6F1"/>
              <w:right w:val="nil"/>
            </w:tcBorders>
            <w:shd w:val="clear" w:color="366092" w:fill="366092"/>
            <w:vAlign w:val="center"/>
            <w:hideMark/>
          </w:tcPr>
          <w:p w14:paraId="7C7F144C" w14:textId="77777777" w:rsidR="00D9707A" w:rsidRPr="00D9707A" w:rsidRDefault="00D9707A" w:rsidP="00D9707A">
            <w:pPr>
              <w:jc w:val="center"/>
              <w:rPr>
                <w:rFonts w:ascii="Calibri" w:hAnsi="Calibri"/>
                <w:color w:val="FFFFFF"/>
                <w:sz w:val="22"/>
                <w:szCs w:val="22"/>
              </w:rPr>
            </w:pPr>
            <w:r w:rsidRPr="00D9707A">
              <w:rPr>
                <w:rFonts w:ascii="Calibri" w:hAnsi="Calibri"/>
                <w:color w:val="FFFFFF"/>
                <w:sz w:val="22"/>
                <w:szCs w:val="22"/>
              </w:rPr>
              <w:t>#Sec</w:t>
            </w:r>
          </w:p>
        </w:tc>
        <w:tc>
          <w:tcPr>
            <w:tcW w:w="920" w:type="dxa"/>
            <w:tcBorders>
              <w:top w:val="single" w:sz="4" w:space="0" w:color="366092"/>
              <w:left w:val="nil"/>
              <w:bottom w:val="single" w:sz="4" w:space="0" w:color="DCE6F1"/>
              <w:right w:val="nil"/>
            </w:tcBorders>
            <w:shd w:val="clear" w:color="366092" w:fill="366092"/>
            <w:vAlign w:val="center"/>
            <w:hideMark/>
          </w:tcPr>
          <w:p w14:paraId="323AAE8E" w14:textId="77777777" w:rsidR="00D9707A" w:rsidRPr="00D9707A" w:rsidRDefault="00D9707A" w:rsidP="00D9707A">
            <w:pPr>
              <w:jc w:val="center"/>
              <w:rPr>
                <w:rFonts w:ascii="Calibri" w:hAnsi="Calibri"/>
                <w:color w:val="FFFFFF"/>
                <w:sz w:val="22"/>
                <w:szCs w:val="22"/>
              </w:rPr>
            </w:pPr>
            <w:r w:rsidRPr="00D9707A">
              <w:rPr>
                <w:rFonts w:ascii="Calibri" w:hAnsi="Calibri"/>
                <w:color w:val="FFFFFF"/>
                <w:sz w:val="22"/>
                <w:szCs w:val="22"/>
              </w:rPr>
              <w:t>#Enr</w:t>
            </w:r>
          </w:p>
        </w:tc>
        <w:tc>
          <w:tcPr>
            <w:tcW w:w="1120" w:type="dxa"/>
            <w:tcBorders>
              <w:top w:val="single" w:sz="4" w:space="0" w:color="366092"/>
              <w:left w:val="nil"/>
              <w:bottom w:val="single" w:sz="4" w:space="0" w:color="DCE6F1"/>
              <w:right w:val="single" w:sz="4" w:space="0" w:color="auto"/>
            </w:tcBorders>
            <w:shd w:val="clear" w:color="366092" w:fill="366092"/>
            <w:vAlign w:val="center"/>
            <w:hideMark/>
          </w:tcPr>
          <w:p w14:paraId="10475CAC" w14:textId="77777777" w:rsidR="00D9707A" w:rsidRPr="00D9707A" w:rsidRDefault="00D9707A" w:rsidP="00D9707A">
            <w:pPr>
              <w:jc w:val="center"/>
              <w:rPr>
                <w:rFonts w:ascii="Calibri" w:hAnsi="Calibri"/>
                <w:color w:val="FFFFFF"/>
                <w:sz w:val="22"/>
                <w:szCs w:val="22"/>
              </w:rPr>
            </w:pPr>
            <w:r w:rsidRPr="00D9707A">
              <w:rPr>
                <w:rFonts w:ascii="Calibri" w:hAnsi="Calibri"/>
                <w:color w:val="FFFFFF"/>
                <w:sz w:val="22"/>
                <w:szCs w:val="22"/>
              </w:rPr>
              <w:t>Tuition*</w:t>
            </w:r>
          </w:p>
        </w:tc>
      </w:tr>
      <w:tr w:rsidR="00D9707A" w:rsidRPr="00D9707A" w14:paraId="6A067D8B" w14:textId="77777777" w:rsidTr="006E3B9A">
        <w:trPr>
          <w:trHeight w:val="450"/>
          <w:jc w:val="center"/>
        </w:trPr>
        <w:tc>
          <w:tcPr>
            <w:tcW w:w="5080" w:type="dxa"/>
            <w:tcBorders>
              <w:top w:val="single" w:sz="4" w:space="0" w:color="DCE6F1"/>
              <w:left w:val="nil"/>
              <w:bottom w:val="single" w:sz="4" w:space="0" w:color="DCE6F1"/>
              <w:right w:val="nil"/>
            </w:tcBorders>
            <w:shd w:val="clear" w:color="95B3D7" w:fill="95B3D7"/>
            <w:noWrap/>
            <w:vAlign w:val="center"/>
            <w:hideMark/>
          </w:tcPr>
          <w:p w14:paraId="4BF79ECD" w14:textId="77777777" w:rsidR="00D9707A" w:rsidRPr="00D9707A" w:rsidRDefault="00D9707A" w:rsidP="00D9707A">
            <w:pPr>
              <w:rPr>
                <w:rFonts w:ascii="Calibri" w:hAnsi="Calibri"/>
                <w:b/>
                <w:bCs/>
                <w:color w:val="0D0D0D"/>
                <w:sz w:val="22"/>
                <w:szCs w:val="22"/>
              </w:rPr>
            </w:pPr>
            <w:r w:rsidRPr="00D9707A">
              <w:rPr>
                <w:rFonts w:ascii="Calibri" w:hAnsi="Calibri"/>
                <w:b/>
                <w:bCs/>
                <w:color w:val="0D0D0D"/>
                <w:sz w:val="22"/>
                <w:szCs w:val="22"/>
              </w:rPr>
              <w:t>ACC</w:t>
            </w:r>
          </w:p>
        </w:tc>
        <w:tc>
          <w:tcPr>
            <w:tcW w:w="920" w:type="dxa"/>
            <w:tcBorders>
              <w:top w:val="single" w:sz="4" w:space="0" w:color="DCE6F1"/>
              <w:left w:val="nil"/>
              <w:bottom w:val="single" w:sz="4" w:space="0" w:color="DCE6F1"/>
              <w:right w:val="nil"/>
            </w:tcBorders>
            <w:shd w:val="clear" w:color="95B3D7" w:fill="95B3D7"/>
            <w:vAlign w:val="center"/>
            <w:hideMark/>
          </w:tcPr>
          <w:p w14:paraId="759406EB" w14:textId="77777777" w:rsidR="00D9707A" w:rsidRPr="00D9707A" w:rsidRDefault="00D9707A" w:rsidP="00D9707A">
            <w:pPr>
              <w:jc w:val="right"/>
              <w:rPr>
                <w:rFonts w:ascii="Calibri" w:hAnsi="Calibri"/>
                <w:b/>
                <w:bCs/>
                <w:color w:val="0D0D0D"/>
                <w:sz w:val="22"/>
                <w:szCs w:val="22"/>
              </w:rPr>
            </w:pPr>
            <w:r w:rsidRPr="00D9707A">
              <w:rPr>
                <w:rFonts w:ascii="Calibri" w:hAnsi="Calibri"/>
                <w:b/>
                <w:bCs/>
                <w:color w:val="0D0D0D"/>
                <w:sz w:val="22"/>
                <w:szCs w:val="22"/>
              </w:rPr>
              <w:t>23</w:t>
            </w:r>
          </w:p>
        </w:tc>
        <w:tc>
          <w:tcPr>
            <w:tcW w:w="920" w:type="dxa"/>
            <w:tcBorders>
              <w:top w:val="single" w:sz="4" w:space="0" w:color="DCE6F1"/>
              <w:left w:val="nil"/>
              <w:bottom w:val="single" w:sz="4" w:space="0" w:color="DCE6F1"/>
              <w:right w:val="nil"/>
            </w:tcBorders>
            <w:shd w:val="clear" w:color="95B3D7" w:fill="95B3D7"/>
            <w:vAlign w:val="center"/>
            <w:hideMark/>
          </w:tcPr>
          <w:p w14:paraId="4ADA6D84" w14:textId="77777777" w:rsidR="00D9707A" w:rsidRPr="00D9707A" w:rsidRDefault="00D9707A" w:rsidP="00D9707A">
            <w:pPr>
              <w:jc w:val="right"/>
              <w:rPr>
                <w:rFonts w:ascii="Calibri" w:hAnsi="Calibri"/>
                <w:b/>
                <w:bCs/>
                <w:color w:val="0D0D0D"/>
                <w:sz w:val="22"/>
                <w:szCs w:val="22"/>
              </w:rPr>
            </w:pPr>
            <w:r w:rsidRPr="00D9707A">
              <w:rPr>
                <w:rFonts w:ascii="Calibri" w:hAnsi="Calibri"/>
                <w:b/>
                <w:bCs/>
                <w:color w:val="0D0D0D"/>
                <w:sz w:val="22"/>
                <w:szCs w:val="22"/>
              </w:rPr>
              <w:t>278</w:t>
            </w:r>
          </w:p>
        </w:tc>
        <w:tc>
          <w:tcPr>
            <w:tcW w:w="1120" w:type="dxa"/>
            <w:tcBorders>
              <w:top w:val="single" w:sz="4" w:space="0" w:color="DCE6F1"/>
              <w:left w:val="nil"/>
              <w:bottom w:val="single" w:sz="4" w:space="0" w:color="DCE6F1"/>
              <w:right w:val="single" w:sz="4" w:space="0" w:color="auto"/>
            </w:tcBorders>
            <w:shd w:val="clear" w:color="95B3D7" w:fill="95B3D7"/>
            <w:vAlign w:val="center"/>
            <w:hideMark/>
          </w:tcPr>
          <w:p w14:paraId="38A83C71" w14:textId="77777777" w:rsidR="00D9707A" w:rsidRPr="00D9707A" w:rsidRDefault="00D9707A" w:rsidP="00D9707A">
            <w:pPr>
              <w:jc w:val="right"/>
              <w:rPr>
                <w:rFonts w:ascii="Calibri" w:hAnsi="Calibri"/>
                <w:b/>
                <w:bCs/>
                <w:color w:val="0D0D0D"/>
                <w:sz w:val="22"/>
                <w:szCs w:val="22"/>
              </w:rPr>
            </w:pPr>
            <w:r w:rsidRPr="00D9707A">
              <w:rPr>
                <w:rFonts w:ascii="Calibri" w:hAnsi="Calibri"/>
                <w:b/>
                <w:bCs/>
                <w:color w:val="0D0D0D"/>
                <w:sz w:val="22"/>
                <w:szCs w:val="22"/>
              </w:rPr>
              <w:t>$74,460</w:t>
            </w:r>
          </w:p>
        </w:tc>
        <w:tc>
          <w:tcPr>
            <w:tcW w:w="920" w:type="dxa"/>
            <w:tcBorders>
              <w:top w:val="single" w:sz="4" w:space="0" w:color="DCE6F1"/>
              <w:left w:val="nil"/>
              <w:bottom w:val="single" w:sz="4" w:space="0" w:color="DCE6F1"/>
              <w:right w:val="nil"/>
            </w:tcBorders>
            <w:shd w:val="clear" w:color="95B3D7" w:fill="95B3D7"/>
            <w:vAlign w:val="center"/>
            <w:hideMark/>
          </w:tcPr>
          <w:p w14:paraId="29238C93" w14:textId="77777777" w:rsidR="00D9707A" w:rsidRPr="00D9707A" w:rsidRDefault="00D9707A" w:rsidP="00D9707A">
            <w:pPr>
              <w:jc w:val="right"/>
              <w:rPr>
                <w:rFonts w:ascii="Calibri" w:hAnsi="Calibri"/>
                <w:b/>
                <w:bCs/>
                <w:color w:val="0D0D0D"/>
                <w:sz w:val="22"/>
                <w:szCs w:val="22"/>
              </w:rPr>
            </w:pPr>
            <w:r w:rsidRPr="00D9707A">
              <w:rPr>
                <w:rFonts w:ascii="Calibri" w:hAnsi="Calibri"/>
                <w:b/>
                <w:bCs/>
                <w:color w:val="0D0D0D"/>
                <w:sz w:val="22"/>
                <w:szCs w:val="22"/>
              </w:rPr>
              <w:t>23</w:t>
            </w:r>
          </w:p>
        </w:tc>
        <w:tc>
          <w:tcPr>
            <w:tcW w:w="920" w:type="dxa"/>
            <w:tcBorders>
              <w:top w:val="single" w:sz="4" w:space="0" w:color="DCE6F1"/>
              <w:left w:val="nil"/>
              <w:bottom w:val="single" w:sz="4" w:space="0" w:color="DCE6F1"/>
              <w:right w:val="nil"/>
            </w:tcBorders>
            <w:shd w:val="clear" w:color="95B3D7" w:fill="95B3D7"/>
            <w:vAlign w:val="center"/>
            <w:hideMark/>
          </w:tcPr>
          <w:p w14:paraId="53D4AEDB" w14:textId="77777777" w:rsidR="00D9707A" w:rsidRPr="00D9707A" w:rsidRDefault="00D9707A" w:rsidP="00D9707A">
            <w:pPr>
              <w:jc w:val="right"/>
              <w:rPr>
                <w:rFonts w:ascii="Calibri" w:hAnsi="Calibri"/>
                <w:b/>
                <w:bCs/>
                <w:color w:val="0D0D0D"/>
                <w:sz w:val="22"/>
                <w:szCs w:val="22"/>
              </w:rPr>
            </w:pPr>
            <w:r w:rsidRPr="00D9707A">
              <w:rPr>
                <w:rFonts w:ascii="Calibri" w:hAnsi="Calibri"/>
                <w:b/>
                <w:bCs/>
                <w:color w:val="0D0D0D"/>
                <w:sz w:val="22"/>
                <w:szCs w:val="22"/>
              </w:rPr>
              <w:t>280</w:t>
            </w:r>
          </w:p>
        </w:tc>
        <w:tc>
          <w:tcPr>
            <w:tcW w:w="1120" w:type="dxa"/>
            <w:tcBorders>
              <w:top w:val="single" w:sz="4" w:space="0" w:color="DCE6F1"/>
              <w:left w:val="nil"/>
              <w:bottom w:val="single" w:sz="4" w:space="0" w:color="DCE6F1"/>
              <w:right w:val="single" w:sz="4" w:space="0" w:color="auto"/>
            </w:tcBorders>
            <w:shd w:val="clear" w:color="95B3D7" w:fill="95B3D7"/>
            <w:vAlign w:val="center"/>
            <w:hideMark/>
          </w:tcPr>
          <w:p w14:paraId="2144DE07" w14:textId="77777777" w:rsidR="00D9707A" w:rsidRPr="00D9707A" w:rsidRDefault="00D9707A" w:rsidP="00D9707A">
            <w:pPr>
              <w:jc w:val="right"/>
              <w:rPr>
                <w:rFonts w:ascii="Calibri" w:hAnsi="Calibri"/>
                <w:b/>
                <w:bCs/>
                <w:color w:val="0D0D0D"/>
                <w:sz w:val="22"/>
                <w:szCs w:val="22"/>
              </w:rPr>
            </w:pPr>
            <w:r w:rsidRPr="00D9707A">
              <w:rPr>
                <w:rFonts w:ascii="Calibri" w:hAnsi="Calibri"/>
                <w:b/>
                <w:bCs/>
                <w:color w:val="0D0D0D"/>
                <w:sz w:val="22"/>
                <w:szCs w:val="22"/>
              </w:rPr>
              <w:t>$78,126</w:t>
            </w:r>
          </w:p>
        </w:tc>
      </w:tr>
      <w:tr w:rsidR="00D9707A" w:rsidRPr="00D9707A" w14:paraId="76D40216" w14:textId="77777777" w:rsidTr="006E3B9A">
        <w:trPr>
          <w:trHeight w:val="300"/>
          <w:jc w:val="center"/>
        </w:trPr>
        <w:tc>
          <w:tcPr>
            <w:tcW w:w="5080" w:type="dxa"/>
            <w:tcBorders>
              <w:top w:val="single" w:sz="4" w:space="0" w:color="DCE6F1"/>
              <w:left w:val="nil"/>
              <w:bottom w:val="single" w:sz="4" w:space="0" w:color="DCE6F1"/>
              <w:right w:val="nil"/>
            </w:tcBorders>
            <w:shd w:val="clear" w:color="auto" w:fill="auto"/>
            <w:noWrap/>
            <w:vAlign w:val="bottom"/>
            <w:hideMark/>
          </w:tcPr>
          <w:p w14:paraId="160B36E2" w14:textId="77777777" w:rsidR="00D9707A" w:rsidRPr="00D9707A" w:rsidRDefault="00D9707A" w:rsidP="00D9707A">
            <w:pPr>
              <w:ind w:firstLineChars="100" w:firstLine="220"/>
              <w:rPr>
                <w:rFonts w:ascii="Calibri" w:hAnsi="Calibri"/>
                <w:color w:val="000000"/>
                <w:sz w:val="22"/>
                <w:szCs w:val="22"/>
              </w:rPr>
            </w:pPr>
            <w:r w:rsidRPr="00D9707A">
              <w:rPr>
                <w:rFonts w:ascii="Calibri" w:hAnsi="Calibri"/>
                <w:color w:val="000000"/>
                <w:sz w:val="22"/>
                <w:szCs w:val="22"/>
              </w:rPr>
              <w:t>ACC 100 - Practical Accounting Proc</w:t>
            </w:r>
          </w:p>
        </w:tc>
        <w:tc>
          <w:tcPr>
            <w:tcW w:w="920" w:type="dxa"/>
            <w:tcBorders>
              <w:top w:val="single" w:sz="4" w:space="0" w:color="DCE6F1"/>
              <w:left w:val="nil"/>
              <w:bottom w:val="single" w:sz="4" w:space="0" w:color="DCE6F1"/>
              <w:right w:val="nil"/>
            </w:tcBorders>
            <w:shd w:val="clear" w:color="auto" w:fill="auto"/>
            <w:vAlign w:val="bottom"/>
            <w:hideMark/>
          </w:tcPr>
          <w:p w14:paraId="47453978"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4</w:t>
            </w:r>
          </w:p>
        </w:tc>
        <w:tc>
          <w:tcPr>
            <w:tcW w:w="920" w:type="dxa"/>
            <w:tcBorders>
              <w:top w:val="single" w:sz="4" w:space="0" w:color="DCE6F1"/>
              <w:left w:val="nil"/>
              <w:bottom w:val="single" w:sz="4" w:space="0" w:color="DCE6F1"/>
              <w:right w:val="nil"/>
            </w:tcBorders>
            <w:shd w:val="clear" w:color="auto" w:fill="auto"/>
            <w:vAlign w:val="bottom"/>
            <w:hideMark/>
          </w:tcPr>
          <w:p w14:paraId="45BA815E"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31</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1F01C5A6"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$11,475</w:t>
            </w:r>
          </w:p>
        </w:tc>
        <w:tc>
          <w:tcPr>
            <w:tcW w:w="920" w:type="dxa"/>
            <w:tcBorders>
              <w:top w:val="single" w:sz="4" w:space="0" w:color="DCE6F1"/>
              <w:left w:val="nil"/>
              <w:bottom w:val="single" w:sz="4" w:space="0" w:color="DCE6F1"/>
              <w:right w:val="nil"/>
            </w:tcBorders>
            <w:shd w:val="clear" w:color="auto" w:fill="auto"/>
            <w:vAlign w:val="bottom"/>
            <w:hideMark/>
          </w:tcPr>
          <w:p w14:paraId="22082442"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4</w:t>
            </w:r>
          </w:p>
        </w:tc>
        <w:tc>
          <w:tcPr>
            <w:tcW w:w="920" w:type="dxa"/>
            <w:tcBorders>
              <w:top w:val="single" w:sz="4" w:space="0" w:color="DCE6F1"/>
              <w:left w:val="nil"/>
              <w:bottom w:val="single" w:sz="4" w:space="0" w:color="DCE6F1"/>
              <w:right w:val="nil"/>
            </w:tcBorders>
            <w:shd w:val="clear" w:color="auto" w:fill="auto"/>
            <w:vAlign w:val="bottom"/>
            <w:hideMark/>
          </w:tcPr>
          <w:p w14:paraId="2D63BF3C"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29</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66AC30AB"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$12,615</w:t>
            </w:r>
          </w:p>
        </w:tc>
      </w:tr>
      <w:tr w:rsidR="00D9707A" w:rsidRPr="00D9707A" w14:paraId="3C178309" w14:textId="77777777" w:rsidTr="006E3B9A">
        <w:trPr>
          <w:trHeight w:val="300"/>
          <w:jc w:val="center"/>
        </w:trPr>
        <w:tc>
          <w:tcPr>
            <w:tcW w:w="5080" w:type="dxa"/>
            <w:tcBorders>
              <w:top w:val="single" w:sz="4" w:space="0" w:color="DCE6F1"/>
              <w:left w:val="nil"/>
              <w:bottom w:val="single" w:sz="4" w:space="0" w:color="DCE6F1"/>
              <w:right w:val="nil"/>
            </w:tcBorders>
            <w:shd w:val="clear" w:color="auto" w:fill="auto"/>
            <w:noWrap/>
            <w:vAlign w:val="bottom"/>
            <w:hideMark/>
          </w:tcPr>
          <w:p w14:paraId="3E60EA66" w14:textId="77777777" w:rsidR="00D9707A" w:rsidRPr="00D9707A" w:rsidRDefault="00D9707A" w:rsidP="00D9707A">
            <w:pPr>
              <w:ind w:firstLineChars="100" w:firstLine="220"/>
              <w:rPr>
                <w:rFonts w:ascii="Calibri" w:hAnsi="Calibri"/>
                <w:color w:val="000000"/>
                <w:sz w:val="22"/>
                <w:szCs w:val="22"/>
              </w:rPr>
            </w:pPr>
            <w:r w:rsidRPr="00D9707A">
              <w:rPr>
                <w:rFonts w:ascii="Calibri" w:hAnsi="Calibri"/>
                <w:color w:val="000000"/>
                <w:sz w:val="22"/>
                <w:szCs w:val="22"/>
              </w:rPr>
              <w:t>ACC 105 - Income Tax I</w:t>
            </w:r>
          </w:p>
        </w:tc>
        <w:tc>
          <w:tcPr>
            <w:tcW w:w="920" w:type="dxa"/>
            <w:tcBorders>
              <w:top w:val="single" w:sz="4" w:space="0" w:color="DCE6F1"/>
              <w:left w:val="nil"/>
              <w:bottom w:val="single" w:sz="4" w:space="0" w:color="DCE6F1"/>
              <w:right w:val="nil"/>
            </w:tcBorders>
            <w:shd w:val="clear" w:color="auto" w:fill="auto"/>
            <w:vAlign w:val="bottom"/>
            <w:hideMark/>
          </w:tcPr>
          <w:p w14:paraId="270D0DD1" w14:textId="77777777" w:rsidR="00D9707A" w:rsidRPr="00D9707A" w:rsidRDefault="00D9707A" w:rsidP="00D9707A">
            <w:pPr>
              <w:ind w:firstLineChars="100" w:firstLine="220"/>
              <w:rPr>
                <w:rFonts w:ascii="Calibri" w:hAnsi="Calibri"/>
                <w:color w:val="000000"/>
                <w:sz w:val="22"/>
                <w:szCs w:val="22"/>
              </w:rPr>
            </w:pPr>
          </w:p>
        </w:tc>
        <w:tc>
          <w:tcPr>
            <w:tcW w:w="920" w:type="dxa"/>
            <w:tcBorders>
              <w:top w:val="single" w:sz="4" w:space="0" w:color="DCE6F1"/>
              <w:left w:val="nil"/>
              <w:bottom w:val="single" w:sz="4" w:space="0" w:color="DCE6F1"/>
              <w:right w:val="nil"/>
            </w:tcBorders>
            <w:shd w:val="clear" w:color="auto" w:fill="auto"/>
            <w:vAlign w:val="bottom"/>
            <w:hideMark/>
          </w:tcPr>
          <w:p w14:paraId="3AD7DEB2" w14:textId="77777777" w:rsidR="00D9707A" w:rsidRPr="00D9707A" w:rsidRDefault="00D9707A" w:rsidP="00D9707A">
            <w:pPr>
              <w:rPr>
                <w:sz w:val="20"/>
                <w:szCs w:val="20"/>
              </w:rPr>
            </w:pP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06872F5B" w14:textId="77777777" w:rsidR="00D9707A" w:rsidRPr="00D9707A" w:rsidRDefault="00D9707A" w:rsidP="00D9707A">
            <w:pPr>
              <w:rPr>
                <w:rFonts w:ascii="Calibri" w:hAnsi="Calibri"/>
                <w:color w:val="000000"/>
                <w:sz w:val="22"/>
                <w:szCs w:val="22"/>
              </w:rPr>
            </w:pPr>
            <w:r w:rsidRPr="00D9707A">
              <w:rPr>
                <w:rFonts w:ascii="Calibri" w:hAnsi="Calibri"/>
                <w:color w:val="000000"/>
                <w:sz w:val="22"/>
                <w:szCs w:val="22"/>
              </w:rPr>
              <w:t> </w:t>
            </w:r>
          </w:p>
        </w:tc>
        <w:tc>
          <w:tcPr>
            <w:tcW w:w="920" w:type="dxa"/>
            <w:tcBorders>
              <w:top w:val="single" w:sz="4" w:space="0" w:color="DCE6F1"/>
              <w:left w:val="nil"/>
              <w:bottom w:val="single" w:sz="4" w:space="0" w:color="DCE6F1"/>
              <w:right w:val="nil"/>
            </w:tcBorders>
            <w:shd w:val="clear" w:color="auto" w:fill="auto"/>
            <w:vAlign w:val="bottom"/>
            <w:hideMark/>
          </w:tcPr>
          <w:p w14:paraId="0B305DA0" w14:textId="77777777" w:rsidR="00D9707A" w:rsidRPr="00D9707A" w:rsidRDefault="00D9707A" w:rsidP="00D9707A">
            <w:pPr>
              <w:rPr>
                <w:rFonts w:ascii="Calibri" w:hAnsi="Calibri"/>
                <w:color w:val="000000"/>
                <w:sz w:val="22"/>
                <w:szCs w:val="22"/>
              </w:rPr>
            </w:pPr>
          </w:p>
        </w:tc>
        <w:tc>
          <w:tcPr>
            <w:tcW w:w="920" w:type="dxa"/>
            <w:tcBorders>
              <w:top w:val="single" w:sz="4" w:space="0" w:color="DCE6F1"/>
              <w:left w:val="nil"/>
              <w:bottom w:val="single" w:sz="4" w:space="0" w:color="DCE6F1"/>
              <w:right w:val="nil"/>
            </w:tcBorders>
            <w:shd w:val="clear" w:color="auto" w:fill="auto"/>
            <w:vAlign w:val="bottom"/>
            <w:hideMark/>
          </w:tcPr>
          <w:p w14:paraId="59847301" w14:textId="77777777" w:rsidR="00D9707A" w:rsidRPr="00D9707A" w:rsidRDefault="00D9707A" w:rsidP="00D9707A">
            <w:pPr>
              <w:rPr>
                <w:sz w:val="20"/>
                <w:szCs w:val="20"/>
              </w:rPr>
            </w:pP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493CC9D3" w14:textId="77777777" w:rsidR="00D9707A" w:rsidRPr="00D9707A" w:rsidRDefault="00D9707A" w:rsidP="00D9707A">
            <w:pPr>
              <w:rPr>
                <w:rFonts w:ascii="Calibri" w:hAnsi="Calibri"/>
                <w:color w:val="000000"/>
                <w:sz w:val="22"/>
                <w:szCs w:val="22"/>
              </w:rPr>
            </w:pPr>
            <w:r w:rsidRPr="00D9707A">
              <w:rPr>
                <w:rFonts w:ascii="Calibri" w:hAnsi="Calibri"/>
                <w:color w:val="000000"/>
                <w:sz w:val="22"/>
                <w:szCs w:val="22"/>
              </w:rPr>
              <w:t> </w:t>
            </w:r>
          </w:p>
        </w:tc>
      </w:tr>
      <w:tr w:rsidR="00D9707A" w:rsidRPr="00D9707A" w14:paraId="40C1B09D" w14:textId="77777777" w:rsidTr="006E3B9A">
        <w:trPr>
          <w:trHeight w:val="300"/>
          <w:jc w:val="center"/>
        </w:trPr>
        <w:tc>
          <w:tcPr>
            <w:tcW w:w="5080" w:type="dxa"/>
            <w:tcBorders>
              <w:top w:val="single" w:sz="4" w:space="0" w:color="DCE6F1"/>
              <w:left w:val="nil"/>
              <w:bottom w:val="single" w:sz="4" w:space="0" w:color="DCE6F1"/>
              <w:right w:val="nil"/>
            </w:tcBorders>
            <w:shd w:val="clear" w:color="auto" w:fill="auto"/>
            <w:noWrap/>
            <w:vAlign w:val="bottom"/>
            <w:hideMark/>
          </w:tcPr>
          <w:p w14:paraId="6D0AD2DF" w14:textId="77777777" w:rsidR="00D9707A" w:rsidRPr="00D9707A" w:rsidRDefault="00D9707A" w:rsidP="00D9707A">
            <w:pPr>
              <w:ind w:firstLineChars="100" w:firstLine="220"/>
              <w:rPr>
                <w:rFonts w:ascii="Calibri" w:hAnsi="Calibri"/>
                <w:color w:val="000000"/>
                <w:sz w:val="22"/>
                <w:szCs w:val="22"/>
              </w:rPr>
            </w:pPr>
            <w:r w:rsidRPr="00D9707A">
              <w:rPr>
                <w:rFonts w:ascii="Calibri" w:hAnsi="Calibri"/>
                <w:color w:val="000000"/>
                <w:sz w:val="22"/>
                <w:szCs w:val="22"/>
              </w:rPr>
              <w:t>ACC 110 - Payroll Accounting</w:t>
            </w:r>
          </w:p>
        </w:tc>
        <w:tc>
          <w:tcPr>
            <w:tcW w:w="920" w:type="dxa"/>
            <w:tcBorders>
              <w:top w:val="single" w:sz="4" w:space="0" w:color="DCE6F1"/>
              <w:left w:val="nil"/>
              <w:bottom w:val="single" w:sz="4" w:space="0" w:color="DCE6F1"/>
              <w:right w:val="nil"/>
            </w:tcBorders>
            <w:shd w:val="clear" w:color="auto" w:fill="auto"/>
            <w:vAlign w:val="bottom"/>
            <w:hideMark/>
          </w:tcPr>
          <w:p w14:paraId="5348B6B6"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w:t>
            </w:r>
          </w:p>
        </w:tc>
        <w:tc>
          <w:tcPr>
            <w:tcW w:w="920" w:type="dxa"/>
            <w:tcBorders>
              <w:top w:val="single" w:sz="4" w:space="0" w:color="DCE6F1"/>
              <w:left w:val="nil"/>
              <w:bottom w:val="single" w:sz="4" w:space="0" w:color="DCE6F1"/>
              <w:right w:val="nil"/>
            </w:tcBorders>
            <w:shd w:val="clear" w:color="auto" w:fill="auto"/>
            <w:vAlign w:val="bottom"/>
            <w:hideMark/>
          </w:tcPr>
          <w:p w14:paraId="27964E24"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10</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4C4095BE"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$2,550</w:t>
            </w:r>
          </w:p>
        </w:tc>
        <w:tc>
          <w:tcPr>
            <w:tcW w:w="920" w:type="dxa"/>
            <w:tcBorders>
              <w:top w:val="single" w:sz="4" w:space="0" w:color="DCE6F1"/>
              <w:left w:val="nil"/>
              <w:bottom w:val="single" w:sz="4" w:space="0" w:color="DCE6F1"/>
              <w:right w:val="nil"/>
            </w:tcBorders>
            <w:shd w:val="clear" w:color="auto" w:fill="auto"/>
            <w:vAlign w:val="bottom"/>
            <w:hideMark/>
          </w:tcPr>
          <w:p w14:paraId="64BD6B9E"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w:t>
            </w:r>
          </w:p>
        </w:tc>
        <w:tc>
          <w:tcPr>
            <w:tcW w:w="920" w:type="dxa"/>
            <w:tcBorders>
              <w:top w:val="single" w:sz="4" w:space="0" w:color="DCE6F1"/>
              <w:left w:val="nil"/>
              <w:bottom w:val="single" w:sz="4" w:space="0" w:color="DCE6F1"/>
              <w:right w:val="nil"/>
            </w:tcBorders>
            <w:shd w:val="clear" w:color="auto" w:fill="auto"/>
            <w:vAlign w:val="bottom"/>
            <w:hideMark/>
          </w:tcPr>
          <w:p w14:paraId="51D6852F"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9</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2DC02E6C"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$2,349</w:t>
            </w:r>
          </w:p>
        </w:tc>
      </w:tr>
      <w:tr w:rsidR="00D9707A" w:rsidRPr="00D9707A" w14:paraId="7231E6A4" w14:textId="77777777" w:rsidTr="006E3B9A">
        <w:trPr>
          <w:trHeight w:val="300"/>
          <w:jc w:val="center"/>
        </w:trPr>
        <w:tc>
          <w:tcPr>
            <w:tcW w:w="5080" w:type="dxa"/>
            <w:tcBorders>
              <w:top w:val="single" w:sz="4" w:space="0" w:color="DCE6F1"/>
              <w:left w:val="nil"/>
              <w:bottom w:val="single" w:sz="4" w:space="0" w:color="DCE6F1"/>
              <w:right w:val="nil"/>
            </w:tcBorders>
            <w:shd w:val="clear" w:color="auto" w:fill="auto"/>
            <w:noWrap/>
            <w:vAlign w:val="bottom"/>
            <w:hideMark/>
          </w:tcPr>
          <w:p w14:paraId="61A14688" w14:textId="77777777" w:rsidR="00D9707A" w:rsidRPr="00D9707A" w:rsidRDefault="00D9707A" w:rsidP="00D9707A">
            <w:pPr>
              <w:ind w:firstLineChars="100" w:firstLine="220"/>
              <w:rPr>
                <w:rFonts w:ascii="Calibri" w:hAnsi="Calibri"/>
                <w:color w:val="000000"/>
                <w:sz w:val="22"/>
                <w:szCs w:val="22"/>
              </w:rPr>
            </w:pPr>
            <w:r w:rsidRPr="00D9707A">
              <w:rPr>
                <w:rFonts w:ascii="Calibri" w:hAnsi="Calibri"/>
                <w:color w:val="000000"/>
                <w:sz w:val="22"/>
                <w:szCs w:val="22"/>
              </w:rPr>
              <w:t>ACC 206 - Computerized Accounting</w:t>
            </w:r>
          </w:p>
        </w:tc>
        <w:tc>
          <w:tcPr>
            <w:tcW w:w="920" w:type="dxa"/>
            <w:tcBorders>
              <w:top w:val="single" w:sz="4" w:space="0" w:color="DCE6F1"/>
              <w:left w:val="nil"/>
              <w:bottom w:val="single" w:sz="4" w:space="0" w:color="DCE6F1"/>
              <w:right w:val="nil"/>
            </w:tcBorders>
            <w:shd w:val="clear" w:color="auto" w:fill="auto"/>
            <w:vAlign w:val="bottom"/>
            <w:hideMark/>
          </w:tcPr>
          <w:p w14:paraId="031BC4E6" w14:textId="77777777" w:rsidR="00D9707A" w:rsidRPr="00D9707A" w:rsidRDefault="00D9707A" w:rsidP="00D9707A">
            <w:pPr>
              <w:ind w:firstLineChars="100" w:firstLine="220"/>
              <w:rPr>
                <w:rFonts w:ascii="Calibri" w:hAnsi="Calibri"/>
                <w:color w:val="000000"/>
                <w:sz w:val="22"/>
                <w:szCs w:val="22"/>
              </w:rPr>
            </w:pPr>
          </w:p>
        </w:tc>
        <w:tc>
          <w:tcPr>
            <w:tcW w:w="920" w:type="dxa"/>
            <w:tcBorders>
              <w:top w:val="single" w:sz="4" w:space="0" w:color="DCE6F1"/>
              <w:left w:val="nil"/>
              <w:bottom w:val="single" w:sz="4" w:space="0" w:color="DCE6F1"/>
              <w:right w:val="nil"/>
            </w:tcBorders>
            <w:shd w:val="clear" w:color="auto" w:fill="auto"/>
            <w:vAlign w:val="bottom"/>
            <w:hideMark/>
          </w:tcPr>
          <w:p w14:paraId="5B5D57D6" w14:textId="77777777" w:rsidR="00D9707A" w:rsidRPr="00D9707A" w:rsidRDefault="00D9707A" w:rsidP="00D9707A">
            <w:pPr>
              <w:rPr>
                <w:sz w:val="20"/>
                <w:szCs w:val="20"/>
              </w:rPr>
            </w:pP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26FF93FF" w14:textId="77777777" w:rsidR="00D9707A" w:rsidRPr="00D9707A" w:rsidRDefault="00D9707A" w:rsidP="00D9707A">
            <w:pPr>
              <w:rPr>
                <w:rFonts w:ascii="Calibri" w:hAnsi="Calibri"/>
                <w:color w:val="000000"/>
                <w:sz w:val="22"/>
                <w:szCs w:val="22"/>
              </w:rPr>
            </w:pPr>
            <w:r w:rsidRPr="00D9707A">
              <w:rPr>
                <w:rFonts w:ascii="Calibri" w:hAnsi="Calibri"/>
                <w:color w:val="000000"/>
                <w:sz w:val="22"/>
                <w:szCs w:val="22"/>
              </w:rPr>
              <w:t> </w:t>
            </w:r>
          </w:p>
        </w:tc>
        <w:tc>
          <w:tcPr>
            <w:tcW w:w="920" w:type="dxa"/>
            <w:tcBorders>
              <w:top w:val="single" w:sz="4" w:space="0" w:color="DCE6F1"/>
              <w:left w:val="nil"/>
              <w:bottom w:val="single" w:sz="4" w:space="0" w:color="DCE6F1"/>
              <w:right w:val="nil"/>
            </w:tcBorders>
            <w:shd w:val="clear" w:color="auto" w:fill="auto"/>
            <w:vAlign w:val="bottom"/>
            <w:hideMark/>
          </w:tcPr>
          <w:p w14:paraId="35DD73A8" w14:textId="77777777" w:rsidR="00D9707A" w:rsidRPr="00D9707A" w:rsidRDefault="00D9707A" w:rsidP="00D9707A">
            <w:pPr>
              <w:rPr>
                <w:rFonts w:ascii="Calibri" w:hAnsi="Calibri"/>
                <w:color w:val="000000"/>
                <w:sz w:val="22"/>
                <w:szCs w:val="22"/>
              </w:rPr>
            </w:pPr>
          </w:p>
        </w:tc>
        <w:tc>
          <w:tcPr>
            <w:tcW w:w="920" w:type="dxa"/>
            <w:tcBorders>
              <w:top w:val="single" w:sz="4" w:space="0" w:color="DCE6F1"/>
              <w:left w:val="nil"/>
              <w:bottom w:val="single" w:sz="4" w:space="0" w:color="DCE6F1"/>
              <w:right w:val="nil"/>
            </w:tcBorders>
            <w:shd w:val="clear" w:color="auto" w:fill="auto"/>
            <w:vAlign w:val="bottom"/>
            <w:hideMark/>
          </w:tcPr>
          <w:p w14:paraId="0BAABB97" w14:textId="77777777" w:rsidR="00D9707A" w:rsidRPr="00D9707A" w:rsidRDefault="00D9707A" w:rsidP="00D9707A">
            <w:pPr>
              <w:rPr>
                <w:sz w:val="20"/>
                <w:szCs w:val="20"/>
              </w:rPr>
            </w:pP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2FEB553E" w14:textId="77777777" w:rsidR="00D9707A" w:rsidRPr="00D9707A" w:rsidRDefault="00D9707A" w:rsidP="00D9707A">
            <w:pPr>
              <w:rPr>
                <w:rFonts w:ascii="Calibri" w:hAnsi="Calibri"/>
                <w:color w:val="000000"/>
                <w:sz w:val="22"/>
                <w:szCs w:val="22"/>
              </w:rPr>
            </w:pPr>
            <w:r w:rsidRPr="00D9707A">
              <w:rPr>
                <w:rFonts w:ascii="Calibri" w:hAnsi="Calibri"/>
                <w:color w:val="000000"/>
                <w:sz w:val="22"/>
                <w:szCs w:val="22"/>
              </w:rPr>
              <w:t> </w:t>
            </w:r>
          </w:p>
        </w:tc>
      </w:tr>
      <w:tr w:rsidR="00D9707A" w:rsidRPr="00D9707A" w14:paraId="46403F9A" w14:textId="77777777" w:rsidTr="006E3B9A">
        <w:trPr>
          <w:trHeight w:val="300"/>
          <w:jc w:val="center"/>
        </w:trPr>
        <w:tc>
          <w:tcPr>
            <w:tcW w:w="5080" w:type="dxa"/>
            <w:tcBorders>
              <w:top w:val="single" w:sz="4" w:space="0" w:color="DCE6F1"/>
              <w:left w:val="nil"/>
              <w:bottom w:val="single" w:sz="4" w:space="0" w:color="DCE6F1"/>
              <w:right w:val="nil"/>
            </w:tcBorders>
            <w:shd w:val="clear" w:color="auto" w:fill="auto"/>
            <w:noWrap/>
            <w:vAlign w:val="bottom"/>
            <w:hideMark/>
          </w:tcPr>
          <w:p w14:paraId="7F6A077A" w14:textId="77777777" w:rsidR="00D9707A" w:rsidRPr="00D9707A" w:rsidRDefault="00D9707A" w:rsidP="00D9707A">
            <w:pPr>
              <w:ind w:firstLineChars="100" w:firstLine="220"/>
              <w:rPr>
                <w:rFonts w:ascii="Calibri" w:hAnsi="Calibri"/>
                <w:color w:val="000000"/>
                <w:sz w:val="22"/>
                <w:szCs w:val="22"/>
              </w:rPr>
            </w:pPr>
            <w:r w:rsidRPr="00D9707A">
              <w:rPr>
                <w:rFonts w:ascii="Calibri" w:hAnsi="Calibri"/>
                <w:color w:val="000000"/>
                <w:sz w:val="22"/>
                <w:szCs w:val="22"/>
              </w:rPr>
              <w:t>ACC 255 - Prin. of Financial Accounting</w:t>
            </w:r>
          </w:p>
        </w:tc>
        <w:tc>
          <w:tcPr>
            <w:tcW w:w="920" w:type="dxa"/>
            <w:tcBorders>
              <w:top w:val="single" w:sz="4" w:space="0" w:color="DCE6F1"/>
              <w:left w:val="nil"/>
              <w:bottom w:val="single" w:sz="4" w:space="0" w:color="DCE6F1"/>
              <w:right w:val="nil"/>
            </w:tcBorders>
            <w:shd w:val="clear" w:color="auto" w:fill="auto"/>
            <w:vAlign w:val="bottom"/>
            <w:hideMark/>
          </w:tcPr>
          <w:p w14:paraId="21ADD4B9"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12</w:t>
            </w:r>
          </w:p>
        </w:tc>
        <w:tc>
          <w:tcPr>
            <w:tcW w:w="920" w:type="dxa"/>
            <w:tcBorders>
              <w:top w:val="single" w:sz="4" w:space="0" w:color="DCE6F1"/>
              <w:left w:val="nil"/>
              <w:bottom w:val="single" w:sz="4" w:space="0" w:color="DCE6F1"/>
              <w:right w:val="nil"/>
            </w:tcBorders>
            <w:shd w:val="clear" w:color="auto" w:fill="auto"/>
            <w:vAlign w:val="bottom"/>
            <w:hideMark/>
          </w:tcPr>
          <w:p w14:paraId="24C68B5C"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163</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6FDD0D34"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$41,565</w:t>
            </w:r>
          </w:p>
        </w:tc>
        <w:tc>
          <w:tcPr>
            <w:tcW w:w="920" w:type="dxa"/>
            <w:tcBorders>
              <w:top w:val="single" w:sz="4" w:space="0" w:color="DCE6F1"/>
              <w:left w:val="nil"/>
              <w:bottom w:val="single" w:sz="4" w:space="0" w:color="DCE6F1"/>
              <w:right w:val="nil"/>
            </w:tcBorders>
            <w:shd w:val="clear" w:color="auto" w:fill="auto"/>
            <w:vAlign w:val="bottom"/>
            <w:hideMark/>
          </w:tcPr>
          <w:p w14:paraId="0E507A5B"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11</w:t>
            </w:r>
          </w:p>
        </w:tc>
        <w:tc>
          <w:tcPr>
            <w:tcW w:w="920" w:type="dxa"/>
            <w:tcBorders>
              <w:top w:val="single" w:sz="4" w:space="0" w:color="DCE6F1"/>
              <w:left w:val="nil"/>
              <w:bottom w:val="single" w:sz="4" w:space="0" w:color="DCE6F1"/>
              <w:right w:val="nil"/>
            </w:tcBorders>
            <w:shd w:val="clear" w:color="auto" w:fill="auto"/>
            <w:vAlign w:val="bottom"/>
            <w:hideMark/>
          </w:tcPr>
          <w:p w14:paraId="4072AF47"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155</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0ABB15CE"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$40,455</w:t>
            </w:r>
          </w:p>
        </w:tc>
      </w:tr>
      <w:tr w:rsidR="00D9707A" w:rsidRPr="00D9707A" w14:paraId="6A09C094" w14:textId="77777777" w:rsidTr="006E3B9A">
        <w:trPr>
          <w:trHeight w:val="300"/>
          <w:jc w:val="center"/>
        </w:trPr>
        <w:tc>
          <w:tcPr>
            <w:tcW w:w="5080" w:type="dxa"/>
            <w:tcBorders>
              <w:top w:val="single" w:sz="4" w:space="0" w:color="DCE6F1"/>
              <w:left w:val="nil"/>
              <w:bottom w:val="single" w:sz="4" w:space="0" w:color="DCE6F1"/>
              <w:right w:val="nil"/>
            </w:tcBorders>
            <w:shd w:val="clear" w:color="auto" w:fill="auto"/>
            <w:noWrap/>
            <w:vAlign w:val="bottom"/>
            <w:hideMark/>
          </w:tcPr>
          <w:p w14:paraId="29D4C087" w14:textId="2F7E9AC8" w:rsidR="00D9707A" w:rsidRPr="00D9707A" w:rsidRDefault="00806E31" w:rsidP="00D9707A">
            <w:pPr>
              <w:ind w:firstLineChars="100" w:firstLine="220"/>
              <w:rPr>
                <w:rFonts w:ascii="Calibri" w:hAnsi="Calibri"/>
                <w:color w:val="000000"/>
                <w:sz w:val="22"/>
                <w:szCs w:val="22"/>
              </w:rPr>
            </w:pPr>
            <w:r>
              <w:rPr>
                <w:rFonts w:ascii="Calibri" w:hAnsi="Calibri"/>
                <w:color w:val="000000"/>
                <w:sz w:val="22"/>
                <w:szCs w:val="22"/>
              </w:rPr>
              <w:t>ACC 256 - Prin</w:t>
            </w:r>
            <w:r w:rsidR="00D9707A" w:rsidRPr="00D9707A">
              <w:rPr>
                <w:rFonts w:ascii="Calibri" w:hAnsi="Calibri"/>
                <w:color w:val="000000"/>
                <w:sz w:val="22"/>
                <w:szCs w:val="22"/>
              </w:rPr>
              <w:t>. of Managerial Acct.</w:t>
            </w:r>
          </w:p>
        </w:tc>
        <w:tc>
          <w:tcPr>
            <w:tcW w:w="920" w:type="dxa"/>
            <w:tcBorders>
              <w:top w:val="single" w:sz="4" w:space="0" w:color="DCE6F1"/>
              <w:left w:val="nil"/>
              <w:bottom w:val="single" w:sz="4" w:space="0" w:color="DCE6F1"/>
              <w:right w:val="nil"/>
            </w:tcBorders>
            <w:shd w:val="clear" w:color="auto" w:fill="auto"/>
            <w:vAlign w:val="bottom"/>
            <w:hideMark/>
          </w:tcPr>
          <w:p w14:paraId="61EABCC1"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6</w:t>
            </w:r>
          </w:p>
        </w:tc>
        <w:tc>
          <w:tcPr>
            <w:tcW w:w="920" w:type="dxa"/>
            <w:tcBorders>
              <w:top w:val="single" w:sz="4" w:space="0" w:color="DCE6F1"/>
              <w:left w:val="nil"/>
              <w:bottom w:val="single" w:sz="4" w:space="0" w:color="DCE6F1"/>
              <w:right w:val="nil"/>
            </w:tcBorders>
            <w:shd w:val="clear" w:color="auto" w:fill="auto"/>
            <w:vAlign w:val="bottom"/>
            <w:hideMark/>
          </w:tcPr>
          <w:p w14:paraId="05581D6C"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74</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206D5B87"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$18,870</w:t>
            </w:r>
          </w:p>
        </w:tc>
        <w:tc>
          <w:tcPr>
            <w:tcW w:w="920" w:type="dxa"/>
            <w:tcBorders>
              <w:top w:val="single" w:sz="4" w:space="0" w:color="DCE6F1"/>
              <w:left w:val="nil"/>
              <w:bottom w:val="single" w:sz="4" w:space="0" w:color="DCE6F1"/>
              <w:right w:val="nil"/>
            </w:tcBorders>
            <w:shd w:val="clear" w:color="auto" w:fill="auto"/>
            <w:vAlign w:val="bottom"/>
            <w:hideMark/>
          </w:tcPr>
          <w:p w14:paraId="1E5D12BA"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7</w:t>
            </w:r>
          </w:p>
        </w:tc>
        <w:tc>
          <w:tcPr>
            <w:tcW w:w="920" w:type="dxa"/>
            <w:tcBorders>
              <w:top w:val="single" w:sz="4" w:space="0" w:color="DCE6F1"/>
              <w:left w:val="nil"/>
              <w:bottom w:val="single" w:sz="4" w:space="0" w:color="DCE6F1"/>
              <w:right w:val="nil"/>
            </w:tcBorders>
            <w:shd w:val="clear" w:color="auto" w:fill="auto"/>
            <w:vAlign w:val="bottom"/>
            <w:hideMark/>
          </w:tcPr>
          <w:p w14:paraId="73A42463"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87</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7B14DA5B"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$22,707</w:t>
            </w:r>
          </w:p>
        </w:tc>
      </w:tr>
      <w:tr w:rsidR="00D9707A" w:rsidRPr="00D9707A" w14:paraId="325D5849" w14:textId="77777777" w:rsidTr="006E3B9A">
        <w:trPr>
          <w:trHeight w:val="300"/>
          <w:jc w:val="center"/>
        </w:trPr>
        <w:tc>
          <w:tcPr>
            <w:tcW w:w="5080" w:type="dxa"/>
            <w:tcBorders>
              <w:top w:val="single" w:sz="4" w:space="0" w:color="DCE6F1"/>
              <w:left w:val="nil"/>
              <w:bottom w:val="single" w:sz="4" w:space="0" w:color="DCE6F1"/>
              <w:right w:val="nil"/>
            </w:tcBorders>
            <w:shd w:val="clear" w:color="auto" w:fill="auto"/>
            <w:noWrap/>
            <w:vAlign w:val="bottom"/>
            <w:hideMark/>
          </w:tcPr>
          <w:p w14:paraId="132DE0C9" w14:textId="77777777" w:rsidR="00D9707A" w:rsidRPr="00D9707A" w:rsidRDefault="00D9707A" w:rsidP="00D9707A">
            <w:pPr>
              <w:ind w:firstLineChars="100" w:firstLine="220"/>
              <w:rPr>
                <w:rFonts w:ascii="Calibri" w:hAnsi="Calibri"/>
                <w:color w:val="000000"/>
                <w:sz w:val="22"/>
                <w:szCs w:val="22"/>
              </w:rPr>
            </w:pPr>
            <w:r w:rsidRPr="00D9707A">
              <w:rPr>
                <w:rFonts w:ascii="Calibri" w:hAnsi="Calibri"/>
                <w:color w:val="000000"/>
                <w:sz w:val="22"/>
                <w:szCs w:val="22"/>
              </w:rPr>
              <w:t>ACC 298 - Special Topics</w:t>
            </w:r>
          </w:p>
        </w:tc>
        <w:tc>
          <w:tcPr>
            <w:tcW w:w="920" w:type="dxa"/>
            <w:tcBorders>
              <w:top w:val="single" w:sz="4" w:space="0" w:color="DCE6F1"/>
              <w:left w:val="nil"/>
              <w:bottom w:val="single" w:sz="4" w:space="0" w:color="DCE6F1"/>
              <w:right w:val="nil"/>
            </w:tcBorders>
            <w:shd w:val="clear" w:color="auto" w:fill="auto"/>
            <w:vAlign w:val="bottom"/>
            <w:hideMark/>
          </w:tcPr>
          <w:p w14:paraId="62152B86" w14:textId="77777777" w:rsidR="00D9707A" w:rsidRPr="00D9707A" w:rsidRDefault="00D9707A" w:rsidP="00D9707A">
            <w:pPr>
              <w:ind w:firstLineChars="100" w:firstLine="220"/>
              <w:rPr>
                <w:rFonts w:ascii="Calibri" w:hAnsi="Calibri"/>
                <w:color w:val="000000"/>
                <w:sz w:val="22"/>
                <w:szCs w:val="22"/>
              </w:rPr>
            </w:pPr>
          </w:p>
        </w:tc>
        <w:tc>
          <w:tcPr>
            <w:tcW w:w="920" w:type="dxa"/>
            <w:tcBorders>
              <w:top w:val="single" w:sz="4" w:space="0" w:color="DCE6F1"/>
              <w:left w:val="nil"/>
              <w:bottom w:val="single" w:sz="4" w:space="0" w:color="DCE6F1"/>
              <w:right w:val="nil"/>
            </w:tcBorders>
            <w:shd w:val="clear" w:color="auto" w:fill="auto"/>
            <w:vAlign w:val="bottom"/>
            <w:hideMark/>
          </w:tcPr>
          <w:p w14:paraId="6133AFD6" w14:textId="77777777" w:rsidR="00D9707A" w:rsidRPr="00D9707A" w:rsidRDefault="00D9707A" w:rsidP="00D9707A">
            <w:pPr>
              <w:rPr>
                <w:sz w:val="20"/>
                <w:szCs w:val="20"/>
              </w:rPr>
            </w:pP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16ED7DC3" w14:textId="77777777" w:rsidR="00D9707A" w:rsidRPr="00D9707A" w:rsidRDefault="00D9707A" w:rsidP="00D9707A">
            <w:pPr>
              <w:rPr>
                <w:rFonts w:ascii="Calibri" w:hAnsi="Calibri"/>
                <w:color w:val="000000"/>
                <w:sz w:val="22"/>
                <w:szCs w:val="22"/>
              </w:rPr>
            </w:pPr>
            <w:r w:rsidRPr="00D9707A">
              <w:rPr>
                <w:rFonts w:ascii="Calibri" w:hAnsi="Calibri"/>
                <w:color w:val="000000"/>
                <w:sz w:val="22"/>
                <w:szCs w:val="22"/>
              </w:rPr>
              <w:t> </w:t>
            </w:r>
          </w:p>
        </w:tc>
        <w:tc>
          <w:tcPr>
            <w:tcW w:w="920" w:type="dxa"/>
            <w:tcBorders>
              <w:top w:val="single" w:sz="4" w:space="0" w:color="DCE6F1"/>
              <w:left w:val="nil"/>
              <w:bottom w:val="single" w:sz="4" w:space="0" w:color="DCE6F1"/>
              <w:right w:val="nil"/>
            </w:tcBorders>
            <w:shd w:val="clear" w:color="auto" w:fill="auto"/>
            <w:vAlign w:val="bottom"/>
            <w:hideMark/>
          </w:tcPr>
          <w:p w14:paraId="2FFE4D3A" w14:textId="77777777" w:rsidR="00D9707A" w:rsidRPr="00D9707A" w:rsidRDefault="00D9707A" w:rsidP="00D9707A">
            <w:pPr>
              <w:rPr>
                <w:rFonts w:ascii="Calibri" w:hAnsi="Calibri"/>
                <w:color w:val="000000"/>
                <w:sz w:val="22"/>
                <w:szCs w:val="22"/>
              </w:rPr>
            </w:pPr>
          </w:p>
        </w:tc>
        <w:tc>
          <w:tcPr>
            <w:tcW w:w="920" w:type="dxa"/>
            <w:tcBorders>
              <w:top w:val="single" w:sz="4" w:space="0" w:color="DCE6F1"/>
              <w:left w:val="nil"/>
              <w:bottom w:val="single" w:sz="4" w:space="0" w:color="DCE6F1"/>
              <w:right w:val="nil"/>
            </w:tcBorders>
            <w:shd w:val="clear" w:color="auto" w:fill="auto"/>
            <w:vAlign w:val="bottom"/>
            <w:hideMark/>
          </w:tcPr>
          <w:p w14:paraId="49E56411" w14:textId="77777777" w:rsidR="00D9707A" w:rsidRPr="00D9707A" w:rsidRDefault="00D9707A" w:rsidP="00D9707A">
            <w:pPr>
              <w:rPr>
                <w:sz w:val="20"/>
                <w:szCs w:val="20"/>
              </w:rPr>
            </w:pP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003CAA49" w14:textId="77777777" w:rsidR="00D9707A" w:rsidRPr="00D9707A" w:rsidRDefault="00D9707A" w:rsidP="00D9707A">
            <w:pPr>
              <w:rPr>
                <w:rFonts w:ascii="Calibri" w:hAnsi="Calibri"/>
                <w:color w:val="000000"/>
                <w:sz w:val="22"/>
                <w:szCs w:val="22"/>
              </w:rPr>
            </w:pPr>
            <w:r w:rsidRPr="00D9707A">
              <w:rPr>
                <w:rFonts w:ascii="Calibri" w:hAnsi="Calibri"/>
                <w:color w:val="000000"/>
                <w:sz w:val="22"/>
                <w:szCs w:val="22"/>
              </w:rPr>
              <w:t> </w:t>
            </w:r>
          </w:p>
        </w:tc>
      </w:tr>
      <w:tr w:rsidR="00D9707A" w:rsidRPr="00D9707A" w14:paraId="12EC5458" w14:textId="77777777" w:rsidTr="006E3B9A">
        <w:trPr>
          <w:trHeight w:val="450"/>
          <w:jc w:val="center"/>
        </w:trPr>
        <w:tc>
          <w:tcPr>
            <w:tcW w:w="5080" w:type="dxa"/>
            <w:tcBorders>
              <w:top w:val="single" w:sz="4" w:space="0" w:color="DCE6F1"/>
              <w:left w:val="nil"/>
              <w:bottom w:val="single" w:sz="4" w:space="0" w:color="DCE6F1"/>
              <w:right w:val="nil"/>
            </w:tcBorders>
            <w:shd w:val="clear" w:color="95B3D7" w:fill="95B3D7"/>
            <w:noWrap/>
            <w:vAlign w:val="center"/>
            <w:hideMark/>
          </w:tcPr>
          <w:p w14:paraId="4210B0FA" w14:textId="77777777" w:rsidR="00D9707A" w:rsidRPr="00D9707A" w:rsidRDefault="00D9707A" w:rsidP="00D9707A">
            <w:pPr>
              <w:rPr>
                <w:rFonts w:ascii="Calibri" w:hAnsi="Calibri"/>
                <w:b/>
                <w:bCs/>
                <w:color w:val="0D0D0D"/>
                <w:sz w:val="22"/>
                <w:szCs w:val="22"/>
              </w:rPr>
            </w:pPr>
            <w:r w:rsidRPr="00D9707A">
              <w:rPr>
                <w:rFonts w:ascii="Calibri" w:hAnsi="Calibri"/>
                <w:b/>
                <w:bCs/>
                <w:color w:val="0D0D0D"/>
                <w:sz w:val="22"/>
                <w:szCs w:val="22"/>
              </w:rPr>
              <w:t>BUS</w:t>
            </w:r>
          </w:p>
        </w:tc>
        <w:tc>
          <w:tcPr>
            <w:tcW w:w="920" w:type="dxa"/>
            <w:tcBorders>
              <w:top w:val="single" w:sz="4" w:space="0" w:color="DCE6F1"/>
              <w:left w:val="nil"/>
              <w:bottom w:val="single" w:sz="4" w:space="0" w:color="DCE6F1"/>
              <w:right w:val="nil"/>
            </w:tcBorders>
            <w:shd w:val="clear" w:color="95B3D7" w:fill="95B3D7"/>
            <w:vAlign w:val="center"/>
            <w:hideMark/>
          </w:tcPr>
          <w:p w14:paraId="1562417D" w14:textId="77777777" w:rsidR="00D9707A" w:rsidRPr="00D9707A" w:rsidRDefault="00D9707A" w:rsidP="00D9707A">
            <w:pPr>
              <w:jc w:val="right"/>
              <w:rPr>
                <w:rFonts w:ascii="Calibri" w:hAnsi="Calibri"/>
                <w:b/>
                <w:bCs/>
                <w:color w:val="0D0D0D"/>
                <w:sz w:val="22"/>
                <w:szCs w:val="22"/>
              </w:rPr>
            </w:pPr>
            <w:r w:rsidRPr="00D9707A">
              <w:rPr>
                <w:rFonts w:ascii="Calibri" w:hAnsi="Calibri"/>
                <w:b/>
                <w:bCs/>
                <w:color w:val="0D0D0D"/>
                <w:sz w:val="22"/>
                <w:szCs w:val="22"/>
              </w:rPr>
              <w:t>36</w:t>
            </w:r>
          </w:p>
        </w:tc>
        <w:tc>
          <w:tcPr>
            <w:tcW w:w="920" w:type="dxa"/>
            <w:tcBorders>
              <w:top w:val="single" w:sz="4" w:space="0" w:color="DCE6F1"/>
              <w:left w:val="nil"/>
              <w:bottom w:val="single" w:sz="4" w:space="0" w:color="DCE6F1"/>
              <w:right w:val="nil"/>
            </w:tcBorders>
            <w:shd w:val="clear" w:color="95B3D7" w:fill="95B3D7"/>
            <w:vAlign w:val="center"/>
            <w:hideMark/>
          </w:tcPr>
          <w:p w14:paraId="757703A4" w14:textId="77777777" w:rsidR="00D9707A" w:rsidRPr="00D9707A" w:rsidRDefault="00D9707A" w:rsidP="00D9707A">
            <w:pPr>
              <w:jc w:val="right"/>
              <w:rPr>
                <w:rFonts w:ascii="Calibri" w:hAnsi="Calibri"/>
                <w:b/>
                <w:bCs/>
                <w:color w:val="0D0D0D"/>
                <w:sz w:val="22"/>
                <w:szCs w:val="22"/>
              </w:rPr>
            </w:pPr>
            <w:r w:rsidRPr="00D9707A">
              <w:rPr>
                <w:rFonts w:ascii="Calibri" w:hAnsi="Calibri"/>
                <w:b/>
                <w:bCs/>
                <w:color w:val="0D0D0D"/>
                <w:sz w:val="22"/>
                <w:szCs w:val="22"/>
              </w:rPr>
              <w:t>447</w:t>
            </w:r>
          </w:p>
        </w:tc>
        <w:tc>
          <w:tcPr>
            <w:tcW w:w="1120" w:type="dxa"/>
            <w:tcBorders>
              <w:top w:val="single" w:sz="4" w:space="0" w:color="DCE6F1"/>
              <w:left w:val="nil"/>
              <w:bottom w:val="single" w:sz="4" w:space="0" w:color="DCE6F1"/>
              <w:right w:val="single" w:sz="4" w:space="0" w:color="auto"/>
            </w:tcBorders>
            <w:shd w:val="clear" w:color="95B3D7" w:fill="95B3D7"/>
            <w:vAlign w:val="center"/>
            <w:hideMark/>
          </w:tcPr>
          <w:p w14:paraId="71D3A35C" w14:textId="77777777" w:rsidR="00D9707A" w:rsidRPr="00D9707A" w:rsidRDefault="00D9707A" w:rsidP="00D9707A">
            <w:pPr>
              <w:jc w:val="right"/>
              <w:rPr>
                <w:rFonts w:ascii="Calibri" w:hAnsi="Calibri"/>
                <w:b/>
                <w:bCs/>
                <w:color w:val="0D0D0D"/>
                <w:sz w:val="22"/>
                <w:szCs w:val="22"/>
              </w:rPr>
            </w:pPr>
            <w:r w:rsidRPr="00D9707A">
              <w:rPr>
                <w:rFonts w:ascii="Calibri" w:hAnsi="Calibri"/>
                <w:b/>
                <w:bCs/>
                <w:color w:val="0D0D0D"/>
                <w:sz w:val="22"/>
                <w:szCs w:val="22"/>
              </w:rPr>
              <w:t>$109,395</w:t>
            </w:r>
          </w:p>
        </w:tc>
        <w:tc>
          <w:tcPr>
            <w:tcW w:w="920" w:type="dxa"/>
            <w:tcBorders>
              <w:top w:val="single" w:sz="4" w:space="0" w:color="DCE6F1"/>
              <w:left w:val="nil"/>
              <w:bottom w:val="single" w:sz="4" w:space="0" w:color="DCE6F1"/>
              <w:right w:val="nil"/>
            </w:tcBorders>
            <w:shd w:val="clear" w:color="95B3D7" w:fill="95B3D7"/>
            <w:vAlign w:val="center"/>
            <w:hideMark/>
          </w:tcPr>
          <w:p w14:paraId="5F2EF921" w14:textId="77777777" w:rsidR="00D9707A" w:rsidRPr="00D9707A" w:rsidRDefault="00D9707A" w:rsidP="00D9707A">
            <w:pPr>
              <w:jc w:val="right"/>
              <w:rPr>
                <w:rFonts w:ascii="Calibri" w:hAnsi="Calibri"/>
                <w:b/>
                <w:bCs/>
                <w:color w:val="0D0D0D"/>
                <w:sz w:val="22"/>
                <w:szCs w:val="22"/>
              </w:rPr>
            </w:pPr>
            <w:r w:rsidRPr="00D9707A">
              <w:rPr>
                <w:rFonts w:ascii="Calibri" w:hAnsi="Calibri"/>
                <w:b/>
                <w:bCs/>
                <w:color w:val="0D0D0D"/>
                <w:sz w:val="22"/>
                <w:szCs w:val="22"/>
              </w:rPr>
              <w:t>41</w:t>
            </w:r>
          </w:p>
        </w:tc>
        <w:tc>
          <w:tcPr>
            <w:tcW w:w="920" w:type="dxa"/>
            <w:tcBorders>
              <w:top w:val="single" w:sz="4" w:space="0" w:color="DCE6F1"/>
              <w:left w:val="nil"/>
              <w:bottom w:val="single" w:sz="4" w:space="0" w:color="DCE6F1"/>
              <w:right w:val="nil"/>
            </w:tcBorders>
            <w:shd w:val="clear" w:color="95B3D7" w:fill="95B3D7"/>
            <w:vAlign w:val="center"/>
            <w:hideMark/>
          </w:tcPr>
          <w:p w14:paraId="281858CE" w14:textId="77777777" w:rsidR="00D9707A" w:rsidRPr="00D9707A" w:rsidRDefault="00D9707A" w:rsidP="00D9707A">
            <w:pPr>
              <w:jc w:val="right"/>
              <w:rPr>
                <w:rFonts w:ascii="Calibri" w:hAnsi="Calibri"/>
                <w:b/>
                <w:bCs/>
                <w:color w:val="0D0D0D"/>
                <w:sz w:val="22"/>
                <w:szCs w:val="22"/>
              </w:rPr>
            </w:pPr>
            <w:r w:rsidRPr="00D9707A">
              <w:rPr>
                <w:rFonts w:ascii="Calibri" w:hAnsi="Calibri"/>
                <w:b/>
                <w:bCs/>
                <w:color w:val="0D0D0D"/>
                <w:sz w:val="22"/>
                <w:szCs w:val="22"/>
              </w:rPr>
              <w:t>523</w:t>
            </w:r>
          </w:p>
        </w:tc>
        <w:tc>
          <w:tcPr>
            <w:tcW w:w="1120" w:type="dxa"/>
            <w:tcBorders>
              <w:top w:val="single" w:sz="4" w:space="0" w:color="DCE6F1"/>
              <w:left w:val="nil"/>
              <w:bottom w:val="single" w:sz="4" w:space="0" w:color="DCE6F1"/>
              <w:right w:val="single" w:sz="4" w:space="0" w:color="auto"/>
            </w:tcBorders>
            <w:shd w:val="clear" w:color="95B3D7" w:fill="95B3D7"/>
            <w:vAlign w:val="center"/>
            <w:hideMark/>
          </w:tcPr>
          <w:p w14:paraId="4913AD4E" w14:textId="77777777" w:rsidR="00D9707A" w:rsidRPr="00D9707A" w:rsidRDefault="00D9707A" w:rsidP="00D9707A">
            <w:pPr>
              <w:jc w:val="right"/>
              <w:rPr>
                <w:rFonts w:ascii="Calibri" w:hAnsi="Calibri"/>
                <w:b/>
                <w:bCs/>
                <w:color w:val="0D0D0D"/>
                <w:sz w:val="22"/>
                <w:szCs w:val="22"/>
              </w:rPr>
            </w:pPr>
            <w:r w:rsidRPr="00D9707A">
              <w:rPr>
                <w:rFonts w:ascii="Calibri" w:hAnsi="Calibri"/>
                <w:b/>
                <w:bCs/>
                <w:color w:val="0D0D0D"/>
                <w:sz w:val="22"/>
                <w:szCs w:val="22"/>
              </w:rPr>
              <w:t>$130,239</w:t>
            </w:r>
          </w:p>
        </w:tc>
      </w:tr>
      <w:tr w:rsidR="00D9707A" w:rsidRPr="00D9707A" w14:paraId="5E2E5FC1" w14:textId="77777777" w:rsidTr="006E3B9A">
        <w:trPr>
          <w:trHeight w:val="300"/>
          <w:jc w:val="center"/>
        </w:trPr>
        <w:tc>
          <w:tcPr>
            <w:tcW w:w="5080" w:type="dxa"/>
            <w:tcBorders>
              <w:top w:val="single" w:sz="4" w:space="0" w:color="DCE6F1"/>
              <w:left w:val="nil"/>
              <w:bottom w:val="single" w:sz="4" w:space="0" w:color="DCE6F1"/>
              <w:right w:val="nil"/>
            </w:tcBorders>
            <w:shd w:val="clear" w:color="auto" w:fill="auto"/>
            <w:noWrap/>
            <w:vAlign w:val="bottom"/>
            <w:hideMark/>
          </w:tcPr>
          <w:p w14:paraId="0F6C60A1" w14:textId="77777777" w:rsidR="00D9707A" w:rsidRPr="00D9707A" w:rsidRDefault="00D9707A" w:rsidP="00D9707A">
            <w:pPr>
              <w:ind w:firstLineChars="100" w:firstLine="220"/>
              <w:rPr>
                <w:rFonts w:ascii="Calibri" w:hAnsi="Calibri"/>
                <w:color w:val="000000"/>
                <w:sz w:val="22"/>
                <w:szCs w:val="22"/>
              </w:rPr>
            </w:pPr>
            <w:r w:rsidRPr="00D9707A">
              <w:rPr>
                <w:rFonts w:ascii="Calibri" w:hAnsi="Calibri"/>
                <w:color w:val="000000"/>
                <w:sz w:val="22"/>
                <w:szCs w:val="22"/>
              </w:rPr>
              <w:t>BUS 100 - Mathematics of Business</w:t>
            </w:r>
          </w:p>
        </w:tc>
        <w:tc>
          <w:tcPr>
            <w:tcW w:w="920" w:type="dxa"/>
            <w:tcBorders>
              <w:top w:val="single" w:sz="4" w:space="0" w:color="DCE6F1"/>
              <w:left w:val="nil"/>
              <w:bottom w:val="single" w:sz="4" w:space="0" w:color="DCE6F1"/>
              <w:right w:val="nil"/>
            </w:tcBorders>
            <w:shd w:val="clear" w:color="auto" w:fill="auto"/>
            <w:vAlign w:val="bottom"/>
            <w:hideMark/>
          </w:tcPr>
          <w:p w14:paraId="4BC3BDDB"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2</w:t>
            </w:r>
          </w:p>
        </w:tc>
        <w:tc>
          <w:tcPr>
            <w:tcW w:w="920" w:type="dxa"/>
            <w:tcBorders>
              <w:top w:val="single" w:sz="4" w:space="0" w:color="DCE6F1"/>
              <w:left w:val="nil"/>
              <w:bottom w:val="single" w:sz="4" w:space="0" w:color="DCE6F1"/>
              <w:right w:val="nil"/>
            </w:tcBorders>
            <w:shd w:val="clear" w:color="auto" w:fill="auto"/>
            <w:vAlign w:val="bottom"/>
            <w:hideMark/>
          </w:tcPr>
          <w:p w14:paraId="2F574B55"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20</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42F1CE60"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$5,100</w:t>
            </w:r>
          </w:p>
        </w:tc>
        <w:tc>
          <w:tcPr>
            <w:tcW w:w="920" w:type="dxa"/>
            <w:tcBorders>
              <w:top w:val="single" w:sz="4" w:space="0" w:color="DCE6F1"/>
              <w:left w:val="nil"/>
              <w:bottom w:val="single" w:sz="4" w:space="0" w:color="DCE6F1"/>
              <w:right w:val="nil"/>
            </w:tcBorders>
            <w:shd w:val="clear" w:color="auto" w:fill="auto"/>
            <w:vAlign w:val="bottom"/>
            <w:hideMark/>
          </w:tcPr>
          <w:p w14:paraId="51871230"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3</w:t>
            </w:r>
          </w:p>
        </w:tc>
        <w:tc>
          <w:tcPr>
            <w:tcW w:w="920" w:type="dxa"/>
            <w:tcBorders>
              <w:top w:val="single" w:sz="4" w:space="0" w:color="DCE6F1"/>
              <w:left w:val="nil"/>
              <w:bottom w:val="single" w:sz="4" w:space="0" w:color="DCE6F1"/>
              <w:right w:val="nil"/>
            </w:tcBorders>
            <w:shd w:val="clear" w:color="auto" w:fill="auto"/>
            <w:vAlign w:val="bottom"/>
            <w:hideMark/>
          </w:tcPr>
          <w:p w14:paraId="45D1A90F"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34</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174F7453"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$8,874</w:t>
            </w:r>
          </w:p>
        </w:tc>
      </w:tr>
      <w:tr w:rsidR="00D9707A" w:rsidRPr="00D9707A" w14:paraId="4067B394" w14:textId="77777777" w:rsidTr="006E3B9A">
        <w:trPr>
          <w:trHeight w:val="300"/>
          <w:jc w:val="center"/>
        </w:trPr>
        <w:tc>
          <w:tcPr>
            <w:tcW w:w="5080" w:type="dxa"/>
            <w:tcBorders>
              <w:top w:val="single" w:sz="4" w:space="0" w:color="DCE6F1"/>
              <w:left w:val="nil"/>
              <w:bottom w:val="single" w:sz="4" w:space="0" w:color="DCE6F1"/>
              <w:right w:val="nil"/>
            </w:tcBorders>
            <w:shd w:val="clear" w:color="auto" w:fill="auto"/>
            <w:noWrap/>
            <w:vAlign w:val="bottom"/>
            <w:hideMark/>
          </w:tcPr>
          <w:p w14:paraId="341C5385" w14:textId="77777777" w:rsidR="00D9707A" w:rsidRPr="00D9707A" w:rsidRDefault="00D9707A" w:rsidP="00D9707A">
            <w:pPr>
              <w:ind w:firstLineChars="100" w:firstLine="220"/>
              <w:rPr>
                <w:rFonts w:ascii="Calibri" w:hAnsi="Calibri"/>
                <w:color w:val="000000"/>
                <w:sz w:val="22"/>
                <w:szCs w:val="22"/>
              </w:rPr>
            </w:pPr>
            <w:r w:rsidRPr="00D9707A">
              <w:rPr>
                <w:rFonts w:ascii="Calibri" w:hAnsi="Calibri"/>
                <w:color w:val="000000"/>
                <w:sz w:val="22"/>
                <w:szCs w:val="22"/>
              </w:rPr>
              <w:lastRenderedPageBreak/>
              <w:t>BUS 101 - Personal Money Management</w:t>
            </w:r>
          </w:p>
        </w:tc>
        <w:tc>
          <w:tcPr>
            <w:tcW w:w="920" w:type="dxa"/>
            <w:tcBorders>
              <w:top w:val="single" w:sz="4" w:space="0" w:color="DCE6F1"/>
              <w:left w:val="nil"/>
              <w:bottom w:val="single" w:sz="4" w:space="0" w:color="DCE6F1"/>
              <w:right w:val="nil"/>
            </w:tcBorders>
            <w:shd w:val="clear" w:color="auto" w:fill="auto"/>
            <w:vAlign w:val="bottom"/>
            <w:hideMark/>
          </w:tcPr>
          <w:p w14:paraId="3DBCD814" w14:textId="77777777" w:rsidR="00D9707A" w:rsidRPr="00D9707A" w:rsidRDefault="00D9707A" w:rsidP="00D9707A">
            <w:pPr>
              <w:ind w:firstLineChars="100" w:firstLine="220"/>
              <w:rPr>
                <w:rFonts w:ascii="Calibri" w:hAnsi="Calibri"/>
                <w:color w:val="000000"/>
                <w:sz w:val="22"/>
                <w:szCs w:val="22"/>
              </w:rPr>
            </w:pPr>
          </w:p>
        </w:tc>
        <w:tc>
          <w:tcPr>
            <w:tcW w:w="920" w:type="dxa"/>
            <w:tcBorders>
              <w:top w:val="single" w:sz="4" w:space="0" w:color="DCE6F1"/>
              <w:left w:val="nil"/>
              <w:bottom w:val="single" w:sz="4" w:space="0" w:color="DCE6F1"/>
              <w:right w:val="nil"/>
            </w:tcBorders>
            <w:shd w:val="clear" w:color="auto" w:fill="auto"/>
            <w:vAlign w:val="bottom"/>
            <w:hideMark/>
          </w:tcPr>
          <w:p w14:paraId="10BA4B0A" w14:textId="77777777" w:rsidR="00D9707A" w:rsidRPr="00D9707A" w:rsidRDefault="00D9707A" w:rsidP="00D9707A">
            <w:pPr>
              <w:rPr>
                <w:sz w:val="20"/>
                <w:szCs w:val="20"/>
              </w:rPr>
            </w:pP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55DD74F4" w14:textId="77777777" w:rsidR="00D9707A" w:rsidRPr="00D9707A" w:rsidRDefault="00D9707A" w:rsidP="00D9707A">
            <w:pPr>
              <w:rPr>
                <w:rFonts w:ascii="Calibri" w:hAnsi="Calibri"/>
                <w:color w:val="000000"/>
                <w:sz w:val="22"/>
                <w:szCs w:val="22"/>
              </w:rPr>
            </w:pPr>
            <w:r w:rsidRPr="00D9707A">
              <w:rPr>
                <w:rFonts w:ascii="Calibri" w:hAnsi="Calibri"/>
                <w:color w:val="000000"/>
                <w:sz w:val="22"/>
                <w:szCs w:val="22"/>
              </w:rPr>
              <w:t> </w:t>
            </w:r>
          </w:p>
        </w:tc>
        <w:tc>
          <w:tcPr>
            <w:tcW w:w="920" w:type="dxa"/>
            <w:tcBorders>
              <w:top w:val="single" w:sz="4" w:space="0" w:color="DCE6F1"/>
              <w:left w:val="nil"/>
              <w:bottom w:val="single" w:sz="4" w:space="0" w:color="DCE6F1"/>
              <w:right w:val="nil"/>
            </w:tcBorders>
            <w:shd w:val="clear" w:color="auto" w:fill="auto"/>
            <w:vAlign w:val="bottom"/>
            <w:hideMark/>
          </w:tcPr>
          <w:p w14:paraId="2BDCA8EE" w14:textId="77777777" w:rsidR="00D9707A" w:rsidRPr="00D9707A" w:rsidRDefault="00D9707A" w:rsidP="00D9707A">
            <w:pPr>
              <w:rPr>
                <w:rFonts w:ascii="Calibri" w:hAnsi="Calibri"/>
                <w:color w:val="000000"/>
                <w:sz w:val="22"/>
                <w:szCs w:val="22"/>
              </w:rPr>
            </w:pPr>
          </w:p>
        </w:tc>
        <w:tc>
          <w:tcPr>
            <w:tcW w:w="920" w:type="dxa"/>
            <w:tcBorders>
              <w:top w:val="single" w:sz="4" w:space="0" w:color="DCE6F1"/>
              <w:left w:val="nil"/>
              <w:bottom w:val="single" w:sz="4" w:space="0" w:color="DCE6F1"/>
              <w:right w:val="nil"/>
            </w:tcBorders>
            <w:shd w:val="clear" w:color="auto" w:fill="auto"/>
            <w:vAlign w:val="bottom"/>
            <w:hideMark/>
          </w:tcPr>
          <w:p w14:paraId="4B4988B4" w14:textId="77777777" w:rsidR="00D9707A" w:rsidRPr="00D9707A" w:rsidRDefault="00D9707A" w:rsidP="00D9707A">
            <w:pPr>
              <w:rPr>
                <w:sz w:val="20"/>
                <w:szCs w:val="20"/>
              </w:rPr>
            </w:pP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5F0E3DDA" w14:textId="77777777" w:rsidR="00D9707A" w:rsidRPr="00D9707A" w:rsidRDefault="00D9707A" w:rsidP="00D9707A">
            <w:pPr>
              <w:rPr>
                <w:rFonts w:ascii="Calibri" w:hAnsi="Calibri"/>
                <w:color w:val="000000"/>
                <w:sz w:val="22"/>
                <w:szCs w:val="22"/>
              </w:rPr>
            </w:pPr>
            <w:r w:rsidRPr="00D9707A">
              <w:rPr>
                <w:rFonts w:ascii="Calibri" w:hAnsi="Calibri"/>
                <w:color w:val="000000"/>
                <w:sz w:val="22"/>
                <w:szCs w:val="22"/>
              </w:rPr>
              <w:t> </w:t>
            </w:r>
          </w:p>
        </w:tc>
      </w:tr>
      <w:tr w:rsidR="00D9707A" w:rsidRPr="00D9707A" w14:paraId="0D123D21" w14:textId="77777777" w:rsidTr="006E3B9A">
        <w:trPr>
          <w:trHeight w:val="300"/>
          <w:jc w:val="center"/>
        </w:trPr>
        <w:tc>
          <w:tcPr>
            <w:tcW w:w="5080" w:type="dxa"/>
            <w:tcBorders>
              <w:top w:val="single" w:sz="4" w:space="0" w:color="DCE6F1"/>
              <w:left w:val="nil"/>
              <w:bottom w:val="single" w:sz="4" w:space="0" w:color="DCE6F1"/>
              <w:right w:val="nil"/>
            </w:tcBorders>
            <w:shd w:val="clear" w:color="auto" w:fill="auto"/>
            <w:noWrap/>
            <w:vAlign w:val="bottom"/>
            <w:hideMark/>
          </w:tcPr>
          <w:p w14:paraId="6561175F" w14:textId="77777777" w:rsidR="00D9707A" w:rsidRPr="00D9707A" w:rsidRDefault="00D9707A" w:rsidP="00D9707A">
            <w:pPr>
              <w:ind w:firstLineChars="100" w:firstLine="220"/>
              <w:rPr>
                <w:rFonts w:ascii="Calibri" w:hAnsi="Calibri"/>
                <w:color w:val="000000"/>
                <w:sz w:val="22"/>
                <w:szCs w:val="22"/>
              </w:rPr>
            </w:pPr>
            <w:r w:rsidRPr="00D9707A">
              <w:rPr>
                <w:rFonts w:ascii="Calibri" w:hAnsi="Calibri"/>
                <w:color w:val="000000"/>
                <w:sz w:val="22"/>
                <w:szCs w:val="22"/>
              </w:rPr>
              <w:t>BUS 103 - Personal Finance</w:t>
            </w:r>
          </w:p>
        </w:tc>
        <w:tc>
          <w:tcPr>
            <w:tcW w:w="920" w:type="dxa"/>
            <w:tcBorders>
              <w:top w:val="single" w:sz="4" w:space="0" w:color="DCE6F1"/>
              <w:left w:val="nil"/>
              <w:bottom w:val="single" w:sz="4" w:space="0" w:color="DCE6F1"/>
              <w:right w:val="nil"/>
            </w:tcBorders>
            <w:shd w:val="clear" w:color="auto" w:fill="auto"/>
            <w:vAlign w:val="bottom"/>
            <w:hideMark/>
          </w:tcPr>
          <w:p w14:paraId="58CA72D9"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2</w:t>
            </w:r>
          </w:p>
        </w:tc>
        <w:tc>
          <w:tcPr>
            <w:tcW w:w="920" w:type="dxa"/>
            <w:tcBorders>
              <w:top w:val="single" w:sz="4" w:space="0" w:color="DCE6F1"/>
              <w:left w:val="nil"/>
              <w:bottom w:val="single" w:sz="4" w:space="0" w:color="DCE6F1"/>
              <w:right w:val="nil"/>
            </w:tcBorders>
            <w:shd w:val="clear" w:color="auto" w:fill="auto"/>
            <w:vAlign w:val="bottom"/>
            <w:hideMark/>
          </w:tcPr>
          <w:p w14:paraId="69A4D8C7"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20</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741D4459"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$5,100</w:t>
            </w:r>
          </w:p>
        </w:tc>
        <w:tc>
          <w:tcPr>
            <w:tcW w:w="920" w:type="dxa"/>
            <w:tcBorders>
              <w:top w:val="single" w:sz="4" w:space="0" w:color="DCE6F1"/>
              <w:left w:val="nil"/>
              <w:bottom w:val="single" w:sz="4" w:space="0" w:color="DCE6F1"/>
              <w:right w:val="nil"/>
            </w:tcBorders>
            <w:shd w:val="clear" w:color="auto" w:fill="auto"/>
            <w:vAlign w:val="bottom"/>
            <w:hideMark/>
          </w:tcPr>
          <w:p w14:paraId="21D4066A"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3</w:t>
            </w:r>
          </w:p>
        </w:tc>
        <w:tc>
          <w:tcPr>
            <w:tcW w:w="920" w:type="dxa"/>
            <w:tcBorders>
              <w:top w:val="single" w:sz="4" w:space="0" w:color="DCE6F1"/>
              <w:left w:val="nil"/>
              <w:bottom w:val="single" w:sz="4" w:space="0" w:color="DCE6F1"/>
              <w:right w:val="nil"/>
            </w:tcBorders>
            <w:shd w:val="clear" w:color="auto" w:fill="auto"/>
            <w:vAlign w:val="bottom"/>
            <w:hideMark/>
          </w:tcPr>
          <w:p w14:paraId="5E06E28E"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36</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492E3774"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$9,396</w:t>
            </w:r>
          </w:p>
        </w:tc>
      </w:tr>
      <w:tr w:rsidR="00D9707A" w:rsidRPr="00D9707A" w14:paraId="58340BE7" w14:textId="77777777" w:rsidTr="006E3B9A">
        <w:trPr>
          <w:trHeight w:val="300"/>
          <w:jc w:val="center"/>
        </w:trPr>
        <w:tc>
          <w:tcPr>
            <w:tcW w:w="5080" w:type="dxa"/>
            <w:tcBorders>
              <w:top w:val="single" w:sz="4" w:space="0" w:color="DCE6F1"/>
              <w:left w:val="nil"/>
              <w:bottom w:val="single" w:sz="4" w:space="0" w:color="DCE6F1"/>
              <w:right w:val="nil"/>
            </w:tcBorders>
            <w:shd w:val="clear" w:color="auto" w:fill="auto"/>
            <w:noWrap/>
            <w:vAlign w:val="bottom"/>
            <w:hideMark/>
          </w:tcPr>
          <w:p w14:paraId="0FBFC241" w14:textId="77777777" w:rsidR="00D9707A" w:rsidRPr="00D9707A" w:rsidRDefault="00D9707A" w:rsidP="00D9707A">
            <w:pPr>
              <w:ind w:firstLineChars="100" w:firstLine="220"/>
              <w:rPr>
                <w:rFonts w:ascii="Calibri" w:hAnsi="Calibri"/>
                <w:color w:val="000000"/>
                <w:sz w:val="22"/>
                <w:szCs w:val="22"/>
              </w:rPr>
            </w:pPr>
            <w:r w:rsidRPr="00D9707A">
              <w:rPr>
                <w:rFonts w:ascii="Calibri" w:hAnsi="Calibri"/>
                <w:color w:val="000000"/>
                <w:sz w:val="22"/>
                <w:szCs w:val="22"/>
              </w:rPr>
              <w:t>BUS 105 - Basic Investments</w:t>
            </w:r>
          </w:p>
        </w:tc>
        <w:tc>
          <w:tcPr>
            <w:tcW w:w="920" w:type="dxa"/>
            <w:tcBorders>
              <w:top w:val="single" w:sz="4" w:space="0" w:color="DCE6F1"/>
              <w:left w:val="nil"/>
              <w:bottom w:val="single" w:sz="4" w:space="0" w:color="DCE6F1"/>
              <w:right w:val="nil"/>
            </w:tcBorders>
            <w:shd w:val="clear" w:color="auto" w:fill="auto"/>
            <w:vAlign w:val="bottom"/>
            <w:hideMark/>
          </w:tcPr>
          <w:p w14:paraId="4A8BF1FB"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2</w:t>
            </w:r>
          </w:p>
        </w:tc>
        <w:tc>
          <w:tcPr>
            <w:tcW w:w="920" w:type="dxa"/>
            <w:tcBorders>
              <w:top w:val="single" w:sz="4" w:space="0" w:color="DCE6F1"/>
              <w:left w:val="nil"/>
              <w:bottom w:val="single" w:sz="4" w:space="0" w:color="DCE6F1"/>
              <w:right w:val="nil"/>
            </w:tcBorders>
            <w:shd w:val="clear" w:color="auto" w:fill="auto"/>
            <w:vAlign w:val="bottom"/>
            <w:hideMark/>
          </w:tcPr>
          <w:p w14:paraId="75CF1720"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7</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24B72AE0"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$1,785</w:t>
            </w:r>
          </w:p>
        </w:tc>
        <w:tc>
          <w:tcPr>
            <w:tcW w:w="920" w:type="dxa"/>
            <w:tcBorders>
              <w:top w:val="single" w:sz="4" w:space="0" w:color="DCE6F1"/>
              <w:left w:val="nil"/>
              <w:bottom w:val="single" w:sz="4" w:space="0" w:color="DCE6F1"/>
              <w:right w:val="nil"/>
            </w:tcBorders>
            <w:shd w:val="clear" w:color="auto" w:fill="auto"/>
            <w:vAlign w:val="bottom"/>
            <w:hideMark/>
          </w:tcPr>
          <w:p w14:paraId="21F49DC8" w14:textId="77777777" w:rsidR="00D9707A" w:rsidRPr="00D9707A" w:rsidRDefault="00D9707A" w:rsidP="00D9707A">
            <w:pPr>
              <w:jc w:val="right"/>
              <w:rPr>
                <w:rFonts w:ascii="Calibri" w:hAnsi="Calibri"/>
                <w:color w:val="000000"/>
                <w:sz w:val="22"/>
                <w:szCs w:val="22"/>
              </w:rPr>
            </w:pPr>
          </w:p>
        </w:tc>
        <w:tc>
          <w:tcPr>
            <w:tcW w:w="920" w:type="dxa"/>
            <w:tcBorders>
              <w:top w:val="single" w:sz="4" w:space="0" w:color="DCE6F1"/>
              <w:left w:val="nil"/>
              <w:bottom w:val="single" w:sz="4" w:space="0" w:color="DCE6F1"/>
              <w:right w:val="nil"/>
            </w:tcBorders>
            <w:shd w:val="clear" w:color="auto" w:fill="auto"/>
            <w:vAlign w:val="bottom"/>
            <w:hideMark/>
          </w:tcPr>
          <w:p w14:paraId="4055C34B" w14:textId="77777777" w:rsidR="00D9707A" w:rsidRPr="00D9707A" w:rsidRDefault="00D9707A" w:rsidP="00D9707A">
            <w:pPr>
              <w:rPr>
                <w:sz w:val="20"/>
                <w:szCs w:val="20"/>
              </w:rPr>
            </w:pP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3531F295" w14:textId="77777777" w:rsidR="00D9707A" w:rsidRPr="00D9707A" w:rsidRDefault="00D9707A" w:rsidP="00D9707A">
            <w:pPr>
              <w:rPr>
                <w:rFonts w:ascii="Calibri" w:hAnsi="Calibri"/>
                <w:color w:val="000000"/>
                <w:sz w:val="22"/>
                <w:szCs w:val="22"/>
              </w:rPr>
            </w:pPr>
            <w:r w:rsidRPr="00D9707A">
              <w:rPr>
                <w:rFonts w:ascii="Calibri" w:hAnsi="Calibri"/>
                <w:color w:val="000000"/>
                <w:sz w:val="22"/>
                <w:szCs w:val="22"/>
              </w:rPr>
              <w:t> </w:t>
            </w:r>
          </w:p>
        </w:tc>
      </w:tr>
      <w:tr w:rsidR="00D9707A" w:rsidRPr="00D9707A" w14:paraId="6C7374C6" w14:textId="77777777" w:rsidTr="006E3B9A">
        <w:trPr>
          <w:trHeight w:val="300"/>
          <w:jc w:val="center"/>
        </w:trPr>
        <w:tc>
          <w:tcPr>
            <w:tcW w:w="5080" w:type="dxa"/>
            <w:tcBorders>
              <w:top w:val="single" w:sz="4" w:space="0" w:color="DCE6F1"/>
              <w:left w:val="nil"/>
              <w:bottom w:val="single" w:sz="4" w:space="0" w:color="DCE6F1"/>
              <w:right w:val="nil"/>
            </w:tcBorders>
            <w:shd w:val="clear" w:color="auto" w:fill="auto"/>
            <w:noWrap/>
            <w:vAlign w:val="bottom"/>
            <w:hideMark/>
          </w:tcPr>
          <w:p w14:paraId="5FB98B96" w14:textId="77777777" w:rsidR="00D9707A" w:rsidRPr="00D9707A" w:rsidRDefault="00D9707A" w:rsidP="00D9707A">
            <w:pPr>
              <w:ind w:firstLineChars="100" w:firstLine="220"/>
              <w:rPr>
                <w:rFonts w:ascii="Calibri" w:hAnsi="Calibri"/>
                <w:color w:val="000000"/>
                <w:sz w:val="22"/>
                <w:szCs w:val="22"/>
              </w:rPr>
            </w:pPr>
            <w:r w:rsidRPr="00D9707A">
              <w:rPr>
                <w:rFonts w:ascii="Calibri" w:hAnsi="Calibri"/>
                <w:color w:val="000000"/>
                <w:sz w:val="22"/>
                <w:szCs w:val="22"/>
              </w:rPr>
              <w:t>BUS 111 - Business English</w:t>
            </w:r>
          </w:p>
        </w:tc>
        <w:tc>
          <w:tcPr>
            <w:tcW w:w="920" w:type="dxa"/>
            <w:tcBorders>
              <w:top w:val="single" w:sz="4" w:space="0" w:color="DCE6F1"/>
              <w:left w:val="nil"/>
              <w:bottom w:val="single" w:sz="4" w:space="0" w:color="DCE6F1"/>
              <w:right w:val="nil"/>
            </w:tcBorders>
            <w:shd w:val="clear" w:color="auto" w:fill="auto"/>
            <w:vAlign w:val="bottom"/>
            <w:hideMark/>
          </w:tcPr>
          <w:p w14:paraId="6C2CDE32"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w:t>
            </w:r>
          </w:p>
        </w:tc>
        <w:tc>
          <w:tcPr>
            <w:tcW w:w="920" w:type="dxa"/>
            <w:tcBorders>
              <w:top w:val="single" w:sz="4" w:space="0" w:color="DCE6F1"/>
              <w:left w:val="nil"/>
              <w:bottom w:val="single" w:sz="4" w:space="0" w:color="DCE6F1"/>
              <w:right w:val="nil"/>
            </w:tcBorders>
            <w:shd w:val="clear" w:color="auto" w:fill="auto"/>
            <w:vAlign w:val="bottom"/>
            <w:hideMark/>
          </w:tcPr>
          <w:p w14:paraId="105502CD"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9</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285935D6"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$2,295</w:t>
            </w:r>
          </w:p>
        </w:tc>
        <w:tc>
          <w:tcPr>
            <w:tcW w:w="920" w:type="dxa"/>
            <w:tcBorders>
              <w:top w:val="single" w:sz="4" w:space="0" w:color="DCE6F1"/>
              <w:left w:val="nil"/>
              <w:bottom w:val="single" w:sz="4" w:space="0" w:color="DCE6F1"/>
              <w:right w:val="nil"/>
            </w:tcBorders>
            <w:shd w:val="clear" w:color="auto" w:fill="auto"/>
            <w:vAlign w:val="bottom"/>
            <w:hideMark/>
          </w:tcPr>
          <w:p w14:paraId="01731189"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4</w:t>
            </w:r>
          </w:p>
        </w:tc>
        <w:tc>
          <w:tcPr>
            <w:tcW w:w="920" w:type="dxa"/>
            <w:tcBorders>
              <w:top w:val="single" w:sz="4" w:space="0" w:color="DCE6F1"/>
              <w:left w:val="nil"/>
              <w:bottom w:val="single" w:sz="4" w:space="0" w:color="DCE6F1"/>
              <w:right w:val="nil"/>
            </w:tcBorders>
            <w:shd w:val="clear" w:color="auto" w:fill="auto"/>
            <w:vAlign w:val="bottom"/>
            <w:hideMark/>
          </w:tcPr>
          <w:p w14:paraId="3674707D"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32</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2C0C3C56"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$8,352</w:t>
            </w:r>
          </w:p>
        </w:tc>
      </w:tr>
      <w:tr w:rsidR="00D9707A" w:rsidRPr="00D9707A" w14:paraId="026B0F73" w14:textId="77777777" w:rsidTr="006E3B9A">
        <w:trPr>
          <w:trHeight w:val="300"/>
          <w:jc w:val="center"/>
        </w:trPr>
        <w:tc>
          <w:tcPr>
            <w:tcW w:w="5080" w:type="dxa"/>
            <w:tcBorders>
              <w:top w:val="single" w:sz="4" w:space="0" w:color="DCE6F1"/>
              <w:left w:val="nil"/>
              <w:bottom w:val="single" w:sz="4" w:space="0" w:color="DCE6F1"/>
              <w:right w:val="nil"/>
            </w:tcBorders>
            <w:shd w:val="clear" w:color="auto" w:fill="auto"/>
            <w:noWrap/>
            <w:vAlign w:val="bottom"/>
            <w:hideMark/>
          </w:tcPr>
          <w:p w14:paraId="2453BF5A" w14:textId="77777777" w:rsidR="00D9707A" w:rsidRPr="00D9707A" w:rsidRDefault="00D9707A" w:rsidP="00D9707A">
            <w:pPr>
              <w:ind w:firstLineChars="100" w:firstLine="220"/>
              <w:rPr>
                <w:rFonts w:ascii="Calibri" w:hAnsi="Calibri"/>
                <w:color w:val="000000"/>
                <w:sz w:val="22"/>
                <w:szCs w:val="22"/>
              </w:rPr>
            </w:pPr>
            <w:r w:rsidRPr="00D9707A">
              <w:rPr>
                <w:rFonts w:ascii="Calibri" w:hAnsi="Calibri"/>
                <w:color w:val="000000"/>
                <w:sz w:val="22"/>
                <w:szCs w:val="22"/>
              </w:rPr>
              <w:t>BUS 204 - Business Communications</w:t>
            </w:r>
          </w:p>
        </w:tc>
        <w:tc>
          <w:tcPr>
            <w:tcW w:w="920" w:type="dxa"/>
            <w:tcBorders>
              <w:top w:val="single" w:sz="4" w:space="0" w:color="DCE6F1"/>
              <w:left w:val="nil"/>
              <w:bottom w:val="single" w:sz="4" w:space="0" w:color="DCE6F1"/>
              <w:right w:val="nil"/>
            </w:tcBorders>
            <w:shd w:val="clear" w:color="auto" w:fill="auto"/>
            <w:vAlign w:val="bottom"/>
            <w:hideMark/>
          </w:tcPr>
          <w:p w14:paraId="3BE09711"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7</w:t>
            </w:r>
          </w:p>
        </w:tc>
        <w:tc>
          <w:tcPr>
            <w:tcW w:w="920" w:type="dxa"/>
            <w:tcBorders>
              <w:top w:val="single" w:sz="4" w:space="0" w:color="DCE6F1"/>
              <w:left w:val="nil"/>
              <w:bottom w:val="single" w:sz="4" w:space="0" w:color="DCE6F1"/>
              <w:right w:val="nil"/>
            </w:tcBorders>
            <w:shd w:val="clear" w:color="auto" w:fill="auto"/>
            <w:vAlign w:val="bottom"/>
            <w:hideMark/>
          </w:tcPr>
          <w:p w14:paraId="321049EF"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109</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35F118BC"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$27,795</w:t>
            </w:r>
          </w:p>
        </w:tc>
        <w:tc>
          <w:tcPr>
            <w:tcW w:w="920" w:type="dxa"/>
            <w:tcBorders>
              <w:top w:val="single" w:sz="4" w:space="0" w:color="DCE6F1"/>
              <w:left w:val="nil"/>
              <w:bottom w:val="single" w:sz="4" w:space="0" w:color="DCE6F1"/>
              <w:right w:val="nil"/>
            </w:tcBorders>
            <w:shd w:val="clear" w:color="auto" w:fill="auto"/>
            <w:vAlign w:val="bottom"/>
            <w:hideMark/>
          </w:tcPr>
          <w:p w14:paraId="7D4EC600"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8</w:t>
            </w:r>
          </w:p>
        </w:tc>
        <w:tc>
          <w:tcPr>
            <w:tcW w:w="920" w:type="dxa"/>
            <w:tcBorders>
              <w:top w:val="single" w:sz="4" w:space="0" w:color="DCE6F1"/>
              <w:left w:val="nil"/>
              <w:bottom w:val="single" w:sz="4" w:space="0" w:color="DCE6F1"/>
              <w:right w:val="nil"/>
            </w:tcBorders>
            <w:shd w:val="clear" w:color="auto" w:fill="auto"/>
            <w:vAlign w:val="bottom"/>
            <w:hideMark/>
          </w:tcPr>
          <w:p w14:paraId="520EE8CF"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95</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21061BF3"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$24,795</w:t>
            </w:r>
          </w:p>
        </w:tc>
      </w:tr>
      <w:tr w:rsidR="00D9707A" w:rsidRPr="00D9707A" w14:paraId="3BCB5A7A" w14:textId="77777777" w:rsidTr="006E3B9A">
        <w:trPr>
          <w:trHeight w:val="300"/>
          <w:jc w:val="center"/>
        </w:trPr>
        <w:tc>
          <w:tcPr>
            <w:tcW w:w="5080" w:type="dxa"/>
            <w:tcBorders>
              <w:top w:val="single" w:sz="4" w:space="0" w:color="DCE6F1"/>
              <w:left w:val="nil"/>
              <w:bottom w:val="single" w:sz="4" w:space="0" w:color="DCE6F1"/>
              <w:right w:val="nil"/>
            </w:tcBorders>
            <w:shd w:val="clear" w:color="auto" w:fill="auto"/>
            <w:noWrap/>
            <w:vAlign w:val="bottom"/>
            <w:hideMark/>
          </w:tcPr>
          <w:p w14:paraId="603C5DE8" w14:textId="77777777" w:rsidR="00D9707A" w:rsidRPr="00D9707A" w:rsidRDefault="00D9707A" w:rsidP="00D9707A">
            <w:pPr>
              <w:ind w:firstLineChars="100" w:firstLine="220"/>
              <w:rPr>
                <w:rFonts w:ascii="Calibri" w:hAnsi="Calibri"/>
                <w:color w:val="000000"/>
                <w:sz w:val="22"/>
                <w:szCs w:val="22"/>
              </w:rPr>
            </w:pPr>
            <w:r w:rsidRPr="00D9707A">
              <w:rPr>
                <w:rFonts w:ascii="Calibri" w:hAnsi="Calibri"/>
                <w:color w:val="000000"/>
                <w:sz w:val="22"/>
                <w:szCs w:val="22"/>
              </w:rPr>
              <w:t>BUS 206 - Principles of Management</w:t>
            </w:r>
          </w:p>
        </w:tc>
        <w:tc>
          <w:tcPr>
            <w:tcW w:w="920" w:type="dxa"/>
            <w:tcBorders>
              <w:top w:val="single" w:sz="4" w:space="0" w:color="DCE6F1"/>
              <w:left w:val="nil"/>
              <w:bottom w:val="single" w:sz="4" w:space="0" w:color="DCE6F1"/>
              <w:right w:val="nil"/>
            </w:tcBorders>
            <w:shd w:val="clear" w:color="auto" w:fill="auto"/>
            <w:vAlign w:val="bottom"/>
            <w:hideMark/>
          </w:tcPr>
          <w:p w14:paraId="06EB70CB"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3</w:t>
            </w:r>
          </w:p>
        </w:tc>
        <w:tc>
          <w:tcPr>
            <w:tcW w:w="920" w:type="dxa"/>
            <w:tcBorders>
              <w:top w:val="single" w:sz="4" w:space="0" w:color="DCE6F1"/>
              <w:left w:val="nil"/>
              <w:bottom w:val="single" w:sz="4" w:space="0" w:color="DCE6F1"/>
              <w:right w:val="nil"/>
            </w:tcBorders>
            <w:shd w:val="clear" w:color="auto" w:fill="auto"/>
            <w:vAlign w:val="bottom"/>
            <w:hideMark/>
          </w:tcPr>
          <w:p w14:paraId="1152C842"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47</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2FD93B68"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$11,985</w:t>
            </w:r>
          </w:p>
        </w:tc>
        <w:tc>
          <w:tcPr>
            <w:tcW w:w="920" w:type="dxa"/>
            <w:tcBorders>
              <w:top w:val="single" w:sz="4" w:space="0" w:color="DCE6F1"/>
              <w:left w:val="nil"/>
              <w:bottom w:val="single" w:sz="4" w:space="0" w:color="DCE6F1"/>
              <w:right w:val="nil"/>
            </w:tcBorders>
            <w:shd w:val="clear" w:color="auto" w:fill="auto"/>
            <w:vAlign w:val="bottom"/>
            <w:hideMark/>
          </w:tcPr>
          <w:p w14:paraId="3BC8DDCC"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3</w:t>
            </w:r>
          </w:p>
        </w:tc>
        <w:tc>
          <w:tcPr>
            <w:tcW w:w="920" w:type="dxa"/>
            <w:tcBorders>
              <w:top w:val="single" w:sz="4" w:space="0" w:color="DCE6F1"/>
              <w:left w:val="nil"/>
              <w:bottom w:val="single" w:sz="4" w:space="0" w:color="DCE6F1"/>
              <w:right w:val="nil"/>
            </w:tcBorders>
            <w:shd w:val="clear" w:color="auto" w:fill="auto"/>
            <w:vAlign w:val="bottom"/>
            <w:hideMark/>
          </w:tcPr>
          <w:p w14:paraId="23F1ACDC"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57</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09812DEC"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$14,877</w:t>
            </w:r>
          </w:p>
        </w:tc>
      </w:tr>
      <w:tr w:rsidR="00D9707A" w:rsidRPr="00D9707A" w14:paraId="25279ED8" w14:textId="77777777" w:rsidTr="006E3B9A">
        <w:trPr>
          <w:trHeight w:val="300"/>
          <w:jc w:val="center"/>
        </w:trPr>
        <w:tc>
          <w:tcPr>
            <w:tcW w:w="5080" w:type="dxa"/>
            <w:tcBorders>
              <w:top w:val="single" w:sz="4" w:space="0" w:color="DCE6F1"/>
              <w:left w:val="nil"/>
              <w:bottom w:val="single" w:sz="4" w:space="0" w:color="DCE6F1"/>
              <w:right w:val="nil"/>
            </w:tcBorders>
            <w:shd w:val="clear" w:color="auto" w:fill="auto"/>
            <w:noWrap/>
            <w:vAlign w:val="bottom"/>
            <w:hideMark/>
          </w:tcPr>
          <w:p w14:paraId="035AC674" w14:textId="77777777" w:rsidR="00D9707A" w:rsidRPr="00D9707A" w:rsidRDefault="00D9707A" w:rsidP="00D9707A">
            <w:pPr>
              <w:ind w:firstLineChars="100" w:firstLine="220"/>
              <w:rPr>
                <w:rFonts w:ascii="Calibri" w:hAnsi="Calibri"/>
                <w:color w:val="000000"/>
                <w:sz w:val="22"/>
                <w:szCs w:val="22"/>
              </w:rPr>
            </w:pPr>
            <w:r w:rsidRPr="00D9707A">
              <w:rPr>
                <w:rFonts w:ascii="Calibri" w:hAnsi="Calibri"/>
                <w:color w:val="000000"/>
                <w:sz w:val="22"/>
                <w:szCs w:val="22"/>
              </w:rPr>
              <w:t>BUS 207 - Principles of Marketing</w:t>
            </w:r>
          </w:p>
        </w:tc>
        <w:tc>
          <w:tcPr>
            <w:tcW w:w="920" w:type="dxa"/>
            <w:tcBorders>
              <w:top w:val="single" w:sz="4" w:space="0" w:color="DCE6F1"/>
              <w:left w:val="nil"/>
              <w:bottom w:val="single" w:sz="4" w:space="0" w:color="DCE6F1"/>
              <w:right w:val="nil"/>
            </w:tcBorders>
            <w:shd w:val="clear" w:color="auto" w:fill="auto"/>
            <w:vAlign w:val="bottom"/>
            <w:hideMark/>
          </w:tcPr>
          <w:p w14:paraId="4C7BF23C"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4</w:t>
            </w:r>
          </w:p>
        </w:tc>
        <w:tc>
          <w:tcPr>
            <w:tcW w:w="920" w:type="dxa"/>
            <w:tcBorders>
              <w:top w:val="single" w:sz="4" w:space="0" w:color="DCE6F1"/>
              <w:left w:val="nil"/>
              <w:bottom w:val="single" w:sz="4" w:space="0" w:color="DCE6F1"/>
              <w:right w:val="nil"/>
            </w:tcBorders>
            <w:shd w:val="clear" w:color="auto" w:fill="auto"/>
            <w:vAlign w:val="bottom"/>
            <w:hideMark/>
          </w:tcPr>
          <w:p w14:paraId="4A08B413"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42</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4AF1134B"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$6,120</w:t>
            </w:r>
          </w:p>
        </w:tc>
        <w:tc>
          <w:tcPr>
            <w:tcW w:w="920" w:type="dxa"/>
            <w:tcBorders>
              <w:top w:val="single" w:sz="4" w:space="0" w:color="DCE6F1"/>
              <w:left w:val="nil"/>
              <w:bottom w:val="single" w:sz="4" w:space="0" w:color="DCE6F1"/>
              <w:right w:val="nil"/>
            </w:tcBorders>
            <w:shd w:val="clear" w:color="auto" w:fill="auto"/>
            <w:vAlign w:val="bottom"/>
            <w:hideMark/>
          </w:tcPr>
          <w:p w14:paraId="1D7E0EA6"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6</w:t>
            </w:r>
          </w:p>
        </w:tc>
        <w:tc>
          <w:tcPr>
            <w:tcW w:w="920" w:type="dxa"/>
            <w:tcBorders>
              <w:top w:val="single" w:sz="4" w:space="0" w:color="DCE6F1"/>
              <w:left w:val="nil"/>
              <w:bottom w:val="single" w:sz="4" w:space="0" w:color="DCE6F1"/>
              <w:right w:val="nil"/>
            </w:tcBorders>
            <w:shd w:val="clear" w:color="auto" w:fill="auto"/>
            <w:vAlign w:val="bottom"/>
            <w:hideMark/>
          </w:tcPr>
          <w:p w14:paraId="0804A716"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73</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358AB3FC"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$12,789</w:t>
            </w:r>
          </w:p>
        </w:tc>
      </w:tr>
      <w:tr w:rsidR="00D9707A" w:rsidRPr="00D9707A" w14:paraId="26445BED" w14:textId="77777777" w:rsidTr="006E3B9A">
        <w:trPr>
          <w:trHeight w:val="300"/>
          <w:jc w:val="center"/>
        </w:trPr>
        <w:tc>
          <w:tcPr>
            <w:tcW w:w="5080" w:type="dxa"/>
            <w:tcBorders>
              <w:top w:val="single" w:sz="4" w:space="0" w:color="DCE6F1"/>
              <w:left w:val="nil"/>
              <w:bottom w:val="single" w:sz="4" w:space="0" w:color="DCE6F1"/>
              <w:right w:val="nil"/>
            </w:tcBorders>
            <w:shd w:val="clear" w:color="auto" w:fill="auto"/>
            <w:noWrap/>
            <w:vAlign w:val="bottom"/>
            <w:hideMark/>
          </w:tcPr>
          <w:p w14:paraId="7C058534" w14:textId="77777777" w:rsidR="00D9707A" w:rsidRPr="00D9707A" w:rsidRDefault="00D9707A" w:rsidP="00D9707A">
            <w:pPr>
              <w:ind w:firstLineChars="100" w:firstLine="220"/>
              <w:rPr>
                <w:rFonts w:ascii="Calibri" w:hAnsi="Calibri"/>
                <w:color w:val="000000"/>
                <w:sz w:val="22"/>
                <w:szCs w:val="22"/>
              </w:rPr>
            </w:pPr>
            <w:r w:rsidRPr="00D9707A">
              <w:rPr>
                <w:rFonts w:ascii="Calibri" w:hAnsi="Calibri"/>
                <w:color w:val="000000"/>
                <w:sz w:val="22"/>
                <w:szCs w:val="22"/>
              </w:rPr>
              <w:t>BUS 211 - Human Resources/Personnel Mgt.</w:t>
            </w:r>
          </w:p>
        </w:tc>
        <w:tc>
          <w:tcPr>
            <w:tcW w:w="920" w:type="dxa"/>
            <w:tcBorders>
              <w:top w:val="single" w:sz="4" w:space="0" w:color="DCE6F1"/>
              <w:left w:val="nil"/>
              <w:bottom w:val="single" w:sz="4" w:space="0" w:color="DCE6F1"/>
              <w:right w:val="nil"/>
            </w:tcBorders>
            <w:shd w:val="clear" w:color="auto" w:fill="auto"/>
            <w:vAlign w:val="bottom"/>
            <w:hideMark/>
          </w:tcPr>
          <w:p w14:paraId="7AD419B1"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w:t>
            </w:r>
          </w:p>
        </w:tc>
        <w:tc>
          <w:tcPr>
            <w:tcW w:w="920" w:type="dxa"/>
            <w:tcBorders>
              <w:top w:val="single" w:sz="4" w:space="0" w:color="DCE6F1"/>
              <w:left w:val="nil"/>
              <w:bottom w:val="single" w:sz="4" w:space="0" w:color="DCE6F1"/>
              <w:right w:val="nil"/>
            </w:tcBorders>
            <w:shd w:val="clear" w:color="auto" w:fill="auto"/>
            <w:vAlign w:val="bottom"/>
            <w:hideMark/>
          </w:tcPr>
          <w:p w14:paraId="35EA9A9B"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2</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0439F72A"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$510</w:t>
            </w:r>
          </w:p>
        </w:tc>
        <w:tc>
          <w:tcPr>
            <w:tcW w:w="920" w:type="dxa"/>
            <w:tcBorders>
              <w:top w:val="single" w:sz="4" w:space="0" w:color="DCE6F1"/>
              <w:left w:val="nil"/>
              <w:bottom w:val="single" w:sz="4" w:space="0" w:color="DCE6F1"/>
              <w:right w:val="nil"/>
            </w:tcBorders>
            <w:shd w:val="clear" w:color="auto" w:fill="auto"/>
            <w:vAlign w:val="bottom"/>
            <w:hideMark/>
          </w:tcPr>
          <w:p w14:paraId="3ECBCB58"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w:t>
            </w:r>
          </w:p>
        </w:tc>
        <w:tc>
          <w:tcPr>
            <w:tcW w:w="920" w:type="dxa"/>
            <w:tcBorders>
              <w:top w:val="single" w:sz="4" w:space="0" w:color="DCE6F1"/>
              <w:left w:val="nil"/>
              <w:bottom w:val="single" w:sz="4" w:space="0" w:color="DCE6F1"/>
              <w:right w:val="nil"/>
            </w:tcBorders>
            <w:shd w:val="clear" w:color="auto" w:fill="auto"/>
            <w:vAlign w:val="bottom"/>
            <w:hideMark/>
          </w:tcPr>
          <w:p w14:paraId="2B44B494"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05D061CB"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$261</w:t>
            </w:r>
          </w:p>
        </w:tc>
      </w:tr>
      <w:tr w:rsidR="00D9707A" w:rsidRPr="00D9707A" w14:paraId="42364515" w14:textId="77777777" w:rsidTr="006E3B9A">
        <w:trPr>
          <w:trHeight w:val="315"/>
          <w:jc w:val="center"/>
        </w:trPr>
        <w:tc>
          <w:tcPr>
            <w:tcW w:w="5080" w:type="dxa"/>
            <w:tcBorders>
              <w:top w:val="single" w:sz="4" w:space="0" w:color="DCE6F1"/>
              <w:left w:val="nil"/>
              <w:bottom w:val="single" w:sz="4" w:space="0" w:color="DCE6F1"/>
              <w:right w:val="nil"/>
            </w:tcBorders>
            <w:shd w:val="clear" w:color="auto" w:fill="auto"/>
            <w:noWrap/>
            <w:vAlign w:val="bottom"/>
            <w:hideMark/>
          </w:tcPr>
          <w:p w14:paraId="278748E6" w14:textId="77777777" w:rsidR="00D9707A" w:rsidRPr="00D9707A" w:rsidRDefault="00D9707A" w:rsidP="00D9707A">
            <w:pPr>
              <w:ind w:firstLineChars="100" w:firstLine="220"/>
              <w:rPr>
                <w:rFonts w:ascii="Calibri" w:hAnsi="Calibri"/>
                <w:color w:val="000000"/>
                <w:sz w:val="22"/>
                <w:szCs w:val="22"/>
              </w:rPr>
            </w:pPr>
            <w:r w:rsidRPr="00D9707A">
              <w:rPr>
                <w:rFonts w:ascii="Calibri" w:hAnsi="Calibri"/>
                <w:color w:val="000000"/>
                <w:sz w:val="22"/>
                <w:szCs w:val="22"/>
              </w:rPr>
              <w:t>BUS 213 - Small Business Management</w:t>
            </w:r>
          </w:p>
        </w:tc>
        <w:tc>
          <w:tcPr>
            <w:tcW w:w="920" w:type="dxa"/>
            <w:tcBorders>
              <w:top w:val="single" w:sz="4" w:space="0" w:color="DCE6F1"/>
              <w:left w:val="nil"/>
              <w:bottom w:val="single" w:sz="4" w:space="0" w:color="DCE6F1"/>
              <w:right w:val="nil"/>
            </w:tcBorders>
            <w:shd w:val="clear" w:color="auto" w:fill="auto"/>
            <w:vAlign w:val="bottom"/>
            <w:hideMark/>
          </w:tcPr>
          <w:p w14:paraId="0C046312"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w:t>
            </w:r>
          </w:p>
        </w:tc>
        <w:tc>
          <w:tcPr>
            <w:tcW w:w="920" w:type="dxa"/>
            <w:tcBorders>
              <w:top w:val="single" w:sz="4" w:space="0" w:color="DCE6F1"/>
              <w:left w:val="nil"/>
              <w:bottom w:val="single" w:sz="4" w:space="0" w:color="DCE6F1"/>
              <w:right w:val="nil"/>
            </w:tcBorders>
            <w:shd w:val="clear" w:color="auto" w:fill="auto"/>
            <w:vAlign w:val="bottom"/>
            <w:hideMark/>
          </w:tcPr>
          <w:p w14:paraId="1F594FE8"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22</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405B2AC2"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$5,610</w:t>
            </w:r>
          </w:p>
        </w:tc>
        <w:tc>
          <w:tcPr>
            <w:tcW w:w="920" w:type="dxa"/>
            <w:tcBorders>
              <w:top w:val="single" w:sz="4" w:space="0" w:color="DCE6F1"/>
              <w:left w:val="nil"/>
              <w:bottom w:val="single" w:sz="4" w:space="0" w:color="DCE6F1"/>
              <w:right w:val="nil"/>
            </w:tcBorders>
            <w:shd w:val="clear" w:color="auto" w:fill="auto"/>
            <w:vAlign w:val="bottom"/>
            <w:hideMark/>
          </w:tcPr>
          <w:p w14:paraId="04842627"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w:t>
            </w:r>
          </w:p>
        </w:tc>
        <w:tc>
          <w:tcPr>
            <w:tcW w:w="920" w:type="dxa"/>
            <w:tcBorders>
              <w:top w:val="single" w:sz="4" w:space="0" w:color="DCE6F1"/>
              <w:left w:val="nil"/>
              <w:bottom w:val="single" w:sz="4" w:space="0" w:color="DCE6F1"/>
              <w:right w:val="nil"/>
            </w:tcBorders>
            <w:shd w:val="clear" w:color="auto" w:fill="auto"/>
            <w:vAlign w:val="bottom"/>
            <w:hideMark/>
          </w:tcPr>
          <w:p w14:paraId="5CB85931"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17</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2742A164"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$4,437</w:t>
            </w:r>
          </w:p>
        </w:tc>
      </w:tr>
      <w:tr w:rsidR="00D9707A" w:rsidRPr="00D9707A" w14:paraId="231B987A" w14:textId="77777777" w:rsidTr="006E3B9A">
        <w:trPr>
          <w:trHeight w:val="300"/>
          <w:jc w:val="center"/>
        </w:trPr>
        <w:tc>
          <w:tcPr>
            <w:tcW w:w="5080" w:type="dxa"/>
            <w:tcBorders>
              <w:top w:val="single" w:sz="4" w:space="0" w:color="DCE6F1"/>
              <w:left w:val="nil"/>
              <w:bottom w:val="single" w:sz="4" w:space="0" w:color="DCE6F1"/>
              <w:right w:val="nil"/>
            </w:tcBorders>
            <w:shd w:val="clear" w:color="auto" w:fill="auto"/>
            <w:noWrap/>
            <w:vAlign w:val="bottom"/>
            <w:hideMark/>
          </w:tcPr>
          <w:p w14:paraId="3705029B" w14:textId="77777777" w:rsidR="00D9707A" w:rsidRPr="00D9707A" w:rsidRDefault="00D9707A" w:rsidP="00D9707A">
            <w:pPr>
              <w:ind w:firstLineChars="100" w:firstLine="220"/>
              <w:rPr>
                <w:rFonts w:ascii="Calibri" w:hAnsi="Calibri"/>
                <w:color w:val="000000"/>
                <w:sz w:val="22"/>
                <w:szCs w:val="22"/>
              </w:rPr>
            </w:pPr>
            <w:r w:rsidRPr="00D9707A">
              <w:rPr>
                <w:rFonts w:ascii="Calibri" w:hAnsi="Calibri"/>
                <w:color w:val="000000"/>
                <w:sz w:val="22"/>
                <w:szCs w:val="22"/>
              </w:rPr>
              <w:t>BUS 214 - Legal-Eth.-Reg. Issues in Bus.</w:t>
            </w:r>
          </w:p>
        </w:tc>
        <w:tc>
          <w:tcPr>
            <w:tcW w:w="920" w:type="dxa"/>
            <w:tcBorders>
              <w:top w:val="single" w:sz="4" w:space="0" w:color="DCE6F1"/>
              <w:left w:val="nil"/>
              <w:bottom w:val="single" w:sz="4" w:space="0" w:color="DCE6F1"/>
              <w:right w:val="nil"/>
            </w:tcBorders>
            <w:shd w:val="clear" w:color="auto" w:fill="auto"/>
            <w:vAlign w:val="bottom"/>
            <w:hideMark/>
          </w:tcPr>
          <w:p w14:paraId="5641D531"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4</w:t>
            </w:r>
          </w:p>
        </w:tc>
        <w:tc>
          <w:tcPr>
            <w:tcW w:w="920" w:type="dxa"/>
            <w:tcBorders>
              <w:top w:val="single" w:sz="4" w:space="0" w:color="DCE6F1"/>
              <w:left w:val="nil"/>
              <w:bottom w:val="single" w:sz="4" w:space="0" w:color="DCE6F1"/>
              <w:right w:val="nil"/>
            </w:tcBorders>
            <w:shd w:val="clear" w:color="auto" w:fill="auto"/>
            <w:vAlign w:val="bottom"/>
            <w:hideMark/>
          </w:tcPr>
          <w:p w14:paraId="369C8D52"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78</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2EE6586F"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$19,890</w:t>
            </w:r>
          </w:p>
        </w:tc>
        <w:tc>
          <w:tcPr>
            <w:tcW w:w="920" w:type="dxa"/>
            <w:tcBorders>
              <w:top w:val="single" w:sz="4" w:space="0" w:color="DCE6F1"/>
              <w:left w:val="nil"/>
              <w:bottom w:val="single" w:sz="4" w:space="0" w:color="DCE6F1"/>
              <w:right w:val="nil"/>
            </w:tcBorders>
            <w:shd w:val="clear" w:color="auto" w:fill="auto"/>
            <w:vAlign w:val="bottom"/>
            <w:hideMark/>
          </w:tcPr>
          <w:p w14:paraId="55DB6567"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5</w:t>
            </w:r>
          </w:p>
        </w:tc>
        <w:tc>
          <w:tcPr>
            <w:tcW w:w="920" w:type="dxa"/>
            <w:tcBorders>
              <w:top w:val="single" w:sz="4" w:space="0" w:color="DCE6F1"/>
              <w:left w:val="nil"/>
              <w:bottom w:val="single" w:sz="4" w:space="0" w:color="DCE6F1"/>
              <w:right w:val="nil"/>
            </w:tcBorders>
            <w:shd w:val="clear" w:color="auto" w:fill="auto"/>
            <w:vAlign w:val="bottom"/>
            <w:hideMark/>
          </w:tcPr>
          <w:p w14:paraId="5CCDFA68"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86</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650C4763"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$22,446</w:t>
            </w:r>
          </w:p>
        </w:tc>
      </w:tr>
      <w:tr w:rsidR="00D9707A" w:rsidRPr="00D9707A" w14:paraId="4DA88AD3" w14:textId="77777777" w:rsidTr="006E3B9A">
        <w:trPr>
          <w:trHeight w:val="300"/>
          <w:jc w:val="center"/>
        </w:trPr>
        <w:tc>
          <w:tcPr>
            <w:tcW w:w="5080" w:type="dxa"/>
            <w:tcBorders>
              <w:top w:val="single" w:sz="4" w:space="0" w:color="DCE6F1"/>
              <w:left w:val="nil"/>
              <w:bottom w:val="single" w:sz="4" w:space="0" w:color="DCE6F1"/>
              <w:right w:val="nil"/>
            </w:tcBorders>
            <w:shd w:val="clear" w:color="auto" w:fill="auto"/>
            <w:noWrap/>
            <w:vAlign w:val="bottom"/>
            <w:hideMark/>
          </w:tcPr>
          <w:p w14:paraId="74B54F4B" w14:textId="77777777" w:rsidR="00D9707A" w:rsidRPr="00D9707A" w:rsidRDefault="00D9707A" w:rsidP="00D9707A">
            <w:pPr>
              <w:ind w:firstLineChars="100" w:firstLine="220"/>
              <w:rPr>
                <w:rFonts w:ascii="Calibri" w:hAnsi="Calibri"/>
                <w:color w:val="000000"/>
                <w:sz w:val="22"/>
                <w:szCs w:val="22"/>
              </w:rPr>
            </w:pPr>
            <w:r w:rsidRPr="00D9707A">
              <w:rPr>
                <w:rFonts w:ascii="Calibri" w:hAnsi="Calibri"/>
                <w:color w:val="000000"/>
                <w:sz w:val="22"/>
                <w:szCs w:val="22"/>
              </w:rPr>
              <w:t>BUS 232 - Business Statistics &amp; Analysis</w:t>
            </w:r>
          </w:p>
        </w:tc>
        <w:tc>
          <w:tcPr>
            <w:tcW w:w="920" w:type="dxa"/>
            <w:tcBorders>
              <w:top w:val="single" w:sz="4" w:space="0" w:color="DCE6F1"/>
              <w:left w:val="nil"/>
              <w:bottom w:val="single" w:sz="4" w:space="0" w:color="DCE6F1"/>
              <w:right w:val="nil"/>
            </w:tcBorders>
            <w:shd w:val="clear" w:color="auto" w:fill="auto"/>
            <w:vAlign w:val="bottom"/>
            <w:hideMark/>
          </w:tcPr>
          <w:p w14:paraId="6AAFDB51"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9</w:t>
            </w:r>
          </w:p>
        </w:tc>
        <w:tc>
          <w:tcPr>
            <w:tcW w:w="920" w:type="dxa"/>
            <w:tcBorders>
              <w:top w:val="single" w:sz="4" w:space="0" w:color="DCE6F1"/>
              <w:left w:val="nil"/>
              <w:bottom w:val="single" w:sz="4" w:space="0" w:color="DCE6F1"/>
              <w:right w:val="nil"/>
            </w:tcBorders>
            <w:shd w:val="clear" w:color="auto" w:fill="auto"/>
            <w:vAlign w:val="bottom"/>
            <w:hideMark/>
          </w:tcPr>
          <w:p w14:paraId="777DA1FE"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91</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29BC78DF"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$23,205</w:t>
            </w:r>
          </w:p>
        </w:tc>
        <w:tc>
          <w:tcPr>
            <w:tcW w:w="920" w:type="dxa"/>
            <w:tcBorders>
              <w:top w:val="single" w:sz="4" w:space="0" w:color="DCE6F1"/>
              <w:left w:val="nil"/>
              <w:bottom w:val="single" w:sz="4" w:space="0" w:color="DCE6F1"/>
              <w:right w:val="nil"/>
            </w:tcBorders>
            <w:shd w:val="clear" w:color="auto" w:fill="auto"/>
            <w:vAlign w:val="bottom"/>
            <w:hideMark/>
          </w:tcPr>
          <w:p w14:paraId="3E75D68F"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7</w:t>
            </w:r>
          </w:p>
        </w:tc>
        <w:tc>
          <w:tcPr>
            <w:tcW w:w="920" w:type="dxa"/>
            <w:tcBorders>
              <w:top w:val="single" w:sz="4" w:space="0" w:color="DCE6F1"/>
              <w:left w:val="nil"/>
              <w:bottom w:val="single" w:sz="4" w:space="0" w:color="DCE6F1"/>
              <w:right w:val="nil"/>
            </w:tcBorders>
            <w:shd w:val="clear" w:color="auto" w:fill="auto"/>
            <w:vAlign w:val="bottom"/>
            <w:hideMark/>
          </w:tcPr>
          <w:p w14:paraId="49B4F3BB"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92</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3DF72739"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$24,012</w:t>
            </w:r>
          </w:p>
        </w:tc>
      </w:tr>
      <w:tr w:rsidR="00D9707A" w:rsidRPr="00D9707A" w14:paraId="619B75BA" w14:textId="77777777" w:rsidTr="006E3B9A">
        <w:trPr>
          <w:trHeight w:val="450"/>
          <w:jc w:val="center"/>
        </w:trPr>
        <w:tc>
          <w:tcPr>
            <w:tcW w:w="5080" w:type="dxa"/>
            <w:tcBorders>
              <w:top w:val="single" w:sz="4" w:space="0" w:color="DCE6F1"/>
              <w:left w:val="nil"/>
              <w:bottom w:val="single" w:sz="4" w:space="0" w:color="DCE6F1"/>
              <w:right w:val="nil"/>
            </w:tcBorders>
            <w:shd w:val="clear" w:color="95B3D7" w:fill="95B3D7"/>
            <w:noWrap/>
            <w:vAlign w:val="center"/>
            <w:hideMark/>
          </w:tcPr>
          <w:p w14:paraId="55E2A7AD" w14:textId="77777777" w:rsidR="00D9707A" w:rsidRPr="00D9707A" w:rsidRDefault="00D9707A" w:rsidP="00D9707A">
            <w:pPr>
              <w:rPr>
                <w:rFonts w:ascii="Calibri" w:hAnsi="Calibri"/>
                <w:b/>
                <w:bCs/>
                <w:color w:val="0D0D0D"/>
                <w:sz w:val="22"/>
                <w:szCs w:val="22"/>
              </w:rPr>
            </w:pPr>
            <w:r w:rsidRPr="00D9707A">
              <w:rPr>
                <w:rFonts w:ascii="Calibri" w:hAnsi="Calibri"/>
                <w:b/>
                <w:bCs/>
                <w:color w:val="0D0D0D"/>
                <w:sz w:val="22"/>
                <w:szCs w:val="22"/>
              </w:rPr>
              <w:t>ECN</w:t>
            </w:r>
          </w:p>
        </w:tc>
        <w:tc>
          <w:tcPr>
            <w:tcW w:w="920" w:type="dxa"/>
            <w:tcBorders>
              <w:top w:val="single" w:sz="4" w:space="0" w:color="DCE6F1"/>
              <w:left w:val="nil"/>
              <w:bottom w:val="single" w:sz="4" w:space="0" w:color="DCE6F1"/>
              <w:right w:val="nil"/>
            </w:tcBorders>
            <w:shd w:val="clear" w:color="95B3D7" w:fill="95B3D7"/>
            <w:vAlign w:val="center"/>
            <w:hideMark/>
          </w:tcPr>
          <w:p w14:paraId="73478EAE" w14:textId="77777777" w:rsidR="00D9707A" w:rsidRPr="00D9707A" w:rsidRDefault="00D9707A" w:rsidP="00D9707A">
            <w:pPr>
              <w:jc w:val="right"/>
              <w:rPr>
                <w:rFonts w:ascii="Calibri" w:hAnsi="Calibri"/>
                <w:b/>
                <w:bCs/>
                <w:color w:val="0D0D0D"/>
                <w:sz w:val="22"/>
                <w:szCs w:val="22"/>
              </w:rPr>
            </w:pPr>
            <w:r w:rsidRPr="00D9707A">
              <w:rPr>
                <w:rFonts w:ascii="Calibri" w:hAnsi="Calibri"/>
                <w:b/>
                <w:bCs/>
                <w:color w:val="0D0D0D"/>
                <w:sz w:val="22"/>
                <w:szCs w:val="22"/>
              </w:rPr>
              <w:t>16</w:t>
            </w:r>
          </w:p>
        </w:tc>
        <w:tc>
          <w:tcPr>
            <w:tcW w:w="920" w:type="dxa"/>
            <w:tcBorders>
              <w:top w:val="single" w:sz="4" w:space="0" w:color="DCE6F1"/>
              <w:left w:val="nil"/>
              <w:bottom w:val="single" w:sz="4" w:space="0" w:color="DCE6F1"/>
              <w:right w:val="nil"/>
            </w:tcBorders>
            <w:shd w:val="clear" w:color="95B3D7" w:fill="95B3D7"/>
            <w:vAlign w:val="center"/>
            <w:hideMark/>
          </w:tcPr>
          <w:p w14:paraId="1B39AC90" w14:textId="77777777" w:rsidR="00D9707A" w:rsidRPr="00D9707A" w:rsidRDefault="00D9707A" w:rsidP="00D9707A">
            <w:pPr>
              <w:jc w:val="right"/>
              <w:rPr>
                <w:rFonts w:ascii="Calibri" w:hAnsi="Calibri"/>
                <w:b/>
                <w:bCs/>
                <w:color w:val="0D0D0D"/>
                <w:sz w:val="22"/>
                <w:szCs w:val="22"/>
              </w:rPr>
            </w:pPr>
            <w:r w:rsidRPr="00D9707A">
              <w:rPr>
                <w:rFonts w:ascii="Calibri" w:hAnsi="Calibri"/>
                <w:b/>
                <w:bCs/>
                <w:color w:val="0D0D0D"/>
                <w:sz w:val="22"/>
                <w:szCs w:val="22"/>
              </w:rPr>
              <w:t>328</w:t>
            </w:r>
          </w:p>
        </w:tc>
        <w:tc>
          <w:tcPr>
            <w:tcW w:w="1120" w:type="dxa"/>
            <w:tcBorders>
              <w:top w:val="single" w:sz="4" w:space="0" w:color="DCE6F1"/>
              <w:left w:val="nil"/>
              <w:bottom w:val="single" w:sz="4" w:space="0" w:color="DCE6F1"/>
              <w:right w:val="single" w:sz="4" w:space="0" w:color="auto"/>
            </w:tcBorders>
            <w:shd w:val="clear" w:color="95B3D7" w:fill="95B3D7"/>
            <w:vAlign w:val="center"/>
            <w:hideMark/>
          </w:tcPr>
          <w:p w14:paraId="0E9DD3D4" w14:textId="77777777" w:rsidR="00D9707A" w:rsidRPr="00D9707A" w:rsidRDefault="00D9707A" w:rsidP="00D9707A">
            <w:pPr>
              <w:jc w:val="right"/>
              <w:rPr>
                <w:rFonts w:ascii="Calibri" w:hAnsi="Calibri"/>
                <w:b/>
                <w:bCs/>
                <w:color w:val="0D0D0D"/>
                <w:sz w:val="22"/>
                <w:szCs w:val="22"/>
              </w:rPr>
            </w:pPr>
            <w:r w:rsidRPr="00D9707A">
              <w:rPr>
                <w:rFonts w:ascii="Calibri" w:hAnsi="Calibri"/>
                <w:b/>
                <w:bCs/>
                <w:color w:val="0D0D0D"/>
                <w:sz w:val="22"/>
                <w:szCs w:val="22"/>
              </w:rPr>
              <w:t>$83,640</w:t>
            </w:r>
          </w:p>
        </w:tc>
        <w:tc>
          <w:tcPr>
            <w:tcW w:w="920" w:type="dxa"/>
            <w:tcBorders>
              <w:top w:val="single" w:sz="4" w:space="0" w:color="DCE6F1"/>
              <w:left w:val="nil"/>
              <w:bottom w:val="single" w:sz="4" w:space="0" w:color="DCE6F1"/>
              <w:right w:val="nil"/>
            </w:tcBorders>
            <w:shd w:val="clear" w:color="95B3D7" w:fill="95B3D7"/>
            <w:vAlign w:val="center"/>
            <w:hideMark/>
          </w:tcPr>
          <w:p w14:paraId="57D41261" w14:textId="77777777" w:rsidR="00D9707A" w:rsidRPr="00D9707A" w:rsidRDefault="00D9707A" w:rsidP="00D9707A">
            <w:pPr>
              <w:jc w:val="right"/>
              <w:rPr>
                <w:rFonts w:ascii="Calibri" w:hAnsi="Calibri"/>
                <w:b/>
                <w:bCs/>
                <w:color w:val="0D0D0D"/>
                <w:sz w:val="22"/>
                <w:szCs w:val="22"/>
              </w:rPr>
            </w:pPr>
            <w:r w:rsidRPr="00D9707A">
              <w:rPr>
                <w:rFonts w:ascii="Calibri" w:hAnsi="Calibri"/>
                <w:b/>
                <w:bCs/>
                <w:color w:val="0D0D0D"/>
                <w:sz w:val="22"/>
                <w:szCs w:val="22"/>
              </w:rPr>
              <w:t>19</w:t>
            </w:r>
          </w:p>
        </w:tc>
        <w:tc>
          <w:tcPr>
            <w:tcW w:w="920" w:type="dxa"/>
            <w:tcBorders>
              <w:top w:val="single" w:sz="4" w:space="0" w:color="DCE6F1"/>
              <w:left w:val="nil"/>
              <w:bottom w:val="single" w:sz="4" w:space="0" w:color="DCE6F1"/>
              <w:right w:val="nil"/>
            </w:tcBorders>
            <w:shd w:val="clear" w:color="95B3D7" w:fill="95B3D7"/>
            <w:vAlign w:val="center"/>
            <w:hideMark/>
          </w:tcPr>
          <w:p w14:paraId="7DD1ED13" w14:textId="77777777" w:rsidR="00D9707A" w:rsidRPr="00D9707A" w:rsidRDefault="00D9707A" w:rsidP="00D9707A">
            <w:pPr>
              <w:jc w:val="right"/>
              <w:rPr>
                <w:rFonts w:ascii="Calibri" w:hAnsi="Calibri"/>
                <w:b/>
                <w:bCs/>
                <w:color w:val="0D0D0D"/>
                <w:sz w:val="22"/>
                <w:szCs w:val="22"/>
              </w:rPr>
            </w:pPr>
            <w:r w:rsidRPr="00D9707A">
              <w:rPr>
                <w:rFonts w:ascii="Calibri" w:hAnsi="Calibri"/>
                <w:b/>
                <w:bCs/>
                <w:color w:val="0D0D0D"/>
                <w:sz w:val="22"/>
                <w:szCs w:val="22"/>
              </w:rPr>
              <w:t>325</w:t>
            </w:r>
          </w:p>
        </w:tc>
        <w:tc>
          <w:tcPr>
            <w:tcW w:w="1120" w:type="dxa"/>
            <w:tcBorders>
              <w:top w:val="single" w:sz="4" w:space="0" w:color="DCE6F1"/>
              <w:left w:val="nil"/>
              <w:bottom w:val="single" w:sz="4" w:space="0" w:color="DCE6F1"/>
              <w:right w:val="single" w:sz="4" w:space="0" w:color="auto"/>
            </w:tcBorders>
            <w:shd w:val="clear" w:color="95B3D7" w:fill="95B3D7"/>
            <w:vAlign w:val="center"/>
            <w:hideMark/>
          </w:tcPr>
          <w:p w14:paraId="7980E9EF" w14:textId="77777777" w:rsidR="00D9707A" w:rsidRPr="00D9707A" w:rsidRDefault="00D9707A" w:rsidP="00D9707A">
            <w:pPr>
              <w:jc w:val="right"/>
              <w:rPr>
                <w:rFonts w:ascii="Calibri" w:hAnsi="Calibri"/>
                <w:b/>
                <w:bCs/>
                <w:color w:val="0D0D0D"/>
                <w:sz w:val="22"/>
                <w:szCs w:val="22"/>
              </w:rPr>
            </w:pPr>
            <w:r w:rsidRPr="00D9707A">
              <w:rPr>
                <w:rFonts w:ascii="Calibri" w:hAnsi="Calibri"/>
                <w:b/>
                <w:bCs/>
                <w:color w:val="0D0D0D"/>
                <w:sz w:val="22"/>
                <w:szCs w:val="22"/>
              </w:rPr>
              <w:t>$84,825</w:t>
            </w:r>
          </w:p>
        </w:tc>
      </w:tr>
      <w:tr w:rsidR="00D9707A" w:rsidRPr="00D9707A" w14:paraId="4770FC8F" w14:textId="77777777" w:rsidTr="006E3B9A">
        <w:trPr>
          <w:trHeight w:val="300"/>
          <w:jc w:val="center"/>
        </w:trPr>
        <w:tc>
          <w:tcPr>
            <w:tcW w:w="5080" w:type="dxa"/>
            <w:tcBorders>
              <w:top w:val="single" w:sz="4" w:space="0" w:color="DCE6F1"/>
              <w:left w:val="nil"/>
              <w:bottom w:val="single" w:sz="4" w:space="0" w:color="DCE6F1"/>
              <w:right w:val="nil"/>
            </w:tcBorders>
            <w:shd w:val="clear" w:color="auto" w:fill="auto"/>
            <w:noWrap/>
            <w:vAlign w:val="bottom"/>
            <w:hideMark/>
          </w:tcPr>
          <w:p w14:paraId="24003CCF" w14:textId="77777777" w:rsidR="00D9707A" w:rsidRPr="00D9707A" w:rsidRDefault="00D9707A" w:rsidP="00D9707A">
            <w:pPr>
              <w:ind w:firstLineChars="100" w:firstLine="220"/>
              <w:rPr>
                <w:rFonts w:ascii="Calibri" w:hAnsi="Calibri"/>
                <w:color w:val="000000"/>
                <w:sz w:val="22"/>
                <w:szCs w:val="22"/>
              </w:rPr>
            </w:pPr>
            <w:r w:rsidRPr="00D9707A">
              <w:rPr>
                <w:rFonts w:ascii="Calibri" w:hAnsi="Calibri"/>
                <w:color w:val="000000"/>
                <w:sz w:val="22"/>
                <w:szCs w:val="22"/>
              </w:rPr>
              <w:t>ECN 204 - Macroeconomic Principles</w:t>
            </w:r>
          </w:p>
        </w:tc>
        <w:tc>
          <w:tcPr>
            <w:tcW w:w="920" w:type="dxa"/>
            <w:tcBorders>
              <w:top w:val="single" w:sz="4" w:space="0" w:color="DCE6F1"/>
              <w:left w:val="nil"/>
              <w:bottom w:val="single" w:sz="4" w:space="0" w:color="DCE6F1"/>
              <w:right w:val="nil"/>
            </w:tcBorders>
            <w:shd w:val="clear" w:color="auto" w:fill="auto"/>
            <w:vAlign w:val="bottom"/>
            <w:hideMark/>
          </w:tcPr>
          <w:p w14:paraId="38299BAE"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8</w:t>
            </w:r>
          </w:p>
        </w:tc>
        <w:tc>
          <w:tcPr>
            <w:tcW w:w="920" w:type="dxa"/>
            <w:tcBorders>
              <w:top w:val="single" w:sz="4" w:space="0" w:color="DCE6F1"/>
              <w:left w:val="nil"/>
              <w:bottom w:val="single" w:sz="4" w:space="0" w:color="DCE6F1"/>
              <w:right w:val="nil"/>
            </w:tcBorders>
            <w:shd w:val="clear" w:color="auto" w:fill="auto"/>
            <w:vAlign w:val="bottom"/>
            <w:hideMark/>
          </w:tcPr>
          <w:p w14:paraId="2F462AD1"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149</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31E56E24"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$37,995</w:t>
            </w:r>
          </w:p>
        </w:tc>
        <w:tc>
          <w:tcPr>
            <w:tcW w:w="920" w:type="dxa"/>
            <w:tcBorders>
              <w:top w:val="single" w:sz="4" w:space="0" w:color="DCE6F1"/>
              <w:left w:val="nil"/>
              <w:bottom w:val="single" w:sz="4" w:space="0" w:color="DCE6F1"/>
              <w:right w:val="nil"/>
            </w:tcBorders>
            <w:shd w:val="clear" w:color="auto" w:fill="auto"/>
            <w:vAlign w:val="bottom"/>
            <w:hideMark/>
          </w:tcPr>
          <w:p w14:paraId="49BF293A"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9</w:t>
            </w:r>
          </w:p>
        </w:tc>
        <w:tc>
          <w:tcPr>
            <w:tcW w:w="920" w:type="dxa"/>
            <w:tcBorders>
              <w:top w:val="single" w:sz="4" w:space="0" w:color="DCE6F1"/>
              <w:left w:val="nil"/>
              <w:bottom w:val="single" w:sz="4" w:space="0" w:color="DCE6F1"/>
              <w:right w:val="nil"/>
            </w:tcBorders>
            <w:shd w:val="clear" w:color="auto" w:fill="auto"/>
            <w:vAlign w:val="bottom"/>
            <w:hideMark/>
          </w:tcPr>
          <w:p w14:paraId="459D8138"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153</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46731171"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$39,933</w:t>
            </w:r>
          </w:p>
        </w:tc>
      </w:tr>
      <w:tr w:rsidR="00D9707A" w:rsidRPr="00D9707A" w14:paraId="3C1DACD2" w14:textId="77777777" w:rsidTr="006E3B9A">
        <w:trPr>
          <w:trHeight w:val="300"/>
          <w:jc w:val="center"/>
        </w:trPr>
        <w:tc>
          <w:tcPr>
            <w:tcW w:w="5080" w:type="dxa"/>
            <w:tcBorders>
              <w:top w:val="single" w:sz="4" w:space="0" w:color="DCE6F1"/>
              <w:left w:val="nil"/>
              <w:bottom w:val="single" w:sz="4" w:space="0" w:color="DCE6F1"/>
              <w:right w:val="nil"/>
            </w:tcBorders>
            <w:shd w:val="clear" w:color="auto" w:fill="auto"/>
            <w:noWrap/>
            <w:vAlign w:val="bottom"/>
            <w:hideMark/>
          </w:tcPr>
          <w:p w14:paraId="5495D1FD" w14:textId="77777777" w:rsidR="00D9707A" w:rsidRPr="00D9707A" w:rsidRDefault="00D9707A" w:rsidP="00D9707A">
            <w:pPr>
              <w:ind w:firstLineChars="100" w:firstLine="220"/>
              <w:rPr>
                <w:rFonts w:ascii="Calibri" w:hAnsi="Calibri"/>
                <w:color w:val="000000"/>
                <w:sz w:val="22"/>
                <w:szCs w:val="22"/>
              </w:rPr>
            </w:pPr>
            <w:r w:rsidRPr="00D9707A">
              <w:rPr>
                <w:rFonts w:ascii="Calibri" w:hAnsi="Calibri"/>
                <w:color w:val="000000"/>
                <w:sz w:val="22"/>
                <w:szCs w:val="22"/>
              </w:rPr>
              <w:t>ECN 205 - Microeconomic Principles</w:t>
            </w:r>
          </w:p>
        </w:tc>
        <w:tc>
          <w:tcPr>
            <w:tcW w:w="920" w:type="dxa"/>
            <w:tcBorders>
              <w:top w:val="single" w:sz="4" w:space="0" w:color="DCE6F1"/>
              <w:left w:val="nil"/>
              <w:bottom w:val="single" w:sz="4" w:space="0" w:color="DCE6F1"/>
              <w:right w:val="nil"/>
            </w:tcBorders>
            <w:shd w:val="clear" w:color="auto" w:fill="auto"/>
            <w:vAlign w:val="bottom"/>
            <w:hideMark/>
          </w:tcPr>
          <w:p w14:paraId="12A5C129"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8</w:t>
            </w:r>
          </w:p>
        </w:tc>
        <w:tc>
          <w:tcPr>
            <w:tcW w:w="920" w:type="dxa"/>
            <w:tcBorders>
              <w:top w:val="single" w:sz="4" w:space="0" w:color="DCE6F1"/>
              <w:left w:val="nil"/>
              <w:bottom w:val="single" w:sz="4" w:space="0" w:color="DCE6F1"/>
              <w:right w:val="nil"/>
            </w:tcBorders>
            <w:shd w:val="clear" w:color="auto" w:fill="auto"/>
            <w:vAlign w:val="bottom"/>
            <w:hideMark/>
          </w:tcPr>
          <w:p w14:paraId="7BF00B19"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179</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42E6A9AE"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$45,645</w:t>
            </w:r>
          </w:p>
        </w:tc>
        <w:tc>
          <w:tcPr>
            <w:tcW w:w="920" w:type="dxa"/>
            <w:tcBorders>
              <w:top w:val="single" w:sz="4" w:space="0" w:color="DCE6F1"/>
              <w:left w:val="nil"/>
              <w:bottom w:val="single" w:sz="4" w:space="0" w:color="DCE6F1"/>
              <w:right w:val="nil"/>
            </w:tcBorders>
            <w:shd w:val="clear" w:color="auto" w:fill="auto"/>
            <w:vAlign w:val="bottom"/>
            <w:hideMark/>
          </w:tcPr>
          <w:p w14:paraId="26084BC2"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10</w:t>
            </w:r>
          </w:p>
        </w:tc>
        <w:tc>
          <w:tcPr>
            <w:tcW w:w="920" w:type="dxa"/>
            <w:tcBorders>
              <w:top w:val="single" w:sz="4" w:space="0" w:color="DCE6F1"/>
              <w:left w:val="nil"/>
              <w:bottom w:val="single" w:sz="4" w:space="0" w:color="DCE6F1"/>
              <w:right w:val="nil"/>
            </w:tcBorders>
            <w:shd w:val="clear" w:color="auto" w:fill="auto"/>
            <w:vAlign w:val="bottom"/>
            <w:hideMark/>
          </w:tcPr>
          <w:p w14:paraId="274F1942"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172</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2088D344"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$44,892</w:t>
            </w:r>
          </w:p>
        </w:tc>
      </w:tr>
      <w:tr w:rsidR="00D9707A" w:rsidRPr="00D9707A" w14:paraId="609EDED1" w14:textId="77777777" w:rsidTr="006E3B9A">
        <w:trPr>
          <w:trHeight w:val="450"/>
          <w:jc w:val="center"/>
        </w:trPr>
        <w:tc>
          <w:tcPr>
            <w:tcW w:w="5080" w:type="dxa"/>
            <w:tcBorders>
              <w:top w:val="single" w:sz="4" w:space="0" w:color="DCE6F1"/>
              <w:left w:val="nil"/>
              <w:bottom w:val="single" w:sz="4" w:space="0" w:color="DCE6F1"/>
              <w:right w:val="nil"/>
            </w:tcBorders>
            <w:shd w:val="clear" w:color="95B3D7" w:fill="95B3D7"/>
            <w:noWrap/>
            <w:vAlign w:val="center"/>
            <w:hideMark/>
          </w:tcPr>
          <w:p w14:paraId="597BDB50" w14:textId="77777777" w:rsidR="00D9707A" w:rsidRPr="00D9707A" w:rsidRDefault="00D9707A" w:rsidP="00D9707A">
            <w:pPr>
              <w:rPr>
                <w:rFonts w:ascii="Calibri" w:hAnsi="Calibri"/>
                <w:b/>
                <w:bCs/>
                <w:color w:val="0D0D0D"/>
                <w:sz w:val="22"/>
                <w:szCs w:val="22"/>
              </w:rPr>
            </w:pPr>
            <w:r w:rsidRPr="00D9707A">
              <w:rPr>
                <w:rFonts w:ascii="Calibri" w:hAnsi="Calibri"/>
                <w:b/>
                <w:bCs/>
                <w:color w:val="0D0D0D"/>
                <w:sz w:val="22"/>
                <w:szCs w:val="22"/>
              </w:rPr>
              <w:t>LDR</w:t>
            </w:r>
          </w:p>
        </w:tc>
        <w:tc>
          <w:tcPr>
            <w:tcW w:w="920" w:type="dxa"/>
            <w:tcBorders>
              <w:top w:val="single" w:sz="4" w:space="0" w:color="DCE6F1"/>
              <w:left w:val="nil"/>
              <w:bottom w:val="single" w:sz="4" w:space="0" w:color="DCE6F1"/>
              <w:right w:val="nil"/>
            </w:tcBorders>
            <w:shd w:val="clear" w:color="95B3D7" w:fill="95B3D7"/>
            <w:vAlign w:val="center"/>
            <w:hideMark/>
          </w:tcPr>
          <w:p w14:paraId="7F9982E5" w14:textId="77777777" w:rsidR="00D9707A" w:rsidRPr="00D9707A" w:rsidRDefault="00D9707A" w:rsidP="00D9707A">
            <w:pPr>
              <w:jc w:val="right"/>
              <w:rPr>
                <w:rFonts w:ascii="Calibri" w:hAnsi="Calibri"/>
                <w:b/>
                <w:bCs/>
                <w:color w:val="0D0D0D"/>
                <w:sz w:val="22"/>
                <w:szCs w:val="22"/>
              </w:rPr>
            </w:pPr>
            <w:r w:rsidRPr="00D9707A">
              <w:rPr>
                <w:rFonts w:ascii="Calibri" w:hAnsi="Calibri"/>
                <w:b/>
                <w:bCs/>
                <w:color w:val="0D0D0D"/>
                <w:sz w:val="22"/>
                <w:szCs w:val="22"/>
              </w:rPr>
              <w:t>3</w:t>
            </w:r>
          </w:p>
        </w:tc>
        <w:tc>
          <w:tcPr>
            <w:tcW w:w="920" w:type="dxa"/>
            <w:tcBorders>
              <w:top w:val="single" w:sz="4" w:space="0" w:color="DCE6F1"/>
              <w:left w:val="nil"/>
              <w:bottom w:val="single" w:sz="4" w:space="0" w:color="DCE6F1"/>
              <w:right w:val="nil"/>
            </w:tcBorders>
            <w:shd w:val="clear" w:color="95B3D7" w:fill="95B3D7"/>
            <w:vAlign w:val="center"/>
            <w:hideMark/>
          </w:tcPr>
          <w:p w14:paraId="3F3F8E8B" w14:textId="77777777" w:rsidR="00D9707A" w:rsidRPr="00D9707A" w:rsidRDefault="00D9707A" w:rsidP="00D9707A">
            <w:pPr>
              <w:jc w:val="right"/>
              <w:rPr>
                <w:rFonts w:ascii="Calibri" w:hAnsi="Calibri"/>
                <w:b/>
                <w:bCs/>
                <w:color w:val="0D0D0D"/>
                <w:sz w:val="22"/>
                <w:szCs w:val="22"/>
              </w:rPr>
            </w:pPr>
            <w:r w:rsidRPr="00D9707A">
              <w:rPr>
                <w:rFonts w:ascii="Calibri" w:hAnsi="Calibri"/>
                <w:b/>
                <w:bCs/>
                <w:color w:val="0D0D0D"/>
                <w:sz w:val="22"/>
                <w:szCs w:val="22"/>
              </w:rPr>
              <w:t>20</w:t>
            </w:r>
          </w:p>
        </w:tc>
        <w:tc>
          <w:tcPr>
            <w:tcW w:w="1120" w:type="dxa"/>
            <w:tcBorders>
              <w:top w:val="single" w:sz="4" w:space="0" w:color="DCE6F1"/>
              <w:left w:val="nil"/>
              <w:bottom w:val="single" w:sz="4" w:space="0" w:color="DCE6F1"/>
              <w:right w:val="single" w:sz="4" w:space="0" w:color="auto"/>
            </w:tcBorders>
            <w:shd w:val="clear" w:color="95B3D7" w:fill="95B3D7"/>
            <w:vAlign w:val="center"/>
            <w:hideMark/>
          </w:tcPr>
          <w:p w14:paraId="044C2E03" w14:textId="77777777" w:rsidR="00D9707A" w:rsidRPr="00D9707A" w:rsidRDefault="00D9707A" w:rsidP="00D9707A">
            <w:pPr>
              <w:jc w:val="right"/>
              <w:rPr>
                <w:rFonts w:ascii="Calibri" w:hAnsi="Calibri"/>
                <w:b/>
                <w:bCs/>
                <w:color w:val="0D0D0D"/>
                <w:sz w:val="22"/>
                <w:szCs w:val="22"/>
              </w:rPr>
            </w:pPr>
            <w:r w:rsidRPr="00D9707A">
              <w:rPr>
                <w:rFonts w:ascii="Calibri" w:hAnsi="Calibri"/>
                <w:b/>
                <w:bCs/>
                <w:color w:val="0D0D0D"/>
                <w:sz w:val="22"/>
                <w:szCs w:val="22"/>
              </w:rPr>
              <w:t>$2,805</w:t>
            </w:r>
          </w:p>
        </w:tc>
        <w:tc>
          <w:tcPr>
            <w:tcW w:w="920" w:type="dxa"/>
            <w:tcBorders>
              <w:top w:val="single" w:sz="4" w:space="0" w:color="DCE6F1"/>
              <w:left w:val="nil"/>
              <w:bottom w:val="single" w:sz="4" w:space="0" w:color="DCE6F1"/>
              <w:right w:val="nil"/>
            </w:tcBorders>
            <w:shd w:val="clear" w:color="95B3D7" w:fill="95B3D7"/>
            <w:vAlign w:val="center"/>
            <w:hideMark/>
          </w:tcPr>
          <w:p w14:paraId="798DCF73" w14:textId="77777777" w:rsidR="00D9707A" w:rsidRPr="00D9707A" w:rsidRDefault="00D9707A" w:rsidP="00D9707A">
            <w:pPr>
              <w:jc w:val="right"/>
              <w:rPr>
                <w:rFonts w:ascii="Calibri" w:hAnsi="Calibri"/>
                <w:b/>
                <w:bCs/>
                <w:color w:val="0D0D0D"/>
                <w:sz w:val="22"/>
                <w:szCs w:val="22"/>
              </w:rPr>
            </w:pPr>
            <w:r w:rsidRPr="00D9707A">
              <w:rPr>
                <w:rFonts w:ascii="Calibri" w:hAnsi="Calibri"/>
                <w:b/>
                <w:bCs/>
                <w:color w:val="0D0D0D"/>
                <w:sz w:val="22"/>
                <w:szCs w:val="22"/>
              </w:rPr>
              <w:t>9</w:t>
            </w:r>
          </w:p>
        </w:tc>
        <w:tc>
          <w:tcPr>
            <w:tcW w:w="920" w:type="dxa"/>
            <w:tcBorders>
              <w:top w:val="single" w:sz="4" w:space="0" w:color="DCE6F1"/>
              <w:left w:val="nil"/>
              <w:bottom w:val="single" w:sz="4" w:space="0" w:color="DCE6F1"/>
              <w:right w:val="nil"/>
            </w:tcBorders>
            <w:shd w:val="clear" w:color="95B3D7" w:fill="95B3D7"/>
            <w:vAlign w:val="center"/>
            <w:hideMark/>
          </w:tcPr>
          <w:p w14:paraId="505C6EFB" w14:textId="77777777" w:rsidR="00D9707A" w:rsidRPr="00D9707A" w:rsidRDefault="00D9707A" w:rsidP="00D9707A">
            <w:pPr>
              <w:jc w:val="right"/>
              <w:rPr>
                <w:rFonts w:ascii="Calibri" w:hAnsi="Calibri"/>
                <w:b/>
                <w:bCs/>
                <w:color w:val="0D0D0D"/>
                <w:sz w:val="22"/>
                <w:szCs w:val="22"/>
              </w:rPr>
            </w:pPr>
            <w:r w:rsidRPr="00D9707A">
              <w:rPr>
                <w:rFonts w:ascii="Calibri" w:hAnsi="Calibri"/>
                <w:b/>
                <w:bCs/>
                <w:color w:val="0D0D0D"/>
                <w:sz w:val="22"/>
                <w:szCs w:val="22"/>
              </w:rPr>
              <w:t>52</w:t>
            </w:r>
          </w:p>
        </w:tc>
        <w:tc>
          <w:tcPr>
            <w:tcW w:w="1120" w:type="dxa"/>
            <w:tcBorders>
              <w:top w:val="single" w:sz="4" w:space="0" w:color="DCE6F1"/>
              <w:left w:val="nil"/>
              <w:bottom w:val="single" w:sz="4" w:space="0" w:color="DCE6F1"/>
              <w:right w:val="single" w:sz="4" w:space="0" w:color="auto"/>
            </w:tcBorders>
            <w:shd w:val="clear" w:color="95B3D7" w:fill="95B3D7"/>
            <w:vAlign w:val="center"/>
            <w:hideMark/>
          </w:tcPr>
          <w:p w14:paraId="051A64EF" w14:textId="77777777" w:rsidR="00D9707A" w:rsidRPr="00D9707A" w:rsidRDefault="00D9707A" w:rsidP="00D9707A">
            <w:pPr>
              <w:jc w:val="right"/>
              <w:rPr>
                <w:rFonts w:ascii="Calibri" w:hAnsi="Calibri"/>
                <w:b/>
                <w:bCs/>
                <w:color w:val="0D0D0D"/>
                <w:sz w:val="22"/>
                <w:szCs w:val="22"/>
              </w:rPr>
            </w:pPr>
            <w:r w:rsidRPr="00D9707A">
              <w:rPr>
                <w:rFonts w:ascii="Calibri" w:hAnsi="Calibri"/>
                <w:b/>
                <w:bCs/>
                <w:color w:val="0D0D0D"/>
                <w:sz w:val="22"/>
                <w:szCs w:val="22"/>
              </w:rPr>
              <w:t>$7,395</w:t>
            </w:r>
          </w:p>
        </w:tc>
      </w:tr>
      <w:tr w:rsidR="00D9707A" w:rsidRPr="00D9707A" w14:paraId="05C8DD44" w14:textId="77777777" w:rsidTr="006E3B9A">
        <w:trPr>
          <w:trHeight w:val="300"/>
          <w:jc w:val="center"/>
        </w:trPr>
        <w:tc>
          <w:tcPr>
            <w:tcW w:w="5080" w:type="dxa"/>
            <w:tcBorders>
              <w:top w:val="single" w:sz="4" w:space="0" w:color="DCE6F1"/>
              <w:left w:val="nil"/>
              <w:bottom w:val="single" w:sz="4" w:space="0" w:color="DCE6F1"/>
              <w:right w:val="nil"/>
            </w:tcBorders>
            <w:shd w:val="clear" w:color="auto" w:fill="auto"/>
            <w:noWrap/>
            <w:vAlign w:val="bottom"/>
            <w:hideMark/>
          </w:tcPr>
          <w:p w14:paraId="49D6E865" w14:textId="77777777" w:rsidR="00D9707A" w:rsidRPr="00D9707A" w:rsidRDefault="00D9707A" w:rsidP="00D9707A">
            <w:pPr>
              <w:ind w:firstLineChars="100" w:firstLine="220"/>
              <w:rPr>
                <w:rFonts w:ascii="Calibri" w:hAnsi="Calibri"/>
                <w:color w:val="000000"/>
                <w:sz w:val="22"/>
                <w:szCs w:val="22"/>
              </w:rPr>
            </w:pPr>
            <w:r w:rsidRPr="00D9707A">
              <w:rPr>
                <w:rFonts w:ascii="Calibri" w:hAnsi="Calibri"/>
                <w:color w:val="000000"/>
                <w:sz w:val="22"/>
                <w:szCs w:val="22"/>
              </w:rPr>
              <w:t>LDR 115 - Workplace Ethics</w:t>
            </w:r>
          </w:p>
        </w:tc>
        <w:tc>
          <w:tcPr>
            <w:tcW w:w="920" w:type="dxa"/>
            <w:tcBorders>
              <w:top w:val="single" w:sz="4" w:space="0" w:color="DCE6F1"/>
              <w:left w:val="nil"/>
              <w:bottom w:val="single" w:sz="4" w:space="0" w:color="DCE6F1"/>
              <w:right w:val="nil"/>
            </w:tcBorders>
            <w:shd w:val="clear" w:color="auto" w:fill="auto"/>
            <w:vAlign w:val="bottom"/>
            <w:hideMark/>
          </w:tcPr>
          <w:p w14:paraId="549E36D1"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2</w:t>
            </w:r>
          </w:p>
        </w:tc>
        <w:tc>
          <w:tcPr>
            <w:tcW w:w="920" w:type="dxa"/>
            <w:tcBorders>
              <w:top w:val="single" w:sz="4" w:space="0" w:color="DCE6F1"/>
              <w:left w:val="nil"/>
              <w:bottom w:val="single" w:sz="4" w:space="0" w:color="DCE6F1"/>
              <w:right w:val="nil"/>
            </w:tcBorders>
            <w:shd w:val="clear" w:color="auto" w:fill="auto"/>
            <w:vAlign w:val="bottom"/>
            <w:hideMark/>
          </w:tcPr>
          <w:p w14:paraId="54A9DEBE"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7</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13D311AB"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$595</w:t>
            </w:r>
          </w:p>
        </w:tc>
        <w:tc>
          <w:tcPr>
            <w:tcW w:w="920" w:type="dxa"/>
            <w:tcBorders>
              <w:top w:val="single" w:sz="4" w:space="0" w:color="DCE6F1"/>
              <w:left w:val="nil"/>
              <w:bottom w:val="single" w:sz="4" w:space="0" w:color="DCE6F1"/>
              <w:right w:val="nil"/>
            </w:tcBorders>
            <w:shd w:val="clear" w:color="auto" w:fill="auto"/>
            <w:vAlign w:val="bottom"/>
            <w:hideMark/>
          </w:tcPr>
          <w:p w14:paraId="23597D27"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2</w:t>
            </w:r>
          </w:p>
        </w:tc>
        <w:tc>
          <w:tcPr>
            <w:tcW w:w="920" w:type="dxa"/>
            <w:tcBorders>
              <w:top w:val="single" w:sz="4" w:space="0" w:color="DCE6F1"/>
              <w:left w:val="nil"/>
              <w:bottom w:val="single" w:sz="4" w:space="0" w:color="DCE6F1"/>
              <w:right w:val="nil"/>
            </w:tcBorders>
            <w:shd w:val="clear" w:color="auto" w:fill="auto"/>
            <w:vAlign w:val="bottom"/>
            <w:hideMark/>
          </w:tcPr>
          <w:p w14:paraId="3B230534"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19</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498B7308"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$1,653</w:t>
            </w:r>
          </w:p>
        </w:tc>
      </w:tr>
      <w:tr w:rsidR="00D9707A" w:rsidRPr="00D9707A" w14:paraId="5F16B846" w14:textId="77777777" w:rsidTr="006E3B9A">
        <w:trPr>
          <w:trHeight w:val="300"/>
          <w:jc w:val="center"/>
        </w:trPr>
        <w:tc>
          <w:tcPr>
            <w:tcW w:w="5080" w:type="dxa"/>
            <w:tcBorders>
              <w:top w:val="single" w:sz="4" w:space="0" w:color="DCE6F1"/>
              <w:left w:val="nil"/>
              <w:bottom w:val="single" w:sz="4" w:space="0" w:color="DCE6F1"/>
              <w:right w:val="nil"/>
            </w:tcBorders>
            <w:shd w:val="clear" w:color="auto" w:fill="auto"/>
            <w:noWrap/>
            <w:vAlign w:val="bottom"/>
            <w:hideMark/>
          </w:tcPr>
          <w:p w14:paraId="05DD27A3" w14:textId="77777777" w:rsidR="00D9707A" w:rsidRPr="00D9707A" w:rsidRDefault="00D9707A" w:rsidP="00D9707A">
            <w:pPr>
              <w:ind w:firstLineChars="100" w:firstLine="220"/>
              <w:rPr>
                <w:rFonts w:ascii="Calibri" w:hAnsi="Calibri"/>
                <w:color w:val="000000"/>
                <w:sz w:val="22"/>
                <w:szCs w:val="22"/>
              </w:rPr>
            </w:pPr>
            <w:r w:rsidRPr="00D9707A">
              <w:rPr>
                <w:rFonts w:ascii="Calibri" w:hAnsi="Calibri"/>
                <w:color w:val="000000"/>
                <w:sz w:val="22"/>
                <w:szCs w:val="22"/>
              </w:rPr>
              <w:t>LDR 201 - Leadership Basics</w:t>
            </w:r>
          </w:p>
        </w:tc>
        <w:tc>
          <w:tcPr>
            <w:tcW w:w="920" w:type="dxa"/>
            <w:tcBorders>
              <w:top w:val="single" w:sz="4" w:space="0" w:color="DCE6F1"/>
              <w:left w:val="nil"/>
              <w:bottom w:val="single" w:sz="4" w:space="0" w:color="DCE6F1"/>
              <w:right w:val="nil"/>
            </w:tcBorders>
            <w:shd w:val="clear" w:color="auto" w:fill="auto"/>
            <w:vAlign w:val="bottom"/>
            <w:hideMark/>
          </w:tcPr>
          <w:p w14:paraId="104658F5"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w:t>
            </w:r>
          </w:p>
        </w:tc>
        <w:tc>
          <w:tcPr>
            <w:tcW w:w="920" w:type="dxa"/>
            <w:tcBorders>
              <w:top w:val="single" w:sz="4" w:space="0" w:color="DCE6F1"/>
              <w:left w:val="nil"/>
              <w:bottom w:val="single" w:sz="4" w:space="0" w:color="DCE6F1"/>
              <w:right w:val="nil"/>
            </w:tcBorders>
            <w:shd w:val="clear" w:color="auto" w:fill="auto"/>
            <w:vAlign w:val="bottom"/>
            <w:hideMark/>
          </w:tcPr>
          <w:p w14:paraId="75CF6014"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13</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2FA5DE7F"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$2,210</w:t>
            </w:r>
          </w:p>
        </w:tc>
        <w:tc>
          <w:tcPr>
            <w:tcW w:w="920" w:type="dxa"/>
            <w:tcBorders>
              <w:top w:val="single" w:sz="4" w:space="0" w:color="DCE6F1"/>
              <w:left w:val="nil"/>
              <w:bottom w:val="single" w:sz="4" w:space="0" w:color="DCE6F1"/>
              <w:right w:val="nil"/>
            </w:tcBorders>
            <w:shd w:val="clear" w:color="auto" w:fill="auto"/>
            <w:vAlign w:val="bottom"/>
            <w:hideMark/>
          </w:tcPr>
          <w:p w14:paraId="0955721A"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4</w:t>
            </w:r>
          </w:p>
        </w:tc>
        <w:tc>
          <w:tcPr>
            <w:tcW w:w="920" w:type="dxa"/>
            <w:tcBorders>
              <w:top w:val="single" w:sz="4" w:space="0" w:color="DCE6F1"/>
              <w:left w:val="nil"/>
              <w:bottom w:val="single" w:sz="4" w:space="0" w:color="DCE6F1"/>
              <w:right w:val="nil"/>
            </w:tcBorders>
            <w:shd w:val="clear" w:color="auto" w:fill="auto"/>
            <w:vAlign w:val="bottom"/>
            <w:hideMark/>
          </w:tcPr>
          <w:p w14:paraId="2E06F942"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30</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5C951A16"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$5,220</w:t>
            </w:r>
          </w:p>
        </w:tc>
      </w:tr>
      <w:tr w:rsidR="00D9707A" w:rsidRPr="00D9707A" w14:paraId="02D011BC" w14:textId="77777777" w:rsidTr="006E3B9A">
        <w:trPr>
          <w:trHeight w:val="300"/>
          <w:jc w:val="center"/>
        </w:trPr>
        <w:tc>
          <w:tcPr>
            <w:tcW w:w="5080" w:type="dxa"/>
            <w:tcBorders>
              <w:top w:val="single" w:sz="4" w:space="0" w:color="DCE6F1"/>
              <w:left w:val="nil"/>
              <w:bottom w:val="single" w:sz="4" w:space="0" w:color="DCE6F1"/>
              <w:right w:val="nil"/>
            </w:tcBorders>
            <w:shd w:val="clear" w:color="auto" w:fill="auto"/>
            <w:noWrap/>
            <w:vAlign w:val="bottom"/>
            <w:hideMark/>
          </w:tcPr>
          <w:p w14:paraId="05A8400E" w14:textId="278373A1" w:rsidR="00D9707A" w:rsidRPr="00D9707A" w:rsidRDefault="00D9707A" w:rsidP="00D9707A">
            <w:pPr>
              <w:ind w:firstLineChars="100" w:firstLine="220"/>
              <w:rPr>
                <w:rFonts w:ascii="Calibri" w:hAnsi="Calibri"/>
                <w:color w:val="000000"/>
                <w:sz w:val="22"/>
                <w:szCs w:val="22"/>
              </w:rPr>
            </w:pPr>
            <w:r w:rsidRPr="00D9707A">
              <w:rPr>
                <w:rFonts w:ascii="Calibri" w:hAnsi="Calibri"/>
                <w:color w:val="000000"/>
                <w:sz w:val="22"/>
                <w:szCs w:val="22"/>
              </w:rPr>
              <w:t>LDR 202 - Leadership and Decis</w:t>
            </w:r>
            <w:r w:rsidR="00806E31">
              <w:rPr>
                <w:rFonts w:ascii="Calibri" w:hAnsi="Calibri"/>
                <w:color w:val="000000"/>
                <w:sz w:val="22"/>
                <w:szCs w:val="22"/>
              </w:rPr>
              <w:t>i</w:t>
            </w:r>
            <w:r w:rsidRPr="00D9707A">
              <w:rPr>
                <w:rFonts w:ascii="Calibri" w:hAnsi="Calibri"/>
                <w:color w:val="000000"/>
                <w:sz w:val="22"/>
                <w:szCs w:val="22"/>
              </w:rPr>
              <w:t>on-Making</w:t>
            </w:r>
          </w:p>
        </w:tc>
        <w:tc>
          <w:tcPr>
            <w:tcW w:w="920" w:type="dxa"/>
            <w:tcBorders>
              <w:top w:val="single" w:sz="4" w:space="0" w:color="DCE6F1"/>
              <w:left w:val="nil"/>
              <w:bottom w:val="single" w:sz="4" w:space="0" w:color="DCE6F1"/>
              <w:right w:val="nil"/>
            </w:tcBorders>
            <w:shd w:val="clear" w:color="auto" w:fill="auto"/>
            <w:vAlign w:val="bottom"/>
            <w:hideMark/>
          </w:tcPr>
          <w:p w14:paraId="22AE1EC5" w14:textId="77777777" w:rsidR="00D9707A" w:rsidRPr="00D9707A" w:rsidRDefault="00D9707A" w:rsidP="00D9707A">
            <w:pPr>
              <w:ind w:firstLineChars="100" w:firstLine="220"/>
              <w:rPr>
                <w:rFonts w:ascii="Calibri" w:hAnsi="Calibri"/>
                <w:color w:val="000000"/>
                <w:sz w:val="22"/>
                <w:szCs w:val="22"/>
              </w:rPr>
            </w:pPr>
          </w:p>
        </w:tc>
        <w:tc>
          <w:tcPr>
            <w:tcW w:w="920" w:type="dxa"/>
            <w:tcBorders>
              <w:top w:val="single" w:sz="4" w:space="0" w:color="DCE6F1"/>
              <w:left w:val="nil"/>
              <w:bottom w:val="single" w:sz="4" w:space="0" w:color="DCE6F1"/>
              <w:right w:val="nil"/>
            </w:tcBorders>
            <w:shd w:val="clear" w:color="auto" w:fill="auto"/>
            <w:vAlign w:val="bottom"/>
            <w:hideMark/>
          </w:tcPr>
          <w:p w14:paraId="0CDF4290" w14:textId="77777777" w:rsidR="00D9707A" w:rsidRPr="00D9707A" w:rsidRDefault="00D9707A" w:rsidP="00D9707A">
            <w:pPr>
              <w:rPr>
                <w:sz w:val="20"/>
                <w:szCs w:val="20"/>
              </w:rPr>
            </w:pP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6C093D5D" w14:textId="77777777" w:rsidR="00D9707A" w:rsidRPr="00D9707A" w:rsidRDefault="00D9707A" w:rsidP="00D9707A">
            <w:pPr>
              <w:rPr>
                <w:rFonts w:ascii="Calibri" w:hAnsi="Calibri"/>
                <w:color w:val="000000"/>
                <w:sz w:val="22"/>
                <w:szCs w:val="22"/>
              </w:rPr>
            </w:pPr>
            <w:r w:rsidRPr="00D9707A">
              <w:rPr>
                <w:rFonts w:ascii="Calibri" w:hAnsi="Calibri"/>
                <w:color w:val="000000"/>
                <w:sz w:val="22"/>
                <w:szCs w:val="22"/>
              </w:rPr>
              <w:t> </w:t>
            </w:r>
          </w:p>
        </w:tc>
        <w:tc>
          <w:tcPr>
            <w:tcW w:w="920" w:type="dxa"/>
            <w:tcBorders>
              <w:top w:val="single" w:sz="4" w:space="0" w:color="DCE6F1"/>
              <w:left w:val="nil"/>
              <w:bottom w:val="single" w:sz="4" w:space="0" w:color="DCE6F1"/>
              <w:right w:val="nil"/>
            </w:tcBorders>
            <w:shd w:val="clear" w:color="auto" w:fill="auto"/>
            <w:vAlign w:val="bottom"/>
            <w:hideMark/>
          </w:tcPr>
          <w:p w14:paraId="39841BB0"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w:t>
            </w:r>
          </w:p>
        </w:tc>
        <w:tc>
          <w:tcPr>
            <w:tcW w:w="920" w:type="dxa"/>
            <w:tcBorders>
              <w:top w:val="single" w:sz="4" w:space="0" w:color="DCE6F1"/>
              <w:left w:val="nil"/>
              <w:bottom w:val="single" w:sz="4" w:space="0" w:color="DCE6F1"/>
              <w:right w:val="nil"/>
            </w:tcBorders>
            <w:shd w:val="clear" w:color="auto" w:fill="auto"/>
            <w:vAlign w:val="bottom"/>
            <w:hideMark/>
          </w:tcPr>
          <w:p w14:paraId="1C26EF01"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1CABB875"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$174</w:t>
            </w:r>
          </w:p>
        </w:tc>
      </w:tr>
      <w:tr w:rsidR="00D9707A" w:rsidRPr="00D9707A" w14:paraId="4DD600DA" w14:textId="77777777" w:rsidTr="006E3B9A">
        <w:trPr>
          <w:trHeight w:val="300"/>
          <w:jc w:val="center"/>
        </w:trPr>
        <w:tc>
          <w:tcPr>
            <w:tcW w:w="5080" w:type="dxa"/>
            <w:tcBorders>
              <w:top w:val="single" w:sz="4" w:space="0" w:color="DCE6F1"/>
              <w:left w:val="nil"/>
              <w:bottom w:val="single" w:sz="4" w:space="0" w:color="DCE6F1"/>
              <w:right w:val="nil"/>
            </w:tcBorders>
            <w:shd w:val="clear" w:color="auto" w:fill="auto"/>
            <w:noWrap/>
            <w:vAlign w:val="bottom"/>
            <w:hideMark/>
          </w:tcPr>
          <w:p w14:paraId="034519BD" w14:textId="77777777" w:rsidR="00D9707A" w:rsidRPr="00D9707A" w:rsidRDefault="00D9707A" w:rsidP="00D9707A">
            <w:pPr>
              <w:ind w:firstLineChars="100" w:firstLine="220"/>
              <w:rPr>
                <w:rFonts w:ascii="Calibri" w:hAnsi="Calibri"/>
                <w:color w:val="000000"/>
                <w:sz w:val="22"/>
                <w:szCs w:val="22"/>
              </w:rPr>
            </w:pPr>
            <w:r w:rsidRPr="00D9707A">
              <w:rPr>
                <w:rFonts w:ascii="Calibri" w:hAnsi="Calibri"/>
                <w:color w:val="000000"/>
                <w:sz w:val="22"/>
                <w:szCs w:val="22"/>
              </w:rPr>
              <w:t>LDR 203 - Leadership &amp; Communication</w:t>
            </w:r>
          </w:p>
        </w:tc>
        <w:tc>
          <w:tcPr>
            <w:tcW w:w="920" w:type="dxa"/>
            <w:tcBorders>
              <w:top w:val="single" w:sz="4" w:space="0" w:color="DCE6F1"/>
              <w:left w:val="nil"/>
              <w:bottom w:val="single" w:sz="4" w:space="0" w:color="DCE6F1"/>
              <w:right w:val="nil"/>
            </w:tcBorders>
            <w:shd w:val="clear" w:color="auto" w:fill="auto"/>
            <w:vAlign w:val="bottom"/>
            <w:hideMark/>
          </w:tcPr>
          <w:p w14:paraId="0CF9233C" w14:textId="77777777" w:rsidR="00D9707A" w:rsidRPr="00D9707A" w:rsidRDefault="00D9707A" w:rsidP="00D9707A">
            <w:pPr>
              <w:ind w:firstLineChars="100" w:firstLine="220"/>
              <w:rPr>
                <w:rFonts w:ascii="Calibri" w:hAnsi="Calibri"/>
                <w:color w:val="000000"/>
                <w:sz w:val="22"/>
                <w:szCs w:val="22"/>
              </w:rPr>
            </w:pPr>
          </w:p>
        </w:tc>
        <w:tc>
          <w:tcPr>
            <w:tcW w:w="920" w:type="dxa"/>
            <w:tcBorders>
              <w:top w:val="single" w:sz="4" w:space="0" w:color="DCE6F1"/>
              <w:left w:val="nil"/>
              <w:bottom w:val="single" w:sz="4" w:space="0" w:color="DCE6F1"/>
              <w:right w:val="nil"/>
            </w:tcBorders>
            <w:shd w:val="clear" w:color="auto" w:fill="auto"/>
            <w:vAlign w:val="bottom"/>
            <w:hideMark/>
          </w:tcPr>
          <w:p w14:paraId="4CC9686B" w14:textId="77777777" w:rsidR="00D9707A" w:rsidRPr="00D9707A" w:rsidRDefault="00D9707A" w:rsidP="00D9707A">
            <w:pPr>
              <w:rPr>
                <w:sz w:val="20"/>
                <w:szCs w:val="20"/>
              </w:rPr>
            </w:pP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65B7A8DB" w14:textId="77777777" w:rsidR="00D9707A" w:rsidRPr="00D9707A" w:rsidRDefault="00D9707A" w:rsidP="00D9707A">
            <w:pPr>
              <w:rPr>
                <w:rFonts w:ascii="Calibri" w:hAnsi="Calibri"/>
                <w:color w:val="000000"/>
                <w:sz w:val="22"/>
                <w:szCs w:val="22"/>
              </w:rPr>
            </w:pPr>
            <w:r w:rsidRPr="00D9707A">
              <w:rPr>
                <w:rFonts w:ascii="Calibri" w:hAnsi="Calibri"/>
                <w:color w:val="000000"/>
                <w:sz w:val="22"/>
                <w:szCs w:val="22"/>
              </w:rPr>
              <w:t> </w:t>
            </w:r>
          </w:p>
        </w:tc>
        <w:tc>
          <w:tcPr>
            <w:tcW w:w="920" w:type="dxa"/>
            <w:tcBorders>
              <w:top w:val="single" w:sz="4" w:space="0" w:color="DCE6F1"/>
              <w:left w:val="nil"/>
              <w:bottom w:val="single" w:sz="4" w:space="0" w:color="DCE6F1"/>
              <w:right w:val="nil"/>
            </w:tcBorders>
            <w:shd w:val="clear" w:color="auto" w:fill="auto"/>
            <w:vAlign w:val="bottom"/>
            <w:hideMark/>
          </w:tcPr>
          <w:p w14:paraId="51D5B4F8"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2</w:t>
            </w:r>
          </w:p>
        </w:tc>
        <w:tc>
          <w:tcPr>
            <w:tcW w:w="920" w:type="dxa"/>
            <w:tcBorders>
              <w:top w:val="single" w:sz="4" w:space="0" w:color="DCE6F1"/>
              <w:left w:val="nil"/>
              <w:bottom w:val="single" w:sz="4" w:space="0" w:color="DCE6F1"/>
              <w:right w:val="nil"/>
            </w:tcBorders>
            <w:shd w:val="clear" w:color="auto" w:fill="auto"/>
            <w:vAlign w:val="bottom"/>
            <w:hideMark/>
          </w:tcPr>
          <w:p w14:paraId="0E8C7F04"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2</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3EF165AA"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$348</w:t>
            </w:r>
          </w:p>
        </w:tc>
      </w:tr>
      <w:tr w:rsidR="00D9707A" w:rsidRPr="00D9707A" w14:paraId="5393BEB3" w14:textId="77777777" w:rsidTr="006E3B9A">
        <w:trPr>
          <w:trHeight w:val="300"/>
          <w:jc w:val="center"/>
        </w:trPr>
        <w:tc>
          <w:tcPr>
            <w:tcW w:w="5080" w:type="dxa"/>
            <w:tcBorders>
              <w:top w:val="single" w:sz="4" w:space="0" w:color="DCE6F1"/>
              <w:left w:val="nil"/>
              <w:bottom w:val="single" w:sz="4" w:space="0" w:color="DCE6F1"/>
              <w:right w:val="nil"/>
            </w:tcBorders>
            <w:shd w:val="clear" w:color="auto" w:fill="auto"/>
            <w:noWrap/>
            <w:vAlign w:val="bottom"/>
            <w:hideMark/>
          </w:tcPr>
          <w:p w14:paraId="25EB79B9" w14:textId="77777777" w:rsidR="00D9707A" w:rsidRPr="00D9707A" w:rsidRDefault="00D9707A" w:rsidP="00D9707A">
            <w:pPr>
              <w:ind w:firstLineChars="100" w:firstLine="220"/>
              <w:rPr>
                <w:rFonts w:ascii="Calibri" w:hAnsi="Calibri"/>
                <w:color w:val="000000"/>
                <w:sz w:val="22"/>
                <w:szCs w:val="22"/>
              </w:rPr>
            </w:pPr>
            <w:r w:rsidRPr="00D9707A">
              <w:rPr>
                <w:rFonts w:ascii="Calibri" w:hAnsi="Calibri"/>
                <w:color w:val="000000"/>
                <w:sz w:val="22"/>
                <w:szCs w:val="22"/>
              </w:rPr>
              <w:t>LDR 204 - Leadership and Power</w:t>
            </w:r>
          </w:p>
        </w:tc>
        <w:tc>
          <w:tcPr>
            <w:tcW w:w="920" w:type="dxa"/>
            <w:tcBorders>
              <w:top w:val="single" w:sz="4" w:space="0" w:color="DCE6F1"/>
              <w:left w:val="nil"/>
              <w:bottom w:val="single" w:sz="4" w:space="0" w:color="DCE6F1"/>
              <w:right w:val="nil"/>
            </w:tcBorders>
            <w:shd w:val="clear" w:color="auto" w:fill="auto"/>
            <w:vAlign w:val="bottom"/>
            <w:hideMark/>
          </w:tcPr>
          <w:p w14:paraId="55A96F78" w14:textId="77777777" w:rsidR="00D9707A" w:rsidRPr="00D9707A" w:rsidRDefault="00D9707A" w:rsidP="00D9707A">
            <w:pPr>
              <w:ind w:firstLineChars="100" w:firstLine="220"/>
              <w:rPr>
                <w:rFonts w:ascii="Calibri" w:hAnsi="Calibri"/>
                <w:color w:val="000000"/>
                <w:sz w:val="22"/>
                <w:szCs w:val="22"/>
              </w:rPr>
            </w:pPr>
          </w:p>
        </w:tc>
        <w:tc>
          <w:tcPr>
            <w:tcW w:w="920" w:type="dxa"/>
            <w:tcBorders>
              <w:top w:val="single" w:sz="4" w:space="0" w:color="DCE6F1"/>
              <w:left w:val="nil"/>
              <w:bottom w:val="single" w:sz="4" w:space="0" w:color="DCE6F1"/>
              <w:right w:val="nil"/>
            </w:tcBorders>
            <w:shd w:val="clear" w:color="auto" w:fill="auto"/>
            <w:vAlign w:val="bottom"/>
            <w:hideMark/>
          </w:tcPr>
          <w:p w14:paraId="60263073" w14:textId="77777777" w:rsidR="00D9707A" w:rsidRPr="00D9707A" w:rsidRDefault="00D9707A" w:rsidP="00D9707A">
            <w:pPr>
              <w:rPr>
                <w:sz w:val="20"/>
                <w:szCs w:val="20"/>
              </w:rPr>
            </w:pP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341D8E29" w14:textId="77777777" w:rsidR="00D9707A" w:rsidRPr="00D9707A" w:rsidRDefault="00D9707A" w:rsidP="00D9707A">
            <w:pPr>
              <w:rPr>
                <w:rFonts w:ascii="Calibri" w:hAnsi="Calibri"/>
                <w:color w:val="000000"/>
                <w:sz w:val="22"/>
                <w:szCs w:val="22"/>
              </w:rPr>
            </w:pPr>
            <w:r w:rsidRPr="00D9707A">
              <w:rPr>
                <w:rFonts w:ascii="Calibri" w:hAnsi="Calibri"/>
                <w:color w:val="000000"/>
                <w:sz w:val="22"/>
                <w:szCs w:val="22"/>
              </w:rPr>
              <w:t> </w:t>
            </w:r>
          </w:p>
        </w:tc>
        <w:tc>
          <w:tcPr>
            <w:tcW w:w="920" w:type="dxa"/>
            <w:tcBorders>
              <w:top w:val="single" w:sz="4" w:space="0" w:color="DCE6F1"/>
              <w:left w:val="nil"/>
              <w:bottom w:val="single" w:sz="4" w:space="0" w:color="DCE6F1"/>
              <w:right w:val="nil"/>
            </w:tcBorders>
            <w:shd w:val="clear" w:color="auto" w:fill="auto"/>
            <w:vAlign w:val="bottom"/>
            <w:hideMark/>
          </w:tcPr>
          <w:p w14:paraId="6CE38153" w14:textId="77777777" w:rsidR="00D9707A" w:rsidRPr="00D9707A" w:rsidRDefault="00D9707A" w:rsidP="00D9707A">
            <w:pPr>
              <w:rPr>
                <w:rFonts w:ascii="Calibri" w:hAnsi="Calibri"/>
                <w:color w:val="000000"/>
                <w:sz w:val="22"/>
                <w:szCs w:val="22"/>
              </w:rPr>
            </w:pPr>
          </w:p>
        </w:tc>
        <w:tc>
          <w:tcPr>
            <w:tcW w:w="920" w:type="dxa"/>
            <w:tcBorders>
              <w:top w:val="single" w:sz="4" w:space="0" w:color="DCE6F1"/>
              <w:left w:val="nil"/>
              <w:bottom w:val="single" w:sz="4" w:space="0" w:color="DCE6F1"/>
              <w:right w:val="nil"/>
            </w:tcBorders>
            <w:shd w:val="clear" w:color="auto" w:fill="auto"/>
            <w:vAlign w:val="bottom"/>
            <w:hideMark/>
          </w:tcPr>
          <w:p w14:paraId="6EE54376" w14:textId="77777777" w:rsidR="00D9707A" w:rsidRPr="00D9707A" w:rsidRDefault="00D9707A" w:rsidP="00D9707A">
            <w:pPr>
              <w:rPr>
                <w:sz w:val="20"/>
                <w:szCs w:val="20"/>
              </w:rPr>
            </w:pP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6C59FEE0" w14:textId="77777777" w:rsidR="00D9707A" w:rsidRPr="00D9707A" w:rsidRDefault="00D9707A" w:rsidP="00D9707A">
            <w:pPr>
              <w:rPr>
                <w:rFonts w:ascii="Calibri" w:hAnsi="Calibri"/>
                <w:color w:val="000000"/>
                <w:sz w:val="22"/>
                <w:szCs w:val="22"/>
              </w:rPr>
            </w:pPr>
            <w:r w:rsidRPr="00D9707A">
              <w:rPr>
                <w:rFonts w:ascii="Calibri" w:hAnsi="Calibri"/>
                <w:color w:val="000000"/>
                <w:sz w:val="22"/>
                <w:szCs w:val="22"/>
              </w:rPr>
              <w:t> </w:t>
            </w:r>
          </w:p>
        </w:tc>
      </w:tr>
      <w:tr w:rsidR="00D9707A" w:rsidRPr="00D9707A" w14:paraId="4CF3E08C" w14:textId="77777777" w:rsidTr="006E3B9A">
        <w:trPr>
          <w:trHeight w:val="300"/>
          <w:jc w:val="center"/>
        </w:trPr>
        <w:tc>
          <w:tcPr>
            <w:tcW w:w="5080" w:type="dxa"/>
            <w:tcBorders>
              <w:top w:val="single" w:sz="4" w:space="0" w:color="DCE6F1"/>
              <w:left w:val="nil"/>
              <w:bottom w:val="single" w:sz="4" w:space="0" w:color="DCE6F1"/>
              <w:right w:val="nil"/>
            </w:tcBorders>
            <w:shd w:val="clear" w:color="auto" w:fill="auto"/>
            <w:noWrap/>
            <w:vAlign w:val="bottom"/>
            <w:hideMark/>
          </w:tcPr>
          <w:p w14:paraId="6607C572" w14:textId="77777777" w:rsidR="00D9707A" w:rsidRPr="00D9707A" w:rsidRDefault="00D9707A" w:rsidP="00D9707A">
            <w:pPr>
              <w:ind w:firstLineChars="100" w:firstLine="220"/>
              <w:rPr>
                <w:rFonts w:ascii="Calibri" w:hAnsi="Calibri"/>
                <w:color w:val="000000"/>
                <w:sz w:val="22"/>
                <w:szCs w:val="22"/>
              </w:rPr>
            </w:pPr>
            <w:r w:rsidRPr="00D9707A">
              <w:rPr>
                <w:rFonts w:ascii="Calibri" w:hAnsi="Calibri"/>
                <w:color w:val="000000"/>
                <w:sz w:val="22"/>
                <w:szCs w:val="22"/>
              </w:rPr>
              <w:t>LDR 289 - Leadership Internship</w:t>
            </w:r>
          </w:p>
        </w:tc>
        <w:tc>
          <w:tcPr>
            <w:tcW w:w="920" w:type="dxa"/>
            <w:tcBorders>
              <w:top w:val="single" w:sz="4" w:space="0" w:color="DCE6F1"/>
              <w:left w:val="nil"/>
              <w:bottom w:val="single" w:sz="4" w:space="0" w:color="DCE6F1"/>
              <w:right w:val="nil"/>
            </w:tcBorders>
            <w:shd w:val="clear" w:color="auto" w:fill="auto"/>
            <w:vAlign w:val="bottom"/>
            <w:hideMark/>
          </w:tcPr>
          <w:p w14:paraId="532EA03F" w14:textId="77777777" w:rsidR="00D9707A" w:rsidRPr="00D9707A" w:rsidRDefault="00D9707A" w:rsidP="00D9707A">
            <w:pPr>
              <w:ind w:firstLineChars="100" w:firstLine="220"/>
              <w:rPr>
                <w:rFonts w:ascii="Calibri" w:hAnsi="Calibri"/>
                <w:color w:val="000000"/>
                <w:sz w:val="22"/>
                <w:szCs w:val="22"/>
              </w:rPr>
            </w:pPr>
          </w:p>
        </w:tc>
        <w:tc>
          <w:tcPr>
            <w:tcW w:w="920" w:type="dxa"/>
            <w:tcBorders>
              <w:top w:val="single" w:sz="4" w:space="0" w:color="DCE6F1"/>
              <w:left w:val="nil"/>
              <w:bottom w:val="single" w:sz="4" w:space="0" w:color="DCE6F1"/>
              <w:right w:val="nil"/>
            </w:tcBorders>
            <w:shd w:val="clear" w:color="auto" w:fill="auto"/>
            <w:vAlign w:val="bottom"/>
            <w:hideMark/>
          </w:tcPr>
          <w:p w14:paraId="3EC67810" w14:textId="77777777" w:rsidR="00D9707A" w:rsidRPr="00D9707A" w:rsidRDefault="00D9707A" w:rsidP="00D9707A">
            <w:pPr>
              <w:rPr>
                <w:sz w:val="20"/>
                <w:szCs w:val="20"/>
              </w:rPr>
            </w:pP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5EF8DC38" w14:textId="77777777" w:rsidR="00D9707A" w:rsidRPr="00D9707A" w:rsidRDefault="00D9707A" w:rsidP="00D9707A">
            <w:pPr>
              <w:rPr>
                <w:rFonts w:ascii="Calibri" w:hAnsi="Calibri"/>
                <w:color w:val="000000"/>
                <w:sz w:val="22"/>
                <w:szCs w:val="22"/>
              </w:rPr>
            </w:pPr>
            <w:r w:rsidRPr="00D9707A">
              <w:rPr>
                <w:rFonts w:ascii="Calibri" w:hAnsi="Calibri"/>
                <w:color w:val="000000"/>
                <w:sz w:val="22"/>
                <w:szCs w:val="22"/>
              </w:rPr>
              <w:t> </w:t>
            </w:r>
          </w:p>
        </w:tc>
        <w:tc>
          <w:tcPr>
            <w:tcW w:w="920" w:type="dxa"/>
            <w:tcBorders>
              <w:top w:val="single" w:sz="4" w:space="0" w:color="DCE6F1"/>
              <w:left w:val="nil"/>
              <w:bottom w:val="single" w:sz="4" w:space="0" w:color="DCE6F1"/>
              <w:right w:val="nil"/>
            </w:tcBorders>
            <w:shd w:val="clear" w:color="auto" w:fill="auto"/>
            <w:vAlign w:val="bottom"/>
            <w:hideMark/>
          </w:tcPr>
          <w:p w14:paraId="0C254B74" w14:textId="77777777" w:rsidR="00D9707A" w:rsidRPr="00D9707A" w:rsidRDefault="00D9707A" w:rsidP="00D9707A">
            <w:pPr>
              <w:rPr>
                <w:rFonts w:ascii="Calibri" w:hAnsi="Calibri"/>
                <w:color w:val="000000"/>
                <w:sz w:val="22"/>
                <w:szCs w:val="22"/>
              </w:rPr>
            </w:pPr>
          </w:p>
        </w:tc>
        <w:tc>
          <w:tcPr>
            <w:tcW w:w="920" w:type="dxa"/>
            <w:tcBorders>
              <w:top w:val="single" w:sz="4" w:space="0" w:color="DCE6F1"/>
              <w:left w:val="nil"/>
              <w:bottom w:val="single" w:sz="4" w:space="0" w:color="DCE6F1"/>
              <w:right w:val="nil"/>
            </w:tcBorders>
            <w:shd w:val="clear" w:color="auto" w:fill="auto"/>
            <w:vAlign w:val="bottom"/>
            <w:hideMark/>
          </w:tcPr>
          <w:p w14:paraId="0DCC6554" w14:textId="77777777" w:rsidR="00D9707A" w:rsidRPr="00D9707A" w:rsidRDefault="00D9707A" w:rsidP="00D9707A">
            <w:pPr>
              <w:rPr>
                <w:sz w:val="20"/>
                <w:szCs w:val="20"/>
              </w:rPr>
            </w:pP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7558063A" w14:textId="77777777" w:rsidR="00D9707A" w:rsidRPr="00D9707A" w:rsidRDefault="00D9707A" w:rsidP="00D9707A">
            <w:pPr>
              <w:rPr>
                <w:rFonts w:ascii="Calibri" w:hAnsi="Calibri"/>
                <w:color w:val="000000"/>
                <w:sz w:val="22"/>
                <w:szCs w:val="22"/>
              </w:rPr>
            </w:pPr>
            <w:r w:rsidRPr="00D9707A">
              <w:rPr>
                <w:rFonts w:ascii="Calibri" w:hAnsi="Calibri"/>
                <w:color w:val="000000"/>
                <w:sz w:val="22"/>
                <w:szCs w:val="22"/>
              </w:rPr>
              <w:t> </w:t>
            </w:r>
          </w:p>
        </w:tc>
      </w:tr>
      <w:tr w:rsidR="00D9707A" w:rsidRPr="00D9707A" w14:paraId="4F4E8203" w14:textId="77777777" w:rsidTr="00817638">
        <w:trPr>
          <w:trHeight w:val="300"/>
          <w:jc w:val="center"/>
        </w:trPr>
        <w:tc>
          <w:tcPr>
            <w:tcW w:w="5080" w:type="dxa"/>
            <w:tcBorders>
              <w:top w:val="double" w:sz="6" w:space="0" w:color="366092"/>
              <w:left w:val="nil"/>
              <w:bottom w:val="double" w:sz="6" w:space="0" w:color="366092"/>
              <w:right w:val="nil"/>
            </w:tcBorders>
            <w:shd w:val="clear" w:color="auto" w:fill="auto"/>
            <w:noWrap/>
            <w:vAlign w:val="center"/>
            <w:hideMark/>
          </w:tcPr>
          <w:p w14:paraId="42FA2FE7" w14:textId="77777777" w:rsidR="00D9707A" w:rsidRPr="00D9707A" w:rsidRDefault="00D9707A" w:rsidP="00D9707A">
            <w:pPr>
              <w:rPr>
                <w:rFonts w:ascii="Calibri" w:hAnsi="Calibri"/>
                <w:b/>
                <w:bCs/>
                <w:color w:val="000000"/>
                <w:sz w:val="22"/>
                <w:szCs w:val="22"/>
              </w:rPr>
            </w:pPr>
            <w:r w:rsidRPr="00D9707A">
              <w:rPr>
                <w:rFonts w:ascii="Calibri" w:hAnsi="Calibri"/>
                <w:b/>
                <w:bCs/>
                <w:color w:val="000000"/>
                <w:sz w:val="22"/>
                <w:szCs w:val="22"/>
              </w:rPr>
              <w:t>Grand Total</w:t>
            </w:r>
          </w:p>
        </w:tc>
        <w:tc>
          <w:tcPr>
            <w:tcW w:w="920" w:type="dxa"/>
            <w:tcBorders>
              <w:top w:val="double" w:sz="6" w:space="0" w:color="366092"/>
              <w:left w:val="nil"/>
              <w:bottom w:val="double" w:sz="6" w:space="0" w:color="366092"/>
              <w:right w:val="nil"/>
            </w:tcBorders>
            <w:shd w:val="clear" w:color="auto" w:fill="auto"/>
            <w:noWrap/>
            <w:vAlign w:val="center"/>
            <w:hideMark/>
          </w:tcPr>
          <w:p w14:paraId="130C90FB" w14:textId="77777777" w:rsidR="00D9707A" w:rsidRPr="00D9707A" w:rsidRDefault="00D9707A" w:rsidP="00D9707A">
            <w:pPr>
              <w:jc w:val="right"/>
              <w:rPr>
                <w:rFonts w:ascii="Calibri" w:hAnsi="Calibri"/>
                <w:b/>
                <w:bCs/>
                <w:color w:val="000000"/>
                <w:sz w:val="22"/>
                <w:szCs w:val="22"/>
              </w:rPr>
            </w:pPr>
            <w:r w:rsidRPr="00D9707A">
              <w:rPr>
                <w:rFonts w:ascii="Calibri" w:hAnsi="Calibri"/>
                <w:b/>
                <w:bCs/>
                <w:color w:val="000000"/>
                <w:sz w:val="22"/>
                <w:szCs w:val="22"/>
              </w:rPr>
              <w:t>78</w:t>
            </w:r>
          </w:p>
        </w:tc>
        <w:tc>
          <w:tcPr>
            <w:tcW w:w="920" w:type="dxa"/>
            <w:tcBorders>
              <w:top w:val="double" w:sz="6" w:space="0" w:color="366092"/>
              <w:left w:val="nil"/>
              <w:bottom w:val="double" w:sz="6" w:space="0" w:color="366092"/>
              <w:right w:val="nil"/>
            </w:tcBorders>
            <w:shd w:val="clear" w:color="auto" w:fill="auto"/>
            <w:noWrap/>
            <w:vAlign w:val="center"/>
            <w:hideMark/>
          </w:tcPr>
          <w:p w14:paraId="64229B6A" w14:textId="77777777" w:rsidR="00D9707A" w:rsidRPr="00D9707A" w:rsidRDefault="00D9707A" w:rsidP="00D9707A">
            <w:pPr>
              <w:jc w:val="right"/>
              <w:rPr>
                <w:rFonts w:ascii="Calibri" w:hAnsi="Calibri"/>
                <w:b/>
                <w:bCs/>
                <w:color w:val="000000"/>
                <w:sz w:val="22"/>
                <w:szCs w:val="22"/>
              </w:rPr>
            </w:pPr>
            <w:r w:rsidRPr="00D9707A">
              <w:rPr>
                <w:rFonts w:ascii="Calibri" w:hAnsi="Calibri"/>
                <w:b/>
                <w:bCs/>
                <w:color w:val="000000"/>
                <w:sz w:val="22"/>
                <w:szCs w:val="22"/>
              </w:rPr>
              <w:t>1073</w:t>
            </w:r>
          </w:p>
        </w:tc>
        <w:tc>
          <w:tcPr>
            <w:tcW w:w="1120" w:type="dxa"/>
            <w:tcBorders>
              <w:top w:val="double" w:sz="6" w:space="0" w:color="366092"/>
              <w:left w:val="nil"/>
              <w:bottom w:val="double" w:sz="6" w:space="0" w:color="366092"/>
              <w:right w:val="nil"/>
            </w:tcBorders>
            <w:shd w:val="clear" w:color="auto" w:fill="auto"/>
            <w:noWrap/>
            <w:vAlign w:val="center"/>
            <w:hideMark/>
          </w:tcPr>
          <w:p w14:paraId="1EB10E1F" w14:textId="77777777" w:rsidR="00D9707A" w:rsidRPr="00D9707A" w:rsidRDefault="00D9707A" w:rsidP="00D9707A">
            <w:pPr>
              <w:jc w:val="right"/>
              <w:rPr>
                <w:rFonts w:ascii="Calibri" w:hAnsi="Calibri"/>
                <w:b/>
                <w:bCs/>
                <w:color w:val="000000"/>
                <w:sz w:val="22"/>
                <w:szCs w:val="22"/>
              </w:rPr>
            </w:pPr>
            <w:r w:rsidRPr="00D9707A">
              <w:rPr>
                <w:rFonts w:ascii="Calibri" w:hAnsi="Calibri"/>
                <w:b/>
                <w:bCs/>
                <w:color w:val="000000"/>
                <w:sz w:val="22"/>
                <w:szCs w:val="22"/>
              </w:rPr>
              <w:t>$270,300</w:t>
            </w:r>
          </w:p>
        </w:tc>
        <w:tc>
          <w:tcPr>
            <w:tcW w:w="920" w:type="dxa"/>
            <w:tcBorders>
              <w:top w:val="double" w:sz="6" w:space="0" w:color="366092"/>
              <w:left w:val="nil"/>
              <w:bottom w:val="double" w:sz="6" w:space="0" w:color="366092"/>
              <w:right w:val="nil"/>
            </w:tcBorders>
            <w:shd w:val="clear" w:color="auto" w:fill="auto"/>
            <w:noWrap/>
            <w:vAlign w:val="center"/>
            <w:hideMark/>
          </w:tcPr>
          <w:p w14:paraId="09778239" w14:textId="77777777" w:rsidR="00D9707A" w:rsidRPr="00D9707A" w:rsidRDefault="00D9707A" w:rsidP="00D9707A">
            <w:pPr>
              <w:jc w:val="right"/>
              <w:rPr>
                <w:rFonts w:ascii="Calibri" w:hAnsi="Calibri"/>
                <w:b/>
                <w:bCs/>
                <w:color w:val="000000"/>
                <w:sz w:val="22"/>
                <w:szCs w:val="22"/>
              </w:rPr>
            </w:pPr>
            <w:r w:rsidRPr="00D9707A">
              <w:rPr>
                <w:rFonts w:ascii="Calibri" w:hAnsi="Calibri"/>
                <w:b/>
                <w:bCs/>
                <w:color w:val="000000"/>
                <w:sz w:val="22"/>
                <w:szCs w:val="22"/>
              </w:rPr>
              <w:t>92</w:t>
            </w:r>
          </w:p>
        </w:tc>
        <w:tc>
          <w:tcPr>
            <w:tcW w:w="920" w:type="dxa"/>
            <w:tcBorders>
              <w:top w:val="double" w:sz="6" w:space="0" w:color="366092"/>
              <w:left w:val="nil"/>
              <w:bottom w:val="double" w:sz="6" w:space="0" w:color="366092"/>
              <w:right w:val="nil"/>
            </w:tcBorders>
            <w:shd w:val="clear" w:color="auto" w:fill="auto"/>
            <w:noWrap/>
            <w:vAlign w:val="center"/>
            <w:hideMark/>
          </w:tcPr>
          <w:p w14:paraId="48CB78B5" w14:textId="77777777" w:rsidR="00D9707A" w:rsidRPr="00D9707A" w:rsidRDefault="00D9707A" w:rsidP="00D9707A">
            <w:pPr>
              <w:jc w:val="right"/>
              <w:rPr>
                <w:rFonts w:ascii="Calibri" w:hAnsi="Calibri"/>
                <w:b/>
                <w:bCs/>
                <w:color w:val="000000"/>
                <w:sz w:val="22"/>
                <w:szCs w:val="22"/>
              </w:rPr>
            </w:pPr>
            <w:r w:rsidRPr="00D9707A">
              <w:rPr>
                <w:rFonts w:ascii="Calibri" w:hAnsi="Calibri"/>
                <w:b/>
                <w:bCs/>
                <w:color w:val="000000"/>
                <w:sz w:val="22"/>
                <w:szCs w:val="22"/>
              </w:rPr>
              <w:t>1180</w:t>
            </w:r>
          </w:p>
        </w:tc>
        <w:tc>
          <w:tcPr>
            <w:tcW w:w="1120" w:type="dxa"/>
            <w:tcBorders>
              <w:top w:val="double" w:sz="6" w:space="0" w:color="366092"/>
              <w:left w:val="nil"/>
              <w:bottom w:val="double" w:sz="6" w:space="0" w:color="366092"/>
              <w:right w:val="nil"/>
            </w:tcBorders>
            <w:shd w:val="clear" w:color="auto" w:fill="auto"/>
            <w:noWrap/>
            <w:vAlign w:val="center"/>
            <w:hideMark/>
          </w:tcPr>
          <w:p w14:paraId="40E293D7" w14:textId="77777777" w:rsidR="00D9707A" w:rsidRPr="00D9707A" w:rsidRDefault="00D9707A" w:rsidP="00D9707A">
            <w:pPr>
              <w:jc w:val="right"/>
              <w:rPr>
                <w:rFonts w:ascii="Calibri" w:hAnsi="Calibri"/>
                <w:b/>
                <w:bCs/>
                <w:color w:val="000000"/>
                <w:sz w:val="22"/>
                <w:szCs w:val="22"/>
              </w:rPr>
            </w:pPr>
            <w:r w:rsidRPr="00D9707A">
              <w:rPr>
                <w:rFonts w:ascii="Calibri" w:hAnsi="Calibri"/>
                <w:b/>
                <w:bCs/>
                <w:color w:val="000000"/>
                <w:sz w:val="22"/>
                <w:szCs w:val="22"/>
              </w:rPr>
              <w:t>$300,585</w:t>
            </w:r>
          </w:p>
        </w:tc>
      </w:tr>
      <w:tr w:rsidR="00817638" w:rsidRPr="00D9707A" w14:paraId="468C5084" w14:textId="77777777" w:rsidTr="006E3B9A">
        <w:trPr>
          <w:trHeight w:val="300"/>
          <w:jc w:val="center"/>
        </w:trPr>
        <w:tc>
          <w:tcPr>
            <w:tcW w:w="5080" w:type="dxa"/>
            <w:tcBorders>
              <w:top w:val="double" w:sz="6" w:space="0" w:color="366092"/>
              <w:left w:val="nil"/>
              <w:bottom w:val="nil"/>
              <w:right w:val="nil"/>
            </w:tcBorders>
            <w:shd w:val="clear" w:color="auto" w:fill="auto"/>
            <w:noWrap/>
            <w:vAlign w:val="center"/>
          </w:tcPr>
          <w:p w14:paraId="06D4E1DA" w14:textId="77777777" w:rsidR="00817638" w:rsidRDefault="00817638" w:rsidP="00D9707A">
            <w:pPr>
              <w:rPr>
                <w:rFonts w:ascii="Calibri" w:hAnsi="Calibri"/>
                <w:b/>
                <w:bCs/>
                <w:color w:val="000000"/>
                <w:sz w:val="22"/>
                <w:szCs w:val="22"/>
              </w:rPr>
            </w:pPr>
          </w:p>
          <w:p w14:paraId="0EC47962" w14:textId="77777777" w:rsidR="00817638" w:rsidRDefault="00817638" w:rsidP="00D9707A">
            <w:pPr>
              <w:rPr>
                <w:rFonts w:ascii="Calibri" w:hAnsi="Calibri"/>
                <w:b/>
                <w:bCs/>
                <w:color w:val="000000"/>
                <w:sz w:val="22"/>
                <w:szCs w:val="22"/>
              </w:rPr>
            </w:pPr>
          </w:p>
          <w:p w14:paraId="1C6CAC7E" w14:textId="436B846F" w:rsidR="00817638" w:rsidRPr="00D9707A" w:rsidRDefault="00817638" w:rsidP="00D9707A">
            <w:pPr>
              <w:rPr>
                <w:rFonts w:ascii="Calibri" w:hAnsi="Calibri"/>
                <w:b/>
                <w:bCs/>
                <w:color w:val="000000"/>
                <w:sz w:val="22"/>
                <w:szCs w:val="22"/>
              </w:rPr>
            </w:pPr>
          </w:p>
        </w:tc>
        <w:tc>
          <w:tcPr>
            <w:tcW w:w="920" w:type="dxa"/>
            <w:tcBorders>
              <w:top w:val="double" w:sz="6" w:space="0" w:color="366092"/>
              <w:left w:val="nil"/>
              <w:bottom w:val="nil"/>
              <w:right w:val="nil"/>
            </w:tcBorders>
            <w:shd w:val="clear" w:color="auto" w:fill="auto"/>
            <w:noWrap/>
            <w:vAlign w:val="center"/>
          </w:tcPr>
          <w:p w14:paraId="10221D64" w14:textId="77777777" w:rsidR="00817638" w:rsidRPr="00D9707A" w:rsidRDefault="00817638" w:rsidP="00D9707A">
            <w:pPr>
              <w:jc w:val="right"/>
              <w:rPr>
                <w:rFonts w:ascii="Calibri" w:hAnsi="Calibri"/>
                <w:b/>
                <w:bCs/>
                <w:color w:val="000000"/>
                <w:sz w:val="22"/>
                <w:szCs w:val="22"/>
              </w:rPr>
            </w:pPr>
          </w:p>
        </w:tc>
        <w:tc>
          <w:tcPr>
            <w:tcW w:w="920" w:type="dxa"/>
            <w:tcBorders>
              <w:top w:val="double" w:sz="6" w:space="0" w:color="366092"/>
              <w:left w:val="nil"/>
              <w:bottom w:val="nil"/>
              <w:right w:val="nil"/>
            </w:tcBorders>
            <w:shd w:val="clear" w:color="auto" w:fill="auto"/>
            <w:noWrap/>
            <w:vAlign w:val="center"/>
          </w:tcPr>
          <w:p w14:paraId="07CE40FA" w14:textId="77777777" w:rsidR="00817638" w:rsidRPr="00D9707A" w:rsidRDefault="00817638" w:rsidP="00D9707A">
            <w:pPr>
              <w:jc w:val="right"/>
              <w:rPr>
                <w:rFonts w:ascii="Calibri" w:hAnsi="Calibri"/>
                <w:b/>
                <w:bCs/>
                <w:color w:val="000000"/>
                <w:sz w:val="22"/>
                <w:szCs w:val="22"/>
              </w:rPr>
            </w:pPr>
          </w:p>
        </w:tc>
        <w:tc>
          <w:tcPr>
            <w:tcW w:w="1120" w:type="dxa"/>
            <w:tcBorders>
              <w:top w:val="double" w:sz="6" w:space="0" w:color="366092"/>
              <w:left w:val="nil"/>
              <w:bottom w:val="nil"/>
              <w:right w:val="nil"/>
            </w:tcBorders>
            <w:shd w:val="clear" w:color="auto" w:fill="auto"/>
            <w:noWrap/>
            <w:vAlign w:val="center"/>
          </w:tcPr>
          <w:p w14:paraId="0E9F5A6A" w14:textId="77777777" w:rsidR="00817638" w:rsidRPr="00D9707A" w:rsidRDefault="00817638" w:rsidP="00D9707A">
            <w:pPr>
              <w:jc w:val="right"/>
              <w:rPr>
                <w:rFonts w:ascii="Calibri" w:hAnsi="Calibri"/>
                <w:b/>
                <w:bCs/>
                <w:color w:val="000000"/>
                <w:sz w:val="22"/>
                <w:szCs w:val="22"/>
              </w:rPr>
            </w:pPr>
          </w:p>
        </w:tc>
        <w:tc>
          <w:tcPr>
            <w:tcW w:w="920" w:type="dxa"/>
            <w:tcBorders>
              <w:top w:val="double" w:sz="6" w:space="0" w:color="366092"/>
              <w:left w:val="nil"/>
              <w:bottom w:val="nil"/>
              <w:right w:val="nil"/>
            </w:tcBorders>
            <w:shd w:val="clear" w:color="auto" w:fill="auto"/>
            <w:noWrap/>
            <w:vAlign w:val="center"/>
          </w:tcPr>
          <w:p w14:paraId="125C52B4" w14:textId="77777777" w:rsidR="00817638" w:rsidRPr="00D9707A" w:rsidRDefault="00817638" w:rsidP="00D9707A">
            <w:pPr>
              <w:jc w:val="right"/>
              <w:rPr>
                <w:rFonts w:ascii="Calibri" w:hAnsi="Calibri"/>
                <w:b/>
                <w:bCs/>
                <w:color w:val="000000"/>
                <w:sz w:val="22"/>
                <w:szCs w:val="22"/>
              </w:rPr>
            </w:pPr>
          </w:p>
        </w:tc>
        <w:tc>
          <w:tcPr>
            <w:tcW w:w="920" w:type="dxa"/>
            <w:tcBorders>
              <w:top w:val="double" w:sz="6" w:space="0" w:color="366092"/>
              <w:left w:val="nil"/>
              <w:bottom w:val="nil"/>
              <w:right w:val="nil"/>
            </w:tcBorders>
            <w:shd w:val="clear" w:color="auto" w:fill="auto"/>
            <w:noWrap/>
            <w:vAlign w:val="center"/>
          </w:tcPr>
          <w:p w14:paraId="7ADD6DB9" w14:textId="77777777" w:rsidR="00817638" w:rsidRPr="00D9707A" w:rsidRDefault="00817638" w:rsidP="00D9707A">
            <w:pPr>
              <w:jc w:val="right"/>
              <w:rPr>
                <w:rFonts w:ascii="Calibri" w:hAnsi="Calibri"/>
                <w:b/>
                <w:bCs/>
                <w:color w:val="000000"/>
                <w:sz w:val="22"/>
                <w:szCs w:val="22"/>
              </w:rPr>
            </w:pPr>
          </w:p>
        </w:tc>
        <w:tc>
          <w:tcPr>
            <w:tcW w:w="1120" w:type="dxa"/>
            <w:tcBorders>
              <w:top w:val="double" w:sz="6" w:space="0" w:color="366092"/>
              <w:left w:val="nil"/>
              <w:bottom w:val="nil"/>
              <w:right w:val="nil"/>
            </w:tcBorders>
            <w:shd w:val="clear" w:color="auto" w:fill="auto"/>
            <w:noWrap/>
            <w:vAlign w:val="center"/>
          </w:tcPr>
          <w:p w14:paraId="1BC7441A" w14:textId="77777777" w:rsidR="00817638" w:rsidRPr="00D9707A" w:rsidRDefault="00817638" w:rsidP="00D9707A">
            <w:pPr>
              <w:jc w:val="right"/>
              <w:rPr>
                <w:rFonts w:ascii="Calibri" w:hAnsi="Calibri"/>
                <w:b/>
                <w:bCs/>
                <w:color w:val="000000"/>
                <w:sz w:val="22"/>
                <w:szCs w:val="22"/>
              </w:rPr>
            </w:pPr>
          </w:p>
        </w:tc>
      </w:tr>
    </w:tbl>
    <w:p w14:paraId="1D9B9AF8" w14:textId="77777777" w:rsidR="00D9707A" w:rsidRDefault="00D9707A" w:rsidP="00D9707A">
      <w:pPr>
        <w:rPr>
          <w:rFonts w:ascii="Calibri" w:hAnsi="Calibri"/>
          <w:b/>
          <w:bCs/>
          <w:color w:val="000000"/>
          <w:sz w:val="28"/>
          <w:szCs w:val="28"/>
        </w:rPr>
      </w:pPr>
    </w:p>
    <w:tbl>
      <w:tblPr>
        <w:tblW w:w="11000" w:type="dxa"/>
        <w:jc w:val="center"/>
        <w:tblLook w:val="04A0" w:firstRow="1" w:lastRow="0" w:firstColumn="1" w:lastColumn="0" w:noHBand="0" w:noVBand="1"/>
      </w:tblPr>
      <w:tblGrid>
        <w:gridCol w:w="5080"/>
        <w:gridCol w:w="920"/>
        <w:gridCol w:w="920"/>
        <w:gridCol w:w="1120"/>
        <w:gridCol w:w="920"/>
        <w:gridCol w:w="920"/>
        <w:gridCol w:w="1120"/>
      </w:tblGrid>
      <w:tr w:rsidR="00D9707A" w:rsidRPr="00D9707A" w14:paraId="65BCEC8C" w14:textId="77777777" w:rsidTr="00817638">
        <w:trPr>
          <w:trHeight w:val="300"/>
          <w:jc w:val="center"/>
        </w:trPr>
        <w:tc>
          <w:tcPr>
            <w:tcW w:w="5080" w:type="dxa"/>
            <w:tcBorders>
              <w:top w:val="nil"/>
              <w:left w:val="nil"/>
              <w:bottom w:val="single" w:sz="4" w:space="0" w:color="366092"/>
              <w:right w:val="nil"/>
            </w:tcBorders>
            <w:shd w:val="clear" w:color="366092" w:fill="366092"/>
            <w:noWrap/>
            <w:vAlign w:val="bottom"/>
            <w:hideMark/>
          </w:tcPr>
          <w:p w14:paraId="4F4C4055" w14:textId="77777777" w:rsidR="00D9707A" w:rsidRPr="00D9707A" w:rsidRDefault="00D9707A" w:rsidP="00D9707A">
            <w:pPr>
              <w:rPr>
                <w:sz w:val="20"/>
                <w:szCs w:val="20"/>
              </w:rPr>
            </w:pPr>
          </w:p>
        </w:tc>
        <w:tc>
          <w:tcPr>
            <w:tcW w:w="920" w:type="dxa"/>
            <w:tcBorders>
              <w:top w:val="nil"/>
              <w:left w:val="nil"/>
              <w:bottom w:val="single" w:sz="4" w:space="0" w:color="366092"/>
              <w:right w:val="nil"/>
            </w:tcBorders>
            <w:shd w:val="clear" w:color="366092" w:fill="366092"/>
            <w:noWrap/>
            <w:vAlign w:val="bottom"/>
            <w:hideMark/>
          </w:tcPr>
          <w:p w14:paraId="3B4CE28F" w14:textId="77777777" w:rsidR="00D9707A" w:rsidRPr="00D9707A" w:rsidRDefault="00D9707A" w:rsidP="00D9707A">
            <w:pPr>
              <w:jc w:val="center"/>
              <w:rPr>
                <w:sz w:val="20"/>
                <w:szCs w:val="20"/>
              </w:rPr>
            </w:pPr>
          </w:p>
        </w:tc>
        <w:tc>
          <w:tcPr>
            <w:tcW w:w="920" w:type="dxa"/>
            <w:tcBorders>
              <w:top w:val="nil"/>
              <w:left w:val="nil"/>
              <w:bottom w:val="single" w:sz="4" w:space="0" w:color="366092"/>
              <w:right w:val="nil"/>
            </w:tcBorders>
            <w:shd w:val="clear" w:color="366092" w:fill="366092"/>
            <w:noWrap/>
            <w:vAlign w:val="bottom"/>
            <w:hideMark/>
          </w:tcPr>
          <w:p w14:paraId="0F9C4E16" w14:textId="77777777" w:rsidR="00D9707A" w:rsidRPr="00D9707A" w:rsidRDefault="00D9707A" w:rsidP="00D9707A">
            <w:pPr>
              <w:jc w:val="center"/>
              <w:rPr>
                <w:sz w:val="20"/>
                <w:szCs w:val="20"/>
              </w:rPr>
            </w:pPr>
          </w:p>
        </w:tc>
        <w:tc>
          <w:tcPr>
            <w:tcW w:w="1120" w:type="dxa"/>
            <w:tcBorders>
              <w:top w:val="nil"/>
              <w:left w:val="nil"/>
              <w:bottom w:val="single" w:sz="4" w:space="0" w:color="366092"/>
              <w:right w:val="nil"/>
            </w:tcBorders>
            <w:shd w:val="clear" w:color="366092" w:fill="366092"/>
            <w:noWrap/>
            <w:vAlign w:val="bottom"/>
            <w:hideMark/>
          </w:tcPr>
          <w:p w14:paraId="7A6C5610" w14:textId="77777777" w:rsidR="00D9707A" w:rsidRPr="00D9707A" w:rsidRDefault="00D9707A" w:rsidP="00D9707A">
            <w:pPr>
              <w:jc w:val="center"/>
              <w:rPr>
                <w:sz w:val="20"/>
                <w:szCs w:val="20"/>
              </w:rPr>
            </w:pPr>
          </w:p>
        </w:tc>
        <w:tc>
          <w:tcPr>
            <w:tcW w:w="920" w:type="dxa"/>
            <w:tcBorders>
              <w:top w:val="nil"/>
              <w:left w:val="nil"/>
              <w:bottom w:val="single" w:sz="4" w:space="0" w:color="366092"/>
              <w:right w:val="nil"/>
            </w:tcBorders>
            <w:shd w:val="clear" w:color="366092" w:fill="366092"/>
            <w:noWrap/>
            <w:vAlign w:val="bottom"/>
            <w:hideMark/>
          </w:tcPr>
          <w:p w14:paraId="292EAD3C" w14:textId="77777777" w:rsidR="00D9707A" w:rsidRPr="00D9707A" w:rsidRDefault="00D9707A" w:rsidP="00D9707A">
            <w:pPr>
              <w:jc w:val="center"/>
              <w:rPr>
                <w:sz w:val="20"/>
                <w:szCs w:val="20"/>
              </w:rPr>
            </w:pPr>
          </w:p>
        </w:tc>
        <w:tc>
          <w:tcPr>
            <w:tcW w:w="920" w:type="dxa"/>
            <w:tcBorders>
              <w:top w:val="nil"/>
              <w:left w:val="nil"/>
              <w:bottom w:val="single" w:sz="4" w:space="0" w:color="366092"/>
              <w:right w:val="nil"/>
            </w:tcBorders>
            <w:shd w:val="clear" w:color="366092" w:fill="366092"/>
            <w:noWrap/>
            <w:vAlign w:val="bottom"/>
            <w:hideMark/>
          </w:tcPr>
          <w:p w14:paraId="7EB88F5D" w14:textId="77777777" w:rsidR="00D9707A" w:rsidRPr="00D9707A" w:rsidRDefault="00D9707A" w:rsidP="00D9707A">
            <w:pPr>
              <w:jc w:val="center"/>
              <w:rPr>
                <w:sz w:val="20"/>
                <w:szCs w:val="20"/>
              </w:rPr>
            </w:pPr>
          </w:p>
        </w:tc>
        <w:tc>
          <w:tcPr>
            <w:tcW w:w="1120" w:type="dxa"/>
            <w:tcBorders>
              <w:top w:val="nil"/>
              <w:left w:val="nil"/>
              <w:bottom w:val="single" w:sz="4" w:space="0" w:color="366092"/>
              <w:right w:val="nil"/>
            </w:tcBorders>
            <w:shd w:val="clear" w:color="366092" w:fill="366092"/>
            <w:noWrap/>
            <w:vAlign w:val="bottom"/>
            <w:hideMark/>
          </w:tcPr>
          <w:p w14:paraId="0960E850" w14:textId="77777777" w:rsidR="00D9707A" w:rsidRPr="00D9707A" w:rsidRDefault="00D9707A" w:rsidP="00D9707A">
            <w:pPr>
              <w:jc w:val="center"/>
              <w:rPr>
                <w:sz w:val="20"/>
                <w:szCs w:val="20"/>
              </w:rPr>
            </w:pPr>
          </w:p>
        </w:tc>
      </w:tr>
      <w:tr w:rsidR="00D9707A" w:rsidRPr="00D9707A" w14:paraId="59542252" w14:textId="77777777" w:rsidTr="00817638">
        <w:trPr>
          <w:trHeight w:val="375"/>
          <w:jc w:val="center"/>
        </w:trPr>
        <w:tc>
          <w:tcPr>
            <w:tcW w:w="5080" w:type="dxa"/>
            <w:tcBorders>
              <w:top w:val="single" w:sz="4" w:space="0" w:color="366092"/>
              <w:left w:val="nil"/>
              <w:bottom w:val="single" w:sz="4" w:space="0" w:color="366092"/>
              <w:right w:val="nil"/>
            </w:tcBorders>
            <w:shd w:val="clear" w:color="366092" w:fill="366092"/>
            <w:noWrap/>
            <w:vAlign w:val="bottom"/>
            <w:hideMark/>
          </w:tcPr>
          <w:p w14:paraId="1BCBAC80" w14:textId="77777777" w:rsidR="00D9707A" w:rsidRPr="00D9707A" w:rsidRDefault="00D9707A" w:rsidP="00D9707A">
            <w:pPr>
              <w:jc w:val="center"/>
              <w:rPr>
                <w:sz w:val="20"/>
                <w:szCs w:val="20"/>
              </w:rPr>
            </w:pPr>
          </w:p>
        </w:tc>
        <w:tc>
          <w:tcPr>
            <w:tcW w:w="2960" w:type="dxa"/>
            <w:gridSpan w:val="3"/>
            <w:tcBorders>
              <w:top w:val="single" w:sz="4" w:space="0" w:color="366092"/>
              <w:left w:val="single" w:sz="4" w:space="0" w:color="auto"/>
              <w:bottom w:val="single" w:sz="4" w:space="0" w:color="B8CCE4"/>
              <w:right w:val="nil"/>
            </w:tcBorders>
            <w:shd w:val="clear" w:color="366092" w:fill="366092"/>
            <w:vAlign w:val="center"/>
            <w:hideMark/>
          </w:tcPr>
          <w:p w14:paraId="6FA564B7" w14:textId="77777777" w:rsidR="00D9707A" w:rsidRPr="00D9707A" w:rsidRDefault="00D9707A" w:rsidP="00D9707A">
            <w:pPr>
              <w:jc w:val="center"/>
              <w:rPr>
                <w:rFonts w:ascii="Calibri" w:hAnsi="Calibri"/>
                <w:color w:val="FFFFFF"/>
                <w:sz w:val="28"/>
                <w:szCs w:val="28"/>
              </w:rPr>
            </w:pPr>
            <w:r w:rsidRPr="00D9707A">
              <w:rPr>
                <w:rFonts w:ascii="Calibri" w:hAnsi="Calibri"/>
                <w:color w:val="FFFFFF"/>
                <w:sz w:val="28"/>
                <w:szCs w:val="28"/>
              </w:rPr>
              <w:t>2014-15</w:t>
            </w:r>
          </w:p>
        </w:tc>
        <w:tc>
          <w:tcPr>
            <w:tcW w:w="2960" w:type="dxa"/>
            <w:gridSpan w:val="3"/>
            <w:tcBorders>
              <w:top w:val="single" w:sz="4" w:space="0" w:color="366092"/>
              <w:left w:val="nil"/>
              <w:bottom w:val="single" w:sz="4" w:space="0" w:color="B8CCE4"/>
              <w:right w:val="nil"/>
            </w:tcBorders>
            <w:shd w:val="clear" w:color="366092" w:fill="366092"/>
            <w:vAlign w:val="center"/>
            <w:hideMark/>
          </w:tcPr>
          <w:p w14:paraId="3715C5DB" w14:textId="77777777" w:rsidR="00D9707A" w:rsidRPr="00D9707A" w:rsidRDefault="00D9707A" w:rsidP="00D9707A">
            <w:pPr>
              <w:jc w:val="center"/>
              <w:rPr>
                <w:rFonts w:ascii="Calibri" w:hAnsi="Calibri"/>
                <w:color w:val="FFFFFF"/>
                <w:sz w:val="28"/>
                <w:szCs w:val="28"/>
              </w:rPr>
            </w:pPr>
            <w:r w:rsidRPr="00D9707A">
              <w:rPr>
                <w:rFonts w:ascii="Calibri" w:hAnsi="Calibri"/>
                <w:color w:val="FFFFFF"/>
                <w:sz w:val="28"/>
                <w:szCs w:val="28"/>
              </w:rPr>
              <w:t>2015-16</w:t>
            </w:r>
          </w:p>
        </w:tc>
      </w:tr>
      <w:tr w:rsidR="00D9707A" w:rsidRPr="00D9707A" w14:paraId="6D7A7EDF" w14:textId="77777777" w:rsidTr="00817638">
        <w:trPr>
          <w:trHeight w:val="300"/>
          <w:jc w:val="center"/>
        </w:trPr>
        <w:tc>
          <w:tcPr>
            <w:tcW w:w="5080" w:type="dxa"/>
            <w:tcBorders>
              <w:top w:val="single" w:sz="4" w:space="0" w:color="366092"/>
              <w:left w:val="nil"/>
              <w:bottom w:val="single" w:sz="4" w:space="0" w:color="DCE6F1"/>
              <w:right w:val="nil"/>
            </w:tcBorders>
            <w:shd w:val="clear" w:color="366092" w:fill="366092"/>
            <w:noWrap/>
            <w:vAlign w:val="bottom"/>
            <w:hideMark/>
          </w:tcPr>
          <w:p w14:paraId="0BB593BC" w14:textId="77777777" w:rsidR="00D9707A" w:rsidRPr="00D9707A" w:rsidRDefault="00D9707A" w:rsidP="00D9707A">
            <w:pPr>
              <w:jc w:val="center"/>
              <w:rPr>
                <w:rFonts w:ascii="Calibri" w:hAnsi="Calibri"/>
                <w:color w:val="FFFFFF"/>
                <w:sz w:val="22"/>
                <w:szCs w:val="22"/>
              </w:rPr>
            </w:pPr>
            <w:r w:rsidRPr="00D9707A">
              <w:rPr>
                <w:rFonts w:ascii="Calibri" w:hAnsi="Calibri"/>
                <w:color w:val="FFFFFF"/>
                <w:sz w:val="22"/>
                <w:szCs w:val="22"/>
              </w:rPr>
              <w:t>Courses</w:t>
            </w:r>
          </w:p>
        </w:tc>
        <w:tc>
          <w:tcPr>
            <w:tcW w:w="920" w:type="dxa"/>
            <w:tcBorders>
              <w:top w:val="single" w:sz="4" w:space="0" w:color="366092"/>
              <w:left w:val="single" w:sz="4" w:space="0" w:color="auto"/>
              <w:bottom w:val="single" w:sz="4" w:space="0" w:color="DCE6F1"/>
              <w:right w:val="nil"/>
            </w:tcBorders>
            <w:shd w:val="clear" w:color="366092" w:fill="366092"/>
            <w:vAlign w:val="center"/>
            <w:hideMark/>
          </w:tcPr>
          <w:p w14:paraId="4FF15502" w14:textId="77777777" w:rsidR="00D9707A" w:rsidRPr="00D9707A" w:rsidRDefault="00D9707A" w:rsidP="00D9707A">
            <w:pPr>
              <w:jc w:val="center"/>
              <w:rPr>
                <w:rFonts w:ascii="Calibri" w:hAnsi="Calibri"/>
                <w:color w:val="FFFFFF"/>
                <w:sz w:val="22"/>
                <w:szCs w:val="22"/>
              </w:rPr>
            </w:pPr>
            <w:r w:rsidRPr="00D9707A">
              <w:rPr>
                <w:rFonts w:ascii="Calibri" w:hAnsi="Calibri"/>
                <w:color w:val="FFFFFF"/>
                <w:sz w:val="22"/>
                <w:szCs w:val="22"/>
              </w:rPr>
              <w:t>#Sec</w:t>
            </w:r>
          </w:p>
        </w:tc>
        <w:tc>
          <w:tcPr>
            <w:tcW w:w="920" w:type="dxa"/>
            <w:tcBorders>
              <w:top w:val="single" w:sz="4" w:space="0" w:color="366092"/>
              <w:left w:val="nil"/>
              <w:bottom w:val="single" w:sz="4" w:space="0" w:color="DCE6F1"/>
              <w:right w:val="nil"/>
            </w:tcBorders>
            <w:shd w:val="clear" w:color="366092" w:fill="366092"/>
            <w:vAlign w:val="center"/>
            <w:hideMark/>
          </w:tcPr>
          <w:p w14:paraId="78571307" w14:textId="77777777" w:rsidR="00D9707A" w:rsidRPr="00D9707A" w:rsidRDefault="00D9707A" w:rsidP="00D9707A">
            <w:pPr>
              <w:jc w:val="center"/>
              <w:rPr>
                <w:rFonts w:ascii="Calibri" w:hAnsi="Calibri"/>
                <w:color w:val="FFFFFF"/>
                <w:sz w:val="22"/>
                <w:szCs w:val="22"/>
              </w:rPr>
            </w:pPr>
            <w:r w:rsidRPr="00D9707A">
              <w:rPr>
                <w:rFonts w:ascii="Calibri" w:hAnsi="Calibri"/>
                <w:color w:val="FFFFFF"/>
                <w:sz w:val="22"/>
                <w:szCs w:val="22"/>
              </w:rPr>
              <w:t>#Enr</w:t>
            </w:r>
          </w:p>
        </w:tc>
        <w:tc>
          <w:tcPr>
            <w:tcW w:w="1120" w:type="dxa"/>
            <w:tcBorders>
              <w:top w:val="single" w:sz="4" w:space="0" w:color="366092"/>
              <w:left w:val="nil"/>
              <w:bottom w:val="single" w:sz="4" w:space="0" w:color="DCE6F1"/>
              <w:right w:val="single" w:sz="4" w:space="0" w:color="auto"/>
            </w:tcBorders>
            <w:shd w:val="clear" w:color="366092" w:fill="366092"/>
            <w:vAlign w:val="center"/>
            <w:hideMark/>
          </w:tcPr>
          <w:p w14:paraId="3F81E390" w14:textId="77777777" w:rsidR="00D9707A" w:rsidRPr="00D9707A" w:rsidRDefault="00D9707A" w:rsidP="00D9707A">
            <w:pPr>
              <w:jc w:val="center"/>
              <w:rPr>
                <w:rFonts w:ascii="Calibri" w:hAnsi="Calibri"/>
                <w:color w:val="FFFFFF"/>
                <w:sz w:val="22"/>
                <w:szCs w:val="22"/>
              </w:rPr>
            </w:pPr>
            <w:r w:rsidRPr="00D9707A">
              <w:rPr>
                <w:rFonts w:ascii="Calibri" w:hAnsi="Calibri"/>
                <w:color w:val="FFFFFF"/>
                <w:sz w:val="22"/>
                <w:szCs w:val="22"/>
              </w:rPr>
              <w:t>Tuition*</w:t>
            </w:r>
          </w:p>
        </w:tc>
        <w:tc>
          <w:tcPr>
            <w:tcW w:w="920" w:type="dxa"/>
            <w:tcBorders>
              <w:top w:val="single" w:sz="4" w:space="0" w:color="366092"/>
              <w:left w:val="nil"/>
              <w:bottom w:val="single" w:sz="4" w:space="0" w:color="DCE6F1"/>
              <w:right w:val="nil"/>
            </w:tcBorders>
            <w:shd w:val="clear" w:color="366092" w:fill="366092"/>
            <w:vAlign w:val="center"/>
            <w:hideMark/>
          </w:tcPr>
          <w:p w14:paraId="7503D411" w14:textId="77777777" w:rsidR="00D9707A" w:rsidRPr="00D9707A" w:rsidRDefault="00D9707A" w:rsidP="00D9707A">
            <w:pPr>
              <w:jc w:val="center"/>
              <w:rPr>
                <w:rFonts w:ascii="Calibri" w:hAnsi="Calibri"/>
                <w:color w:val="FFFFFF"/>
                <w:sz w:val="22"/>
                <w:szCs w:val="22"/>
              </w:rPr>
            </w:pPr>
            <w:r w:rsidRPr="00D9707A">
              <w:rPr>
                <w:rFonts w:ascii="Calibri" w:hAnsi="Calibri"/>
                <w:color w:val="FFFFFF"/>
                <w:sz w:val="22"/>
                <w:szCs w:val="22"/>
              </w:rPr>
              <w:t>#Sec</w:t>
            </w:r>
          </w:p>
        </w:tc>
        <w:tc>
          <w:tcPr>
            <w:tcW w:w="920" w:type="dxa"/>
            <w:tcBorders>
              <w:top w:val="single" w:sz="4" w:space="0" w:color="366092"/>
              <w:left w:val="nil"/>
              <w:bottom w:val="single" w:sz="4" w:space="0" w:color="DCE6F1"/>
              <w:right w:val="nil"/>
            </w:tcBorders>
            <w:shd w:val="clear" w:color="366092" w:fill="366092"/>
            <w:vAlign w:val="center"/>
            <w:hideMark/>
          </w:tcPr>
          <w:p w14:paraId="2EEB7854" w14:textId="77777777" w:rsidR="00D9707A" w:rsidRPr="00D9707A" w:rsidRDefault="00D9707A" w:rsidP="00D9707A">
            <w:pPr>
              <w:jc w:val="center"/>
              <w:rPr>
                <w:rFonts w:ascii="Calibri" w:hAnsi="Calibri"/>
                <w:color w:val="FFFFFF"/>
                <w:sz w:val="22"/>
                <w:szCs w:val="22"/>
              </w:rPr>
            </w:pPr>
            <w:r w:rsidRPr="00D9707A">
              <w:rPr>
                <w:rFonts w:ascii="Calibri" w:hAnsi="Calibri"/>
                <w:color w:val="FFFFFF"/>
                <w:sz w:val="22"/>
                <w:szCs w:val="22"/>
              </w:rPr>
              <w:t>#Enr</w:t>
            </w:r>
          </w:p>
        </w:tc>
        <w:tc>
          <w:tcPr>
            <w:tcW w:w="1120" w:type="dxa"/>
            <w:tcBorders>
              <w:top w:val="single" w:sz="4" w:space="0" w:color="366092"/>
              <w:left w:val="nil"/>
              <w:bottom w:val="single" w:sz="4" w:space="0" w:color="DCE6F1"/>
              <w:right w:val="single" w:sz="4" w:space="0" w:color="auto"/>
            </w:tcBorders>
            <w:shd w:val="clear" w:color="366092" w:fill="366092"/>
            <w:vAlign w:val="center"/>
            <w:hideMark/>
          </w:tcPr>
          <w:p w14:paraId="1A73F494" w14:textId="77777777" w:rsidR="00D9707A" w:rsidRPr="00D9707A" w:rsidRDefault="00D9707A" w:rsidP="00D9707A">
            <w:pPr>
              <w:jc w:val="center"/>
              <w:rPr>
                <w:rFonts w:ascii="Calibri" w:hAnsi="Calibri"/>
                <w:color w:val="FFFFFF"/>
                <w:sz w:val="22"/>
                <w:szCs w:val="22"/>
              </w:rPr>
            </w:pPr>
            <w:r w:rsidRPr="00D9707A">
              <w:rPr>
                <w:rFonts w:ascii="Calibri" w:hAnsi="Calibri"/>
                <w:color w:val="FFFFFF"/>
                <w:sz w:val="22"/>
                <w:szCs w:val="22"/>
              </w:rPr>
              <w:t>Tuition*</w:t>
            </w:r>
          </w:p>
        </w:tc>
      </w:tr>
      <w:tr w:rsidR="00D9707A" w:rsidRPr="00D9707A" w14:paraId="615233A0" w14:textId="77777777" w:rsidTr="00817638">
        <w:trPr>
          <w:trHeight w:val="450"/>
          <w:jc w:val="center"/>
        </w:trPr>
        <w:tc>
          <w:tcPr>
            <w:tcW w:w="5080" w:type="dxa"/>
            <w:tcBorders>
              <w:top w:val="single" w:sz="4" w:space="0" w:color="DCE6F1"/>
              <w:left w:val="nil"/>
              <w:bottom w:val="single" w:sz="4" w:space="0" w:color="DCE6F1"/>
              <w:right w:val="nil"/>
            </w:tcBorders>
            <w:shd w:val="clear" w:color="95B3D7" w:fill="95B3D7"/>
            <w:noWrap/>
            <w:vAlign w:val="center"/>
            <w:hideMark/>
          </w:tcPr>
          <w:p w14:paraId="0F621831" w14:textId="77777777" w:rsidR="00D9707A" w:rsidRPr="00D9707A" w:rsidRDefault="00D9707A" w:rsidP="00D9707A">
            <w:pPr>
              <w:rPr>
                <w:rFonts w:ascii="Calibri" w:hAnsi="Calibri"/>
                <w:b/>
                <w:bCs/>
                <w:color w:val="0D0D0D"/>
                <w:sz w:val="22"/>
                <w:szCs w:val="22"/>
              </w:rPr>
            </w:pPr>
            <w:r w:rsidRPr="00D9707A">
              <w:rPr>
                <w:rFonts w:ascii="Calibri" w:hAnsi="Calibri"/>
                <w:b/>
                <w:bCs/>
                <w:color w:val="0D0D0D"/>
                <w:sz w:val="22"/>
                <w:szCs w:val="22"/>
              </w:rPr>
              <w:t>ACC</w:t>
            </w:r>
          </w:p>
        </w:tc>
        <w:tc>
          <w:tcPr>
            <w:tcW w:w="920" w:type="dxa"/>
            <w:tcBorders>
              <w:top w:val="single" w:sz="4" w:space="0" w:color="DCE6F1"/>
              <w:left w:val="single" w:sz="4" w:space="0" w:color="auto"/>
              <w:bottom w:val="single" w:sz="4" w:space="0" w:color="DCE6F1"/>
              <w:right w:val="nil"/>
            </w:tcBorders>
            <w:shd w:val="clear" w:color="95B3D7" w:fill="95B3D7"/>
            <w:vAlign w:val="center"/>
            <w:hideMark/>
          </w:tcPr>
          <w:p w14:paraId="4146C7EC" w14:textId="77777777" w:rsidR="00D9707A" w:rsidRPr="00D9707A" w:rsidRDefault="00D9707A" w:rsidP="00D9707A">
            <w:pPr>
              <w:jc w:val="right"/>
              <w:rPr>
                <w:rFonts w:ascii="Calibri" w:hAnsi="Calibri"/>
                <w:b/>
                <w:bCs/>
                <w:color w:val="0D0D0D"/>
                <w:sz w:val="22"/>
                <w:szCs w:val="22"/>
              </w:rPr>
            </w:pPr>
            <w:r w:rsidRPr="00D9707A">
              <w:rPr>
                <w:rFonts w:ascii="Calibri" w:hAnsi="Calibri"/>
                <w:b/>
                <w:bCs/>
                <w:color w:val="0D0D0D"/>
                <w:sz w:val="22"/>
                <w:szCs w:val="22"/>
              </w:rPr>
              <w:t>22</w:t>
            </w:r>
          </w:p>
        </w:tc>
        <w:tc>
          <w:tcPr>
            <w:tcW w:w="920" w:type="dxa"/>
            <w:tcBorders>
              <w:top w:val="single" w:sz="4" w:space="0" w:color="DCE6F1"/>
              <w:left w:val="nil"/>
              <w:bottom w:val="single" w:sz="4" w:space="0" w:color="DCE6F1"/>
              <w:right w:val="nil"/>
            </w:tcBorders>
            <w:shd w:val="clear" w:color="95B3D7" w:fill="95B3D7"/>
            <w:vAlign w:val="center"/>
            <w:hideMark/>
          </w:tcPr>
          <w:p w14:paraId="53708472" w14:textId="77777777" w:rsidR="00D9707A" w:rsidRPr="00D9707A" w:rsidRDefault="00D9707A" w:rsidP="00D9707A">
            <w:pPr>
              <w:jc w:val="right"/>
              <w:rPr>
                <w:rFonts w:ascii="Calibri" w:hAnsi="Calibri"/>
                <w:b/>
                <w:bCs/>
                <w:color w:val="0D0D0D"/>
                <w:sz w:val="22"/>
                <w:szCs w:val="22"/>
              </w:rPr>
            </w:pPr>
            <w:r w:rsidRPr="00D9707A">
              <w:rPr>
                <w:rFonts w:ascii="Calibri" w:hAnsi="Calibri"/>
                <w:b/>
                <w:bCs/>
                <w:color w:val="0D0D0D"/>
                <w:sz w:val="22"/>
                <w:szCs w:val="22"/>
              </w:rPr>
              <w:t>306</w:t>
            </w:r>
          </w:p>
        </w:tc>
        <w:tc>
          <w:tcPr>
            <w:tcW w:w="1120" w:type="dxa"/>
            <w:tcBorders>
              <w:top w:val="single" w:sz="4" w:space="0" w:color="DCE6F1"/>
              <w:left w:val="nil"/>
              <w:bottom w:val="single" w:sz="4" w:space="0" w:color="DCE6F1"/>
              <w:right w:val="single" w:sz="4" w:space="0" w:color="auto"/>
            </w:tcBorders>
            <w:shd w:val="clear" w:color="95B3D7" w:fill="95B3D7"/>
            <w:vAlign w:val="center"/>
            <w:hideMark/>
          </w:tcPr>
          <w:p w14:paraId="1E95EFD8" w14:textId="77777777" w:rsidR="00D9707A" w:rsidRPr="00D9707A" w:rsidRDefault="00D9707A" w:rsidP="00D9707A">
            <w:pPr>
              <w:jc w:val="right"/>
              <w:rPr>
                <w:rFonts w:ascii="Calibri" w:hAnsi="Calibri"/>
                <w:b/>
                <w:bCs/>
                <w:color w:val="0D0D0D"/>
                <w:sz w:val="22"/>
                <w:szCs w:val="22"/>
              </w:rPr>
            </w:pPr>
            <w:r w:rsidRPr="00D9707A">
              <w:rPr>
                <w:rFonts w:ascii="Calibri" w:hAnsi="Calibri"/>
                <w:b/>
                <w:bCs/>
                <w:color w:val="0D0D0D"/>
                <w:sz w:val="22"/>
                <w:szCs w:val="22"/>
              </w:rPr>
              <w:t>$91,932</w:t>
            </w:r>
          </w:p>
        </w:tc>
        <w:tc>
          <w:tcPr>
            <w:tcW w:w="920" w:type="dxa"/>
            <w:tcBorders>
              <w:top w:val="single" w:sz="4" w:space="0" w:color="DCE6F1"/>
              <w:left w:val="nil"/>
              <w:bottom w:val="single" w:sz="4" w:space="0" w:color="DCE6F1"/>
              <w:right w:val="nil"/>
            </w:tcBorders>
            <w:shd w:val="clear" w:color="95B3D7" w:fill="95B3D7"/>
            <w:vAlign w:val="center"/>
            <w:hideMark/>
          </w:tcPr>
          <w:p w14:paraId="791EF08E" w14:textId="77777777" w:rsidR="00D9707A" w:rsidRPr="00D9707A" w:rsidRDefault="00D9707A" w:rsidP="00D9707A">
            <w:pPr>
              <w:jc w:val="right"/>
              <w:rPr>
                <w:rFonts w:ascii="Calibri" w:hAnsi="Calibri"/>
                <w:b/>
                <w:bCs/>
                <w:color w:val="0D0D0D"/>
                <w:sz w:val="22"/>
                <w:szCs w:val="22"/>
              </w:rPr>
            </w:pPr>
            <w:r w:rsidRPr="00D9707A">
              <w:rPr>
                <w:rFonts w:ascii="Calibri" w:hAnsi="Calibri"/>
                <w:b/>
                <w:bCs/>
                <w:color w:val="0D0D0D"/>
                <w:sz w:val="22"/>
                <w:szCs w:val="22"/>
              </w:rPr>
              <w:t>17</w:t>
            </w:r>
          </w:p>
        </w:tc>
        <w:tc>
          <w:tcPr>
            <w:tcW w:w="920" w:type="dxa"/>
            <w:tcBorders>
              <w:top w:val="single" w:sz="4" w:space="0" w:color="DCE6F1"/>
              <w:left w:val="nil"/>
              <w:bottom w:val="single" w:sz="4" w:space="0" w:color="DCE6F1"/>
              <w:right w:val="nil"/>
            </w:tcBorders>
            <w:shd w:val="clear" w:color="95B3D7" w:fill="95B3D7"/>
            <w:vAlign w:val="center"/>
            <w:hideMark/>
          </w:tcPr>
          <w:p w14:paraId="32FF758B" w14:textId="77777777" w:rsidR="00D9707A" w:rsidRPr="00D9707A" w:rsidRDefault="00D9707A" w:rsidP="00D9707A">
            <w:pPr>
              <w:jc w:val="right"/>
              <w:rPr>
                <w:rFonts w:ascii="Calibri" w:hAnsi="Calibri"/>
                <w:b/>
                <w:bCs/>
                <w:color w:val="0D0D0D"/>
                <w:sz w:val="22"/>
                <w:szCs w:val="22"/>
              </w:rPr>
            </w:pPr>
            <w:r w:rsidRPr="00D9707A">
              <w:rPr>
                <w:rFonts w:ascii="Calibri" w:hAnsi="Calibri"/>
                <w:b/>
                <w:bCs/>
                <w:color w:val="0D0D0D"/>
                <w:sz w:val="22"/>
                <w:szCs w:val="22"/>
              </w:rPr>
              <w:t>230</w:t>
            </w:r>
          </w:p>
        </w:tc>
        <w:tc>
          <w:tcPr>
            <w:tcW w:w="1120" w:type="dxa"/>
            <w:tcBorders>
              <w:top w:val="single" w:sz="4" w:space="0" w:color="DCE6F1"/>
              <w:left w:val="nil"/>
              <w:bottom w:val="single" w:sz="4" w:space="0" w:color="DCE6F1"/>
              <w:right w:val="single" w:sz="4" w:space="0" w:color="auto"/>
            </w:tcBorders>
            <w:shd w:val="clear" w:color="95B3D7" w:fill="95B3D7"/>
            <w:vAlign w:val="center"/>
            <w:hideMark/>
          </w:tcPr>
          <w:p w14:paraId="0D4D1603" w14:textId="77777777" w:rsidR="00D9707A" w:rsidRPr="00D9707A" w:rsidRDefault="00D9707A" w:rsidP="00D9707A">
            <w:pPr>
              <w:jc w:val="right"/>
              <w:rPr>
                <w:rFonts w:ascii="Calibri" w:hAnsi="Calibri"/>
                <w:b/>
                <w:bCs/>
                <w:color w:val="0D0D0D"/>
                <w:sz w:val="22"/>
                <w:szCs w:val="22"/>
              </w:rPr>
            </w:pPr>
            <w:r w:rsidRPr="00D9707A">
              <w:rPr>
                <w:rFonts w:ascii="Calibri" w:hAnsi="Calibri"/>
                <w:b/>
                <w:bCs/>
                <w:color w:val="0D0D0D"/>
                <w:sz w:val="22"/>
                <w:szCs w:val="22"/>
              </w:rPr>
              <w:t>$72,362</w:t>
            </w:r>
          </w:p>
        </w:tc>
      </w:tr>
      <w:tr w:rsidR="00D9707A" w:rsidRPr="00D9707A" w14:paraId="57E788FA" w14:textId="77777777" w:rsidTr="00817638">
        <w:trPr>
          <w:trHeight w:val="300"/>
          <w:jc w:val="center"/>
        </w:trPr>
        <w:tc>
          <w:tcPr>
            <w:tcW w:w="5080" w:type="dxa"/>
            <w:tcBorders>
              <w:top w:val="single" w:sz="4" w:space="0" w:color="DCE6F1"/>
              <w:left w:val="nil"/>
              <w:bottom w:val="single" w:sz="4" w:space="0" w:color="DCE6F1"/>
              <w:right w:val="nil"/>
            </w:tcBorders>
            <w:shd w:val="clear" w:color="auto" w:fill="auto"/>
            <w:noWrap/>
            <w:vAlign w:val="bottom"/>
            <w:hideMark/>
          </w:tcPr>
          <w:p w14:paraId="2993665B" w14:textId="77777777" w:rsidR="00D9707A" w:rsidRPr="00D9707A" w:rsidRDefault="00D9707A" w:rsidP="00D9707A">
            <w:pPr>
              <w:ind w:firstLineChars="100" w:firstLine="220"/>
              <w:rPr>
                <w:rFonts w:ascii="Calibri" w:hAnsi="Calibri"/>
                <w:color w:val="000000"/>
                <w:sz w:val="22"/>
                <w:szCs w:val="22"/>
              </w:rPr>
            </w:pPr>
            <w:r w:rsidRPr="00D9707A">
              <w:rPr>
                <w:rFonts w:ascii="Calibri" w:hAnsi="Calibri"/>
                <w:color w:val="000000"/>
                <w:sz w:val="22"/>
                <w:szCs w:val="22"/>
              </w:rPr>
              <w:t>ACC 100 - Practical Accounting Proc</w:t>
            </w:r>
          </w:p>
        </w:tc>
        <w:tc>
          <w:tcPr>
            <w:tcW w:w="920" w:type="dxa"/>
            <w:tcBorders>
              <w:top w:val="single" w:sz="4" w:space="0" w:color="DCE6F1"/>
              <w:left w:val="single" w:sz="4" w:space="0" w:color="auto"/>
              <w:bottom w:val="single" w:sz="4" w:space="0" w:color="DCE6F1"/>
              <w:right w:val="nil"/>
            </w:tcBorders>
            <w:shd w:val="clear" w:color="auto" w:fill="auto"/>
            <w:vAlign w:val="bottom"/>
            <w:hideMark/>
          </w:tcPr>
          <w:p w14:paraId="16CA73BF"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5</w:t>
            </w:r>
          </w:p>
        </w:tc>
        <w:tc>
          <w:tcPr>
            <w:tcW w:w="920" w:type="dxa"/>
            <w:tcBorders>
              <w:top w:val="single" w:sz="4" w:space="0" w:color="DCE6F1"/>
              <w:left w:val="nil"/>
              <w:bottom w:val="single" w:sz="4" w:space="0" w:color="DCE6F1"/>
              <w:right w:val="nil"/>
            </w:tcBorders>
            <w:shd w:val="clear" w:color="auto" w:fill="auto"/>
            <w:vAlign w:val="bottom"/>
            <w:hideMark/>
          </w:tcPr>
          <w:p w14:paraId="6FC73330"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35</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4803993F"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$15,510</w:t>
            </w:r>
          </w:p>
        </w:tc>
        <w:tc>
          <w:tcPr>
            <w:tcW w:w="920" w:type="dxa"/>
            <w:tcBorders>
              <w:top w:val="single" w:sz="4" w:space="0" w:color="DCE6F1"/>
              <w:left w:val="nil"/>
              <w:bottom w:val="single" w:sz="4" w:space="0" w:color="DCE6F1"/>
              <w:right w:val="nil"/>
            </w:tcBorders>
            <w:shd w:val="clear" w:color="auto" w:fill="auto"/>
            <w:vAlign w:val="bottom"/>
            <w:hideMark/>
          </w:tcPr>
          <w:p w14:paraId="4D1AD370"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3</w:t>
            </w:r>
          </w:p>
        </w:tc>
        <w:tc>
          <w:tcPr>
            <w:tcW w:w="920" w:type="dxa"/>
            <w:tcBorders>
              <w:top w:val="single" w:sz="4" w:space="0" w:color="DCE6F1"/>
              <w:left w:val="nil"/>
              <w:bottom w:val="single" w:sz="4" w:space="0" w:color="DCE6F1"/>
              <w:right w:val="nil"/>
            </w:tcBorders>
            <w:shd w:val="clear" w:color="auto" w:fill="auto"/>
            <w:vAlign w:val="bottom"/>
            <w:hideMark/>
          </w:tcPr>
          <w:p w14:paraId="192E4974"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28</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1FC4B1D9"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$13,580</w:t>
            </w:r>
          </w:p>
        </w:tc>
      </w:tr>
      <w:tr w:rsidR="00D9707A" w:rsidRPr="00D9707A" w14:paraId="225F3F34" w14:textId="77777777" w:rsidTr="00817638">
        <w:trPr>
          <w:trHeight w:val="300"/>
          <w:jc w:val="center"/>
        </w:trPr>
        <w:tc>
          <w:tcPr>
            <w:tcW w:w="5080" w:type="dxa"/>
            <w:tcBorders>
              <w:top w:val="single" w:sz="4" w:space="0" w:color="DCE6F1"/>
              <w:left w:val="nil"/>
              <w:bottom w:val="single" w:sz="4" w:space="0" w:color="DCE6F1"/>
              <w:right w:val="nil"/>
            </w:tcBorders>
            <w:shd w:val="clear" w:color="auto" w:fill="auto"/>
            <w:noWrap/>
            <w:vAlign w:val="bottom"/>
            <w:hideMark/>
          </w:tcPr>
          <w:p w14:paraId="687ED308" w14:textId="77777777" w:rsidR="00D9707A" w:rsidRPr="00D9707A" w:rsidRDefault="00D9707A" w:rsidP="00D9707A">
            <w:pPr>
              <w:ind w:firstLineChars="100" w:firstLine="220"/>
              <w:rPr>
                <w:rFonts w:ascii="Calibri" w:hAnsi="Calibri"/>
                <w:color w:val="000000"/>
                <w:sz w:val="22"/>
                <w:szCs w:val="22"/>
              </w:rPr>
            </w:pPr>
            <w:r w:rsidRPr="00D9707A">
              <w:rPr>
                <w:rFonts w:ascii="Calibri" w:hAnsi="Calibri"/>
                <w:color w:val="000000"/>
                <w:sz w:val="22"/>
                <w:szCs w:val="22"/>
              </w:rPr>
              <w:t>ACC 105 - Income Tax I</w:t>
            </w:r>
          </w:p>
        </w:tc>
        <w:tc>
          <w:tcPr>
            <w:tcW w:w="920" w:type="dxa"/>
            <w:tcBorders>
              <w:top w:val="single" w:sz="4" w:space="0" w:color="DCE6F1"/>
              <w:left w:val="single" w:sz="4" w:space="0" w:color="auto"/>
              <w:bottom w:val="single" w:sz="4" w:space="0" w:color="DCE6F1"/>
              <w:right w:val="nil"/>
            </w:tcBorders>
            <w:shd w:val="clear" w:color="auto" w:fill="auto"/>
            <w:vAlign w:val="bottom"/>
            <w:hideMark/>
          </w:tcPr>
          <w:p w14:paraId="6472CF8B" w14:textId="77777777" w:rsidR="00D9707A" w:rsidRPr="00D9707A" w:rsidRDefault="00D9707A" w:rsidP="00D9707A">
            <w:pPr>
              <w:rPr>
                <w:rFonts w:ascii="Calibri" w:hAnsi="Calibri"/>
                <w:color w:val="000000"/>
                <w:sz w:val="22"/>
                <w:szCs w:val="22"/>
              </w:rPr>
            </w:pPr>
            <w:r w:rsidRPr="00D9707A">
              <w:rPr>
                <w:rFonts w:ascii="Calibri" w:hAnsi="Calibri"/>
                <w:color w:val="000000"/>
                <w:sz w:val="22"/>
                <w:szCs w:val="22"/>
              </w:rPr>
              <w:t> </w:t>
            </w:r>
          </w:p>
        </w:tc>
        <w:tc>
          <w:tcPr>
            <w:tcW w:w="920" w:type="dxa"/>
            <w:tcBorders>
              <w:top w:val="single" w:sz="4" w:space="0" w:color="DCE6F1"/>
              <w:left w:val="nil"/>
              <w:bottom w:val="single" w:sz="4" w:space="0" w:color="DCE6F1"/>
              <w:right w:val="nil"/>
            </w:tcBorders>
            <w:shd w:val="clear" w:color="auto" w:fill="auto"/>
            <w:vAlign w:val="bottom"/>
            <w:hideMark/>
          </w:tcPr>
          <w:p w14:paraId="2390E815" w14:textId="77777777" w:rsidR="00D9707A" w:rsidRPr="00D9707A" w:rsidRDefault="00D9707A" w:rsidP="00D9707A">
            <w:pPr>
              <w:rPr>
                <w:rFonts w:ascii="Calibri" w:hAnsi="Calibri"/>
                <w:color w:val="000000"/>
                <w:sz w:val="22"/>
                <w:szCs w:val="22"/>
              </w:rPr>
            </w:pP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09242647" w14:textId="77777777" w:rsidR="00D9707A" w:rsidRPr="00D9707A" w:rsidRDefault="00D9707A" w:rsidP="00D9707A">
            <w:pPr>
              <w:rPr>
                <w:rFonts w:ascii="Calibri" w:hAnsi="Calibri"/>
                <w:color w:val="000000"/>
                <w:sz w:val="22"/>
                <w:szCs w:val="22"/>
              </w:rPr>
            </w:pPr>
            <w:r w:rsidRPr="00D9707A">
              <w:rPr>
                <w:rFonts w:ascii="Calibri" w:hAnsi="Calibri"/>
                <w:color w:val="000000"/>
                <w:sz w:val="22"/>
                <w:szCs w:val="22"/>
              </w:rPr>
              <w:t> </w:t>
            </w:r>
          </w:p>
        </w:tc>
        <w:tc>
          <w:tcPr>
            <w:tcW w:w="920" w:type="dxa"/>
            <w:tcBorders>
              <w:top w:val="single" w:sz="4" w:space="0" w:color="DCE6F1"/>
              <w:left w:val="nil"/>
              <w:bottom w:val="single" w:sz="4" w:space="0" w:color="DCE6F1"/>
              <w:right w:val="nil"/>
            </w:tcBorders>
            <w:shd w:val="clear" w:color="auto" w:fill="auto"/>
            <w:vAlign w:val="bottom"/>
            <w:hideMark/>
          </w:tcPr>
          <w:p w14:paraId="4ADD318E" w14:textId="77777777" w:rsidR="00D9707A" w:rsidRPr="00D9707A" w:rsidRDefault="00D9707A" w:rsidP="00D9707A">
            <w:pPr>
              <w:rPr>
                <w:rFonts w:ascii="Calibri" w:hAnsi="Calibri"/>
                <w:color w:val="000000"/>
                <w:sz w:val="22"/>
                <w:szCs w:val="22"/>
              </w:rPr>
            </w:pPr>
          </w:p>
        </w:tc>
        <w:tc>
          <w:tcPr>
            <w:tcW w:w="920" w:type="dxa"/>
            <w:tcBorders>
              <w:top w:val="single" w:sz="4" w:space="0" w:color="DCE6F1"/>
              <w:left w:val="nil"/>
              <w:bottom w:val="single" w:sz="4" w:space="0" w:color="DCE6F1"/>
              <w:right w:val="nil"/>
            </w:tcBorders>
            <w:shd w:val="clear" w:color="auto" w:fill="auto"/>
            <w:vAlign w:val="bottom"/>
            <w:hideMark/>
          </w:tcPr>
          <w:p w14:paraId="22C30488" w14:textId="77777777" w:rsidR="00D9707A" w:rsidRPr="00D9707A" w:rsidRDefault="00D9707A" w:rsidP="00D9707A">
            <w:pPr>
              <w:rPr>
                <w:sz w:val="20"/>
                <w:szCs w:val="20"/>
              </w:rPr>
            </w:pP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2E91971F" w14:textId="77777777" w:rsidR="00D9707A" w:rsidRPr="00D9707A" w:rsidRDefault="00D9707A" w:rsidP="00D9707A">
            <w:pPr>
              <w:rPr>
                <w:rFonts w:ascii="Calibri" w:hAnsi="Calibri"/>
                <w:color w:val="000000"/>
                <w:sz w:val="22"/>
                <w:szCs w:val="22"/>
              </w:rPr>
            </w:pPr>
            <w:r w:rsidRPr="00D9707A">
              <w:rPr>
                <w:rFonts w:ascii="Calibri" w:hAnsi="Calibri"/>
                <w:color w:val="000000"/>
                <w:sz w:val="22"/>
                <w:szCs w:val="22"/>
              </w:rPr>
              <w:t> </w:t>
            </w:r>
          </w:p>
        </w:tc>
      </w:tr>
      <w:tr w:rsidR="00D9707A" w:rsidRPr="00D9707A" w14:paraId="523E39CA" w14:textId="77777777" w:rsidTr="00817638">
        <w:trPr>
          <w:trHeight w:val="300"/>
          <w:jc w:val="center"/>
        </w:trPr>
        <w:tc>
          <w:tcPr>
            <w:tcW w:w="5080" w:type="dxa"/>
            <w:tcBorders>
              <w:top w:val="single" w:sz="4" w:space="0" w:color="DCE6F1"/>
              <w:left w:val="nil"/>
              <w:bottom w:val="single" w:sz="4" w:space="0" w:color="DCE6F1"/>
              <w:right w:val="nil"/>
            </w:tcBorders>
            <w:shd w:val="clear" w:color="auto" w:fill="auto"/>
            <w:noWrap/>
            <w:vAlign w:val="bottom"/>
            <w:hideMark/>
          </w:tcPr>
          <w:p w14:paraId="3B08778C" w14:textId="77777777" w:rsidR="00D9707A" w:rsidRPr="00D9707A" w:rsidRDefault="00D9707A" w:rsidP="00D9707A">
            <w:pPr>
              <w:ind w:firstLineChars="100" w:firstLine="220"/>
              <w:rPr>
                <w:rFonts w:ascii="Calibri" w:hAnsi="Calibri"/>
                <w:color w:val="000000"/>
                <w:sz w:val="22"/>
                <w:szCs w:val="22"/>
              </w:rPr>
            </w:pPr>
            <w:r w:rsidRPr="00D9707A">
              <w:rPr>
                <w:rFonts w:ascii="Calibri" w:hAnsi="Calibri"/>
                <w:color w:val="000000"/>
                <w:sz w:val="22"/>
                <w:szCs w:val="22"/>
              </w:rPr>
              <w:t>ACC 110 - Payroll Accounting</w:t>
            </w:r>
          </w:p>
        </w:tc>
        <w:tc>
          <w:tcPr>
            <w:tcW w:w="920" w:type="dxa"/>
            <w:tcBorders>
              <w:top w:val="single" w:sz="4" w:space="0" w:color="DCE6F1"/>
              <w:left w:val="single" w:sz="4" w:space="0" w:color="auto"/>
              <w:bottom w:val="single" w:sz="4" w:space="0" w:color="DCE6F1"/>
              <w:right w:val="nil"/>
            </w:tcBorders>
            <w:shd w:val="clear" w:color="auto" w:fill="auto"/>
            <w:vAlign w:val="bottom"/>
            <w:hideMark/>
          </w:tcPr>
          <w:p w14:paraId="4EDEFE8A"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w:t>
            </w:r>
          </w:p>
        </w:tc>
        <w:tc>
          <w:tcPr>
            <w:tcW w:w="920" w:type="dxa"/>
            <w:tcBorders>
              <w:top w:val="single" w:sz="4" w:space="0" w:color="DCE6F1"/>
              <w:left w:val="nil"/>
              <w:bottom w:val="single" w:sz="4" w:space="0" w:color="DCE6F1"/>
              <w:right w:val="nil"/>
            </w:tcBorders>
            <w:shd w:val="clear" w:color="auto" w:fill="auto"/>
            <w:vAlign w:val="bottom"/>
            <w:hideMark/>
          </w:tcPr>
          <w:p w14:paraId="5BD7D550"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6</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021F4E76"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$1,692</w:t>
            </w:r>
          </w:p>
        </w:tc>
        <w:tc>
          <w:tcPr>
            <w:tcW w:w="920" w:type="dxa"/>
            <w:tcBorders>
              <w:top w:val="single" w:sz="4" w:space="0" w:color="DCE6F1"/>
              <w:left w:val="nil"/>
              <w:bottom w:val="single" w:sz="4" w:space="0" w:color="DCE6F1"/>
              <w:right w:val="nil"/>
            </w:tcBorders>
            <w:shd w:val="clear" w:color="auto" w:fill="auto"/>
            <w:vAlign w:val="bottom"/>
            <w:hideMark/>
          </w:tcPr>
          <w:p w14:paraId="0611A3AB"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w:t>
            </w:r>
          </w:p>
        </w:tc>
        <w:tc>
          <w:tcPr>
            <w:tcW w:w="920" w:type="dxa"/>
            <w:tcBorders>
              <w:top w:val="single" w:sz="4" w:space="0" w:color="DCE6F1"/>
              <w:left w:val="nil"/>
              <w:bottom w:val="single" w:sz="4" w:space="0" w:color="DCE6F1"/>
              <w:right w:val="nil"/>
            </w:tcBorders>
            <w:shd w:val="clear" w:color="auto" w:fill="auto"/>
            <w:vAlign w:val="bottom"/>
            <w:hideMark/>
          </w:tcPr>
          <w:p w14:paraId="6DC07D56"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8</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0C952F24"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$2,328</w:t>
            </w:r>
          </w:p>
        </w:tc>
      </w:tr>
      <w:tr w:rsidR="00D9707A" w:rsidRPr="00D9707A" w14:paraId="1476350F" w14:textId="77777777" w:rsidTr="00817638">
        <w:trPr>
          <w:trHeight w:val="300"/>
          <w:jc w:val="center"/>
        </w:trPr>
        <w:tc>
          <w:tcPr>
            <w:tcW w:w="5080" w:type="dxa"/>
            <w:tcBorders>
              <w:top w:val="single" w:sz="4" w:space="0" w:color="DCE6F1"/>
              <w:left w:val="nil"/>
              <w:bottom w:val="single" w:sz="4" w:space="0" w:color="DCE6F1"/>
              <w:right w:val="nil"/>
            </w:tcBorders>
            <w:shd w:val="clear" w:color="auto" w:fill="auto"/>
            <w:noWrap/>
            <w:vAlign w:val="bottom"/>
            <w:hideMark/>
          </w:tcPr>
          <w:p w14:paraId="383BDFB0" w14:textId="77777777" w:rsidR="00D9707A" w:rsidRPr="00D9707A" w:rsidRDefault="00D9707A" w:rsidP="00D9707A">
            <w:pPr>
              <w:ind w:firstLineChars="100" w:firstLine="220"/>
              <w:rPr>
                <w:rFonts w:ascii="Calibri" w:hAnsi="Calibri"/>
                <w:color w:val="000000"/>
                <w:sz w:val="22"/>
                <w:szCs w:val="22"/>
              </w:rPr>
            </w:pPr>
            <w:r w:rsidRPr="00D9707A">
              <w:rPr>
                <w:rFonts w:ascii="Calibri" w:hAnsi="Calibri"/>
                <w:color w:val="000000"/>
                <w:sz w:val="22"/>
                <w:szCs w:val="22"/>
              </w:rPr>
              <w:t>ACC 206 - Computerized Accounting</w:t>
            </w:r>
          </w:p>
        </w:tc>
        <w:tc>
          <w:tcPr>
            <w:tcW w:w="920" w:type="dxa"/>
            <w:tcBorders>
              <w:top w:val="single" w:sz="4" w:space="0" w:color="DCE6F1"/>
              <w:left w:val="single" w:sz="4" w:space="0" w:color="auto"/>
              <w:bottom w:val="single" w:sz="4" w:space="0" w:color="DCE6F1"/>
              <w:right w:val="nil"/>
            </w:tcBorders>
            <w:shd w:val="clear" w:color="auto" w:fill="auto"/>
            <w:vAlign w:val="bottom"/>
            <w:hideMark/>
          </w:tcPr>
          <w:p w14:paraId="6C012C97"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w:t>
            </w:r>
          </w:p>
        </w:tc>
        <w:tc>
          <w:tcPr>
            <w:tcW w:w="920" w:type="dxa"/>
            <w:tcBorders>
              <w:top w:val="single" w:sz="4" w:space="0" w:color="DCE6F1"/>
              <w:left w:val="nil"/>
              <w:bottom w:val="single" w:sz="4" w:space="0" w:color="DCE6F1"/>
              <w:right w:val="nil"/>
            </w:tcBorders>
            <w:shd w:val="clear" w:color="auto" w:fill="auto"/>
            <w:vAlign w:val="bottom"/>
            <w:hideMark/>
          </w:tcPr>
          <w:p w14:paraId="04188BE7"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9</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3CBBD7E3"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$2,538</w:t>
            </w:r>
          </w:p>
        </w:tc>
        <w:tc>
          <w:tcPr>
            <w:tcW w:w="920" w:type="dxa"/>
            <w:tcBorders>
              <w:top w:val="single" w:sz="4" w:space="0" w:color="DCE6F1"/>
              <w:left w:val="nil"/>
              <w:bottom w:val="single" w:sz="4" w:space="0" w:color="DCE6F1"/>
              <w:right w:val="nil"/>
            </w:tcBorders>
            <w:shd w:val="clear" w:color="auto" w:fill="auto"/>
            <w:vAlign w:val="bottom"/>
            <w:hideMark/>
          </w:tcPr>
          <w:p w14:paraId="0D55F76F"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w:t>
            </w:r>
          </w:p>
        </w:tc>
        <w:tc>
          <w:tcPr>
            <w:tcW w:w="920" w:type="dxa"/>
            <w:tcBorders>
              <w:top w:val="single" w:sz="4" w:space="0" w:color="DCE6F1"/>
              <w:left w:val="nil"/>
              <w:bottom w:val="single" w:sz="4" w:space="0" w:color="DCE6F1"/>
              <w:right w:val="nil"/>
            </w:tcBorders>
            <w:shd w:val="clear" w:color="auto" w:fill="auto"/>
            <w:vAlign w:val="bottom"/>
            <w:hideMark/>
          </w:tcPr>
          <w:p w14:paraId="36021A3E"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8</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09B589DA"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$2,328</w:t>
            </w:r>
          </w:p>
        </w:tc>
      </w:tr>
      <w:tr w:rsidR="00D9707A" w:rsidRPr="00D9707A" w14:paraId="4CB8E4E5" w14:textId="77777777" w:rsidTr="00817638">
        <w:trPr>
          <w:trHeight w:val="300"/>
          <w:jc w:val="center"/>
        </w:trPr>
        <w:tc>
          <w:tcPr>
            <w:tcW w:w="5080" w:type="dxa"/>
            <w:tcBorders>
              <w:top w:val="single" w:sz="4" w:space="0" w:color="DCE6F1"/>
              <w:left w:val="nil"/>
              <w:bottom w:val="single" w:sz="4" w:space="0" w:color="DCE6F1"/>
              <w:right w:val="nil"/>
            </w:tcBorders>
            <w:shd w:val="clear" w:color="auto" w:fill="auto"/>
            <w:noWrap/>
            <w:vAlign w:val="bottom"/>
            <w:hideMark/>
          </w:tcPr>
          <w:p w14:paraId="15DE3128" w14:textId="77777777" w:rsidR="00D9707A" w:rsidRPr="00D9707A" w:rsidRDefault="00D9707A" w:rsidP="00D9707A">
            <w:pPr>
              <w:ind w:firstLineChars="100" w:firstLine="220"/>
              <w:rPr>
                <w:rFonts w:ascii="Calibri" w:hAnsi="Calibri"/>
                <w:color w:val="000000"/>
                <w:sz w:val="22"/>
                <w:szCs w:val="22"/>
              </w:rPr>
            </w:pPr>
            <w:r w:rsidRPr="00D9707A">
              <w:rPr>
                <w:rFonts w:ascii="Calibri" w:hAnsi="Calibri"/>
                <w:color w:val="000000"/>
                <w:sz w:val="22"/>
                <w:szCs w:val="22"/>
              </w:rPr>
              <w:lastRenderedPageBreak/>
              <w:t>ACC 255 - Prin. of Financial Accounting</w:t>
            </w:r>
          </w:p>
        </w:tc>
        <w:tc>
          <w:tcPr>
            <w:tcW w:w="920" w:type="dxa"/>
            <w:tcBorders>
              <w:top w:val="single" w:sz="4" w:space="0" w:color="DCE6F1"/>
              <w:left w:val="single" w:sz="4" w:space="0" w:color="auto"/>
              <w:bottom w:val="single" w:sz="4" w:space="0" w:color="DCE6F1"/>
              <w:right w:val="nil"/>
            </w:tcBorders>
            <w:shd w:val="clear" w:color="auto" w:fill="auto"/>
            <w:vAlign w:val="bottom"/>
            <w:hideMark/>
          </w:tcPr>
          <w:p w14:paraId="0810818F"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9</w:t>
            </w:r>
          </w:p>
        </w:tc>
        <w:tc>
          <w:tcPr>
            <w:tcW w:w="920" w:type="dxa"/>
            <w:tcBorders>
              <w:top w:val="single" w:sz="4" w:space="0" w:color="DCE6F1"/>
              <w:left w:val="nil"/>
              <w:bottom w:val="single" w:sz="4" w:space="0" w:color="DCE6F1"/>
              <w:right w:val="nil"/>
            </w:tcBorders>
            <w:shd w:val="clear" w:color="auto" w:fill="auto"/>
            <w:vAlign w:val="bottom"/>
            <w:hideMark/>
          </w:tcPr>
          <w:p w14:paraId="7C46FCFF"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151</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4A64CFBA"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$42,582</w:t>
            </w:r>
          </w:p>
        </w:tc>
        <w:tc>
          <w:tcPr>
            <w:tcW w:w="920" w:type="dxa"/>
            <w:tcBorders>
              <w:top w:val="single" w:sz="4" w:space="0" w:color="DCE6F1"/>
              <w:left w:val="nil"/>
              <w:bottom w:val="single" w:sz="4" w:space="0" w:color="DCE6F1"/>
              <w:right w:val="nil"/>
            </w:tcBorders>
            <w:shd w:val="clear" w:color="auto" w:fill="auto"/>
            <w:vAlign w:val="bottom"/>
            <w:hideMark/>
          </w:tcPr>
          <w:p w14:paraId="1881ED9C"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8</w:t>
            </w:r>
          </w:p>
        </w:tc>
        <w:tc>
          <w:tcPr>
            <w:tcW w:w="920" w:type="dxa"/>
            <w:tcBorders>
              <w:top w:val="single" w:sz="4" w:space="0" w:color="DCE6F1"/>
              <w:left w:val="nil"/>
              <w:bottom w:val="single" w:sz="4" w:space="0" w:color="DCE6F1"/>
              <w:right w:val="nil"/>
            </w:tcBorders>
            <w:shd w:val="clear" w:color="auto" w:fill="auto"/>
            <w:vAlign w:val="bottom"/>
            <w:hideMark/>
          </w:tcPr>
          <w:p w14:paraId="4B8547BF"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137</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531E4E91"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$39,867</w:t>
            </w:r>
          </w:p>
        </w:tc>
      </w:tr>
      <w:tr w:rsidR="00D9707A" w:rsidRPr="00D9707A" w14:paraId="25AED46B" w14:textId="77777777" w:rsidTr="00817638">
        <w:trPr>
          <w:trHeight w:val="300"/>
          <w:jc w:val="center"/>
        </w:trPr>
        <w:tc>
          <w:tcPr>
            <w:tcW w:w="5080" w:type="dxa"/>
            <w:tcBorders>
              <w:top w:val="single" w:sz="4" w:space="0" w:color="DCE6F1"/>
              <w:left w:val="nil"/>
              <w:bottom w:val="single" w:sz="4" w:space="0" w:color="DCE6F1"/>
              <w:right w:val="nil"/>
            </w:tcBorders>
            <w:shd w:val="clear" w:color="auto" w:fill="auto"/>
            <w:noWrap/>
            <w:vAlign w:val="bottom"/>
            <w:hideMark/>
          </w:tcPr>
          <w:p w14:paraId="6C320552" w14:textId="785882D4" w:rsidR="00D9707A" w:rsidRPr="00D9707A" w:rsidRDefault="00806E31" w:rsidP="00D9707A">
            <w:pPr>
              <w:ind w:firstLineChars="100" w:firstLine="220"/>
              <w:rPr>
                <w:rFonts w:ascii="Calibri" w:hAnsi="Calibri"/>
                <w:color w:val="000000"/>
                <w:sz w:val="22"/>
                <w:szCs w:val="22"/>
              </w:rPr>
            </w:pPr>
            <w:r>
              <w:rPr>
                <w:rFonts w:ascii="Calibri" w:hAnsi="Calibri"/>
                <w:color w:val="000000"/>
                <w:sz w:val="22"/>
                <w:szCs w:val="22"/>
              </w:rPr>
              <w:t>ACC 256 - Prin</w:t>
            </w:r>
            <w:r w:rsidR="00D9707A" w:rsidRPr="00D9707A">
              <w:rPr>
                <w:rFonts w:ascii="Calibri" w:hAnsi="Calibri"/>
                <w:color w:val="000000"/>
                <w:sz w:val="22"/>
                <w:szCs w:val="22"/>
              </w:rPr>
              <w:t>. of Managerial Acct.</w:t>
            </w:r>
          </w:p>
        </w:tc>
        <w:tc>
          <w:tcPr>
            <w:tcW w:w="920" w:type="dxa"/>
            <w:tcBorders>
              <w:top w:val="single" w:sz="4" w:space="0" w:color="DCE6F1"/>
              <w:left w:val="single" w:sz="4" w:space="0" w:color="auto"/>
              <w:bottom w:val="single" w:sz="4" w:space="0" w:color="DCE6F1"/>
              <w:right w:val="nil"/>
            </w:tcBorders>
            <w:shd w:val="clear" w:color="auto" w:fill="auto"/>
            <w:vAlign w:val="bottom"/>
            <w:hideMark/>
          </w:tcPr>
          <w:p w14:paraId="56031CB7"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6</w:t>
            </w:r>
          </w:p>
        </w:tc>
        <w:tc>
          <w:tcPr>
            <w:tcW w:w="920" w:type="dxa"/>
            <w:tcBorders>
              <w:top w:val="single" w:sz="4" w:space="0" w:color="DCE6F1"/>
              <w:left w:val="nil"/>
              <w:bottom w:val="single" w:sz="4" w:space="0" w:color="DCE6F1"/>
              <w:right w:val="nil"/>
            </w:tcBorders>
            <w:shd w:val="clear" w:color="auto" w:fill="auto"/>
            <w:vAlign w:val="bottom"/>
            <w:hideMark/>
          </w:tcPr>
          <w:p w14:paraId="5071711F"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105</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2B0D8788"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$29,610</w:t>
            </w:r>
          </w:p>
        </w:tc>
        <w:tc>
          <w:tcPr>
            <w:tcW w:w="920" w:type="dxa"/>
            <w:tcBorders>
              <w:top w:val="single" w:sz="4" w:space="0" w:color="DCE6F1"/>
              <w:left w:val="nil"/>
              <w:bottom w:val="single" w:sz="4" w:space="0" w:color="DCE6F1"/>
              <w:right w:val="nil"/>
            </w:tcBorders>
            <w:shd w:val="clear" w:color="auto" w:fill="auto"/>
            <w:vAlign w:val="bottom"/>
            <w:hideMark/>
          </w:tcPr>
          <w:p w14:paraId="41153B02"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4</w:t>
            </w:r>
          </w:p>
        </w:tc>
        <w:tc>
          <w:tcPr>
            <w:tcW w:w="920" w:type="dxa"/>
            <w:tcBorders>
              <w:top w:val="single" w:sz="4" w:space="0" w:color="DCE6F1"/>
              <w:left w:val="nil"/>
              <w:bottom w:val="single" w:sz="4" w:space="0" w:color="DCE6F1"/>
              <w:right w:val="nil"/>
            </w:tcBorders>
            <w:shd w:val="clear" w:color="auto" w:fill="auto"/>
            <w:vAlign w:val="bottom"/>
            <w:hideMark/>
          </w:tcPr>
          <w:p w14:paraId="668583F5"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49</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2B242BBE"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$14,259</w:t>
            </w:r>
          </w:p>
        </w:tc>
      </w:tr>
      <w:tr w:rsidR="00D9707A" w:rsidRPr="00D9707A" w14:paraId="1DA1FBC2" w14:textId="77777777" w:rsidTr="00817638">
        <w:trPr>
          <w:trHeight w:val="300"/>
          <w:jc w:val="center"/>
        </w:trPr>
        <w:tc>
          <w:tcPr>
            <w:tcW w:w="5080" w:type="dxa"/>
            <w:tcBorders>
              <w:top w:val="single" w:sz="4" w:space="0" w:color="DCE6F1"/>
              <w:left w:val="nil"/>
              <w:bottom w:val="single" w:sz="4" w:space="0" w:color="DCE6F1"/>
              <w:right w:val="nil"/>
            </w:tcBorders>
            <w:shd w:val="clear" w:color="auto" w:fill="auto"/>
            <w:noWrap/>
            <w:vAlign w:val="bottom"/>
            <w:hideMark/>
          </w:tcPr>
          <w:p w14:paraId="3F17CFC8" w14:textId="77777777" w:rsidR="00D9707A" w:rsidRPr="00D9707A" w:rsidRDefault="00D9707A" w:rsidP="00D9707A">
            <w:pPr>
              <w:ind w:firstLineChars="100" w:firstLine="220"/>
              <w:rPr>
                <w:rFonts w:ascii="Calibri" w:hAnsi="Calibri"/>
                <w:color w:val="000000"/>
                <w:sz w:val="22"/>
                <w:szCs w:val="22"/>
              </w:rPr>
            </w:pPr>
            <w:r w:rsidRPr="00D9707A">
              <w:rPr>
                <w:rFonts w:ascii="Calibri" w:hAnsi="Calibri"/>
                <w:color w:val="000000"/>
                <w:sz w:val="22"/>
                <w:szCs w:val="22"/>
              </w:rPr>
              <w:t>ACC 298 - Special Topics</w:t>
            </w:r>
          </w:p>
        </w:tc>
        <w:tc>
          <w:tcPr>
            <w:tcW w:w="920" w:type="dxa"/>
            <w:tcBorders>
              <w:top w:val="single" w:sz="4" w:space="0" w:color="DCE6F1"/>
              <w:left w:val="single" w:sz="4" w:space="0" w:color="auto"/>
              <w:bottom w:val="single" w:sz="4" w:space="0" w:color="DCE6F1"/>
              <w:right w:val="nil"/>
            </w:tcBorders>
            <w:shd w:val="clear" w:color="auto" w:fill="auto"/>
            <w:vAlign w:val="bottom"/>
            <w:hideMark/>
          </w:tcPr>
          <w:p w14:paraId="0F8B0D5E" w14:textId="77777777" w:rsidR="00D9707A" w:rsidRPr="00D9707A" w:rsidRDefault="00D9707A" w:rsidP="00D9707A">
            <w:pPr>
              <w:rPr>
                <w:rFonts w:ascii="Calibri" w:hAnsi="Calibri"/>
                <w:color w:val="000000"/>
                <w:sz w:val="22"/>
                <w:szCs w:val="22"/>
              </w:rPr>
            </w:pPr>
            <w:r w:rsidRPr="00D9707A">
              <w:rPr>
                <w:rFonts w:ascii="Calibri" w:hAnsi="Calibri"/>
                <w:color w:val="000000"/>
                <w:sz w:val="22"/>
                <w:szCs w:val="22"/>
              </w:rPr>
              <w:t> </w:t>
            </w:r>
          </w:p>
        </w:tc>
        <w:tc>
          <w:tcPr>
            <w:tcW w:w="920" w:type="dxa"/>
            <w:tcBorders>
              <w:top w:val="single" w:sz="4" w:space="0" w:color="DCE6F1"/>
              <w:left w:val="nil"/>
              <w:bottom w:val="single" w:sz="4" w:space="0" w:color="DCE6F1"/>
              <w:right w:val="nil"/>
            </w:tcBorders>
            <w:shd w:val="clear" w:color="auto" w:fill="auto"/>
            <w:vAlign w:val="bottom"/>
            <w:hideMark/>
          </w:tcPr>
          <w:p w14:paraId="648C7D3A" w14:textId="77777777" w:rsidR="00D9707A" w:rsidRPr="00D9707A" w:rsidRDefault="00D9707A" w:rsidP="00D9707A">
            <w:pPr>
              <w:rPr>
                <w:rFonts w:ascii="Calibri" w:hAnsi="Calibri"/>
                <w:color w:val="000000"/>
                <w:sz w:val="22"/>
                <w:szCs w:val="22"/>
              </w:rPr>
            </w:pP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7CAD0F1B" w14:textId="77777777" w:rsidR="00D9707A" w:rsidRPr="00D9707A" w:rsidRDefault="00D9707A" w:rsidP="00D9707A">
            <w:pPr>
              <w:rPr>
                <w:rFonts w:ascii="Calibri" w:hAnsi="Calibri"/>
                <w:color w:val="000000"/>
                <w:sz w:val="22"/>
                <w:szCs w:val="22"/>
              </w:rPr>
            </w:pPr>
            <w:r w:rsidRPr="00D9707A">
              <w:rPr>
                <w:rFonts w:ascii="Calibri" w:hAnsi="Calibri"/>
                <w:color w:val="000000"/>
                <w:sz w:val="22"/>
                <w:szCs w:val="22"/>
              </w:rPr>
              <w:t> </w:t>
            </w:r>
          </w:p>
        </w:tc>
        <w:tc>
          <w:tcPr>
            <w:tcW w:w="920" w:type="dxa"/>
            <w:tcBorders>
              <w:top w:val="single" w:sz="4" w:space="0" w:color="DCE6F1"/>
              <w:left w:val="nil"/>
              <w:bottom w:val="single" w:sz="4" w:space="0" w:color="DCE6F1"/>
              <w:right w:val="nil"/>
            </w:tcBorders>
            <w:shd w:val="clear" w:color="auto" w:fill="auto"/>
            <w:vAlign w:val="bottom"/>
            <w:hideMark/>
          </w:tcPr>
          <w:p w14:paraId="16297460" w14:textId="77777777" w:rsidR="00D9707A" w:rsidRPr="00D9707A" w:rsidRDefault="00D9707A" w:rsidP="00D9707A">
            <w:pPr>
              <w:rPr>
                <w:rFonts w:ascii="Calibri" w:hAnsi="Calibri"/>
                <w:color w:val="000000"/>
                <w:sz w:val="22"/>
                <w:szCs w:val="22"/>
              </w:rPr>
            </w:pPr>
          </w:p>
        </w:tc>
        <w:tc>
          <w:tcPr>
            <w:tcW w:w="920" w:type="dxa"/>
            <w:tcBorders>
              <w:top w:val="single" w:sz="4" w:space="0" w:color="DCE6F1"/>
              <w:left w:val="nil"/>
              <w:bottom w:val="single" w:sz="4" w:space="0" w:color="DCE6F1"/>
              <w:right w:val="nil"/>
            </w:tcBorders>
            <w:shd w:val="clear" w:color="auto" w:fill="auto"/>
            <w:vAlign w:val="bottom"/>
            <w:hideMark/>
          </w:tcPr>
          <w:p w14:paraId="4F623A33" w14:textId="77777777" w:rsidR="00D9707A" w:rsidRPr="00D9707A" w:rsidRDefault="00D9707A" w:rsidP="00D9707A">
            <w:pPr>
              <w:rPr>
                <w:sz w:val="20"/>
                <w:szCs w:val="20"/>
              </w:rPr>
            </w:pP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065FA0A1" w14:textId="77777777" w:rsidR="00D9707A" w:rsidRPr="00D9707A" w:rsidRDefault="00D9707A" w:rsidP="00D9707A">
            <w:pPr>
              <w:rPr>
                <w:rFonts w:ascii="Calibri" w:hAnsi="Calibri"/>
                <w:color w:val="000000"/>
                <w:sz w:val="22"/>
                <w:szCs w:val="22"/>
              </w:rPr>
            </w:pPr>
            <w:r w:rsidRPr="00D9707A">
              <w:rPr>
                <w:rFonts w:ascii="Calibri" w:hAnsi="Calibri"/>
                <w:color w:val="000000"/>
                <w:sz w:val="22"/>
                <w:szCs w:val="22"/>
              </w:rPr>
              <w:t> </w:t>
            </w:r>
          </w:p>
        </w:tc>
      </w:tr>
      <w:tr w:rsidR="00D9707A" w:rsidRPr="00D9707A" w14:paraId="59A645F1" w14:textId="77777777" w:rsidTr="00817638">
        <w:trPr>
          <w:trHeight w:val="450"/>
          <w:jc w:val="center"/>
        </w:trPr>
        <w:tc>
          <w:tcPr>
            <w:tcW w:w="5080" w:type="dxa"/>
            <w:tcBorders>
              <w:top w:val="single" w:sz="4" w:space="0" w:color="DCE6F1"/>
              <w:left w:val="nil"/>
              <w:bottom w:val="single" w:sz="4" w:space="0" w:color="DCE6F1"/>
              <w:right w:val="nil"/>
            </w:tcBorders>
            <w:shd w:val="clear" w:color="95B3D7" w:fill="95B3D7"/>
            <w:noWrap/>
            <w:vAlign w:val="center"/>
            <w:hideMark/>
          </w:tcPr>
          <w:p w14:paraId="6A440EF3" w14:textId="77777777" w:rsidR="00D9707A" w:rsidRPr="00D9707A" w:rsidRDefault="00D9707A" w:rsidP="00D9707A">
            <w:pPr>
              <w:rPr>
                <w:rFonts w:ascii="Calibri" w:hAnsi="Calibri"/>
                <w:b/>
                <w:bCs/>
                <w:color w:val="0D0D0D"/>
                <w:sz w:val="22"/>
                <w:szCs w:val="22"/>
              </w:rPr>
            </w:pPr>
            <w:r w:rsidRPr="00D9707A">
              <w:rPr>
                <w:rFonts w:ascii="Calibri" w:hAnsi="Calibri"/>
                <w:b/>
                <w:bCs/>
                <w:color w:val="0D0D0D"/>
                <w:sz w:val="22"/>
                <w:szCs w:val="22"/>
              </w:rPr>
              <w:t>BUS</w:t>
            </w:r>
          </w:p>
        </w:tc>
        <w:tc>
          <w:tcPr>
            <w:tcW w:w="920" w:type="dxa"/>
            <w:tcBorders>
              <w:top w:val="single" w:sz="4" w:space="0" w:color="DCE6F1"/>
              <w:left w:val="single" w:sz="4" w:space="0" w:color="auto"/>
              <w:bottom w:val="single" w:sz="4" w:space="0" w:color="DCE6F1"/>
              <w:right w:val="nil"/>
            </w:tcBorders>
            <w:shd w:val="clear" w:color="95B3D7" w:fill="95B3D7"/>
            <w:vAlign w:val="center"/>
            <w:hideMark/>
          </w:tcPr>
          <w:p w14:paraId="4FFE7970" w14:textId="77777777" w:rsidR="00D9707A" w:rsidRPr="00D9707A" w:rsidRDefault="00D9707A" w:rsidP="00D9707A">
            <w:pPr>
              <w:jc w:val="right"/>
              <w:rPr>
                <w:rFonts w:ascii="Calibri" w:hAnsi="Calibri"/>
                <w:b/>
                <w:bCs/>
                <w:color w:val="0D0D0D"/>
                <w:sz w:val="22"/>
                <w:szCs w:val="22"/>
              </w:rPr>
            </w:pPr>
            <w:r w:rsidRPr="00D9707A">
              <w:rPr>
                <w:rFonts w:ascii="Calibri" w:hAnsi="Calibri"/>
                <w:b/>
                <w:bCs/>
                <w:color w:val="0D0D0D"/>
                <w:sz w:val="22"/>
                <w:szCs w:val="22"/>
              </w:rPr>
              <w:t>43</w:t>
            </w:r>
          </w:p>
        </w:tc>
        <w:tc>
          <w:tcPr>
            <w:tcW w:w="920" w:type="dxa"/>
            <w:tcBorders>
              <w:top w:val="single" w:sz="4" w:space="0" w:color="DCE6F1"/>
              <w:left w:val="nil"/>
              <w:bottom w:val="single" w:sz="4" w:space="0" w:color="DCE6F1"/>
              <w:right w:val="nil"/>
            </w:tcBorders>
            <w:shd w:val="clear" w:color="95B3D7" w:fill="95B3D7"/>
            <w:vAlign w:val="center"/>
            <w:hideMark/>
          </w:tcPr>
          <w:p w14:paraId="70858C82" w14:textId="77777777" w:rsidR="00D9707A" w:rsidRPr="00D9707A" w:rsidRDefault="00D9707A" w:rsidP="00D9707A">
            <w:pPr>
              <w:jc w:val="right"/>
              <w:rPr>
                <w:rFonts w:ascii="Calibri" w:hAnsi="Calibri"/>
                <w:b/>
                <w:bCs/>
                <w:color w:val="0D0D0D"/>
                <w:sz w:val="22"/>
                <w:szCs w:val="22"/>
              </w:rPr>
            </w:pPr>
            <w:r w:rsidRPr="00D9707A">
              <w:rPr>
                <w:rFonts w:ascii="Calibri" w:hAnsi="Calibri"/>
                <w:b/>
                <w:bCs/>
                <w:color w:val="0D0D0D"/>
                <w:sz w:val="22"/>
                <w:szCs w:val="22"/>
              </w:rPr>
              <w:t>497</w:t>
            </w:r>
          </w:p>
        </w:tc>
        <w:tc>
          <w:tcPr>
            <w:tcW w:w="1120" w:type="dxa"/>
            <w:tcBorders>
              <w:top w:val="single" w:sz="4" w:space="0" w:color="DCE6F1"/>
              <w:left w:val="nil"/>
              <w:bottom w:val="single" w:sz="4" w:space="0" w:color="DCE6F1"/>
              <w:right w:val="single" w:sz="4" w:space="0" w:color="auto"/>
            </w:tcBorders>
            <w:shd w:val="clear" w:color="95B3D7" w:fill="95B3D7"/>
            <w:vAlign w:val="center"/>
            <w:hideMark/>
          </w:tcPr>
          <w:p w14:paraId="4E6C5ABA" w14:textId="77777777" w:rsidR="00D9707A" w:rsidRPr="00D9707A" w:rsidRDefault="00D9707A" w:rsidP="00D9707A">
            <w:pPr>
              <w:jc w:val="right"/>
              <w:rPr>
                <w:rFonts w:ascii="Calibri" w:hAnsi="Calibri"/>
                <w:b/>
                <w:bCs/>
                <w:color w:val="0D0D0D"/>
                <w:sz w:val="22"/>
                <w:szCs w:val="22"/>
              </w:rPr>
            </w:pPr>
            <w:r w:rsidRPr="00D9707A">
              <w:rPr>
                <w:rFonts w:ascii="Calibri" w:hAnsi="Calibri"/>
                <w:b/>
                <w:bCs/>
                <w:color w:val="0D0D0D"/>
                <w:sz w:val="22"/>
                <w:szCs w:val="22"/>
              </w:rPr>
              <w:t>$140,154</w:t>
            </w:r>
          </w:p>
        </w:tc>
        <w:tc>
          <w:tcPr>
            <w:tcW w:w="920" w:type="dxa"/>
            <w:tcBorders>
              <w:top w:val="single" w:sz="4" w:space="0" w:color="DCE6F1"/>
              <w:left w:val="nil"/>
              <w:bottom w:val="single" w:sz="4" w:space="0" w:color="DCE6F1"/>
              <w:right w:val="nil"/>
            </w:tcBorders>
            <w:shd w:val="clear" w:color="95B3D7" w:fill="95B3D7"/>
            <w:vAlign w:val="center"/>
            <w:hideMark/>
          </w:tcPr>
          <w:p w14:paraId="2DE16305" w14:textId="77777777" w:rsidR="00D9707A" w:rsidRPr="00D9707A" w:rsidRDefault="00D9707A" w:rsidP="00D9707A">
            <w:pPr>
              <w:jc w:val="right"/>
              <w:rPr>
                <w:rFonts w:ascii="Calibri" w:hAnsi="Calibri"/>
                <w:b/>
                <w:bCs/>
                <w:color w:val="0D0D0D"/>
                <w:sz w:val="22"/>
                <w:szCs w:val="22"/>
              </w:rPr>
            </w:pPr>
            <w:r w:rsidRPr="00D9707A">
              <w:rPr>
                <w:rFonts w:ascii="Calibri" w:hAnsi="Calibri"/>
                <w:b/>
                <w:bCs/>
                <w:color w:val="0D0D0D"/>
                <w:sz w:val="22"/>
                <w:szCs w:val="22"/>
              </w:rPr>
              <w:t>41</w:t>
            </w:r>
          </w:p>
        </w:tc>
        <w:tc>
          <w:tcPr>
            <w:tcW w:w="920" w:type="dxa"/>
            <w:tcBorders>
              <w:top w:val="single" w:sz="4" w:space="0" w:color="DCE6F1"/>
              <w:left w:val="nil"/>
              <w:bottom w:val="single" w:sz="4" w:space="0" w:color="DCE6F1"/>
              <w:right w:val="nil"/>
            </w:tcBorders>
            <w:shd w:val="clear" w:color="95B3D7" w:fill="95B3D7"/>
            <w:vAlign w:val="center"/>
            <w:hideMark/>
          </w:tcPr>
          <w:p w14:paraId="3AA07B4D" w14:textId="77777777" w:rsidR="00D9707A" w:rsidRPr="00D9707A" w:rsidRDefault="00D9707A" w:rsidP="00D9707A">
            <w:pPr>
              <w:jc w:val="right"/>
              <w:rPr>
                <w:rFonts w:ascii="Calibri" w:hAnsi="Calibri"/>
                <w:b/>
                <w:bCs/>
                <w:color w:val="0D0D0D"/>
                <w:sz w:val="22"/>
                <w:szCs w:val="22"/>
              </w:rPr>
            </w:pPr>
            <w:r w:rsidRPr="00D9707A">
              <w:rPr>
                <w:rFonts w:ascii="Calibri" w:hAnsi="Calibri"/>
                <w:b/>
                <w:bCs/>
                <w:color w:val="0D0D0D"/>
                <w:sz w:val="22"/>
                <w:szCs w:val="22"/>
              </w:rPr>
              <w:t>511</w:t>
            </w:r>
          </w:p>
        </w:tc>
        <w:tc>
          <w:tcPr>
            <w:tcW w:w="1120" w:type="dxa"/>
            <w:tcBorders>
              <w:top w:val="single" w:sz="4" w:space="0" w:color="DCE6F1"/>
              <w:left w:val="nil"/>
              <w:bottom w:val="single" w:sz="4" w:space="0" w:color="DCE6F1"/>
              <w:right w:val="single" w:sz="4" w:space="0" w:color="auto"/>
            </w:tcBorders>
            <w:shd w:val="clear" w:color="95B3D7" w:fill="95B3D7"/>
            <w:vAlign w:val="center"/>
            <w:hideMark/>
          </w:tcPr>
          <w:p w14:paraId="39A71390" w14:textId="77777777" w:rsidR="00D9707A" w:rsidRPr="00D9707A" w:rsidRDefault="00D9707A" w:rsidP="00D9707A">
            <w:pPr>
              <w:jc w:val="right"/>
              <w:rPr>
                <w:rFonts w:ascii="Calibri" w:hAnsi="Calibri"/>
                <w:b/>
                <w:bCs/>
                <w:color w:val="0D0D0D"/>
                <w:sz w:val="22"/>
                <w:szCs w:val="22"/>
              </w:rPr>
            </w:pPr>
            <w:r w:rsidRPr="00D9707A">
              <w:rPr>
                <w:rFonts w:ascii="Calibri" w:hAnsi="Calibri"/>
                <w:b/>
                <w:bCs/>
                <w:color w:val="0D0D0D"/>
                <w:sz w:val="22"/>
                <w:szCs w:val="22"/>
              </w:rPr>
              <w:t>$147,837</w:t>
            </w:r>
          </w:p>
        </w:tc>
      </w:tr>
      <w:tr w:rsidR="00D9707A" w:rsidRPr="00D9707A" w14:paraId="296400FE" w14:textId="77777777" w:rsidTr="00817638">
        <w:trPr>
          <w:trHeight w:val="300"/>
          <w:jc w:val="center"/>
        </w:trPr>
        <w:tc>
          <w:tcPr>
            <w:tcW w:w="5080" w:type="dxa"/>
            <w:tcBorders>
              <w:top w:val="single" w:sz="4" w:space="0" w:color="DCE6F1"/>
              <w:left w:val="nil"/>
              <w:bottom w:val="single" w:sz="4" w:space="0" w:color="DCE6F1"/>
              <w:right w:val="nil"/>
            </w:tcBorders>
            <w:shd w:val="clear" w:color="auto" w:fill="auto"/>
            <w:noWrap/>
            <w:vAlign w:val="bottom"/>
            <w:hideMark/>
          </w:tcPr>
          <w:p w14:paraId="5AD60517" w14:textId="77777777" w:rsidR="00D9707A" w:rsidRPr="00D9707A" w:rsidRDefault="00D9707A" w:rsidP="00D9707A">
            <w:pPr>
              <w:ind w:firstLineChars="100" w:firstLine="220"/>
              <w:rPr>
                <w:rFonts w:ascii="Calibri" w:hAnsi="Calibri"/>
                <w:color w:val="000000"/>
                <w:sz w:val="22"/>
                <w:szCs w:val="22"/>
              </w:rPr>
            </w:pPr>
            <w:r w:rsidRPr="00D9707A">
              <w:rPr>
                <w:rFonts w:ascii="Calibri" w:hAnsi="Calibri"/>
                <w:color w:val="000000"/>
                <w:sz w:val="22"/>
                <w:szCs w:val="22"/>
              </w:rPr>
              <w:t>BUS 100 - Mathematics of Business</w:t>
            </w:r>
          </w:p>
        </w:tc>
        <w:tc>
          <w:tcPr>
            <w:tcW w:w="920" w:type="dxa"/>
            <w:tcBorders>
              <w:top w:val="single" w:sz="4" w:space="0" w:color="DCE6F1"/>
              <w:left w:val="single" w:sz="4" w:space="0" w:color="auto"/>
              <w:bottom w:val="single" w:sz="4" w:space="0" w:color="DCE6F1"/>
              <w:right w:val="nil"/>
            </w:tcBorders>
            <w:shd w:val="clear" w:color="auto" w:fill="auto"/>
            <w:vAlign w:val="bottom"/>
            <w:hideMark/>
          </w:tcPr>
          <w:p w14:paraId="5F8E3BB0"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4</w:t>
            </w:r>
          </w:p>
        </w:tc>
        <w:tc>
          <w:tcPr>
            <w:tcW w:w="920" w:type="dxa"/>
            <w:tcBorders>
              <w:top w:val="single" w:sz="4" w:space="0" w:color="DCE6F1"/>
              <w:left w:val="nil"/>
              <w:bottom w:val="single" w:sz="4" w:space="0" w:color="DCE6F1"/>
              <w:right w:val="nil"/>
            </w:tcBorders>
            <w:shd w:val="clear" w:color="auto" w:fill="auto"/>
            <w:vAlign w:val="bottom"/>
            <w:hideMark/>
          </w:tcPr>
          <w:p w14:paraId="6E94C433"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37</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5C37BCA1"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$10,434</w:t>
            </w:r>
          </w:p>
        </w:tc>
        <w:tc>
          <w:tcPr>
            <w:tcW w:w="920" w:type="dxa"/>
            <w:tcBorders>
              <w:top w:val="single" w:sz="4" w:space="0" w:color="DCE6F1"/>
              <w:left w:val="nil"/>
              <w:bottom w:val="single" w:sz="4" w:space="0" w:color="DCE6F1"/>
              <w:right w:val="nil"/>
            </w:tcBorders>
            <w:shd w:val="clear" w:color="auto" w:fill="auto"/>
            <w:vAlign w:val="bottom"/>
            <w:hideMark/>
          </w:tcPr>
          <w:p w14:paraId="614C601A"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4</w:t>
            </w:r>
          </w:p>
        </w:tc>
        <w:tc>
          <w:tcPr>
            <w:tcW w:w="920" w:type="dxa"/>
            <w:tcBorders>
              <w:top w:val="single" w:sz="4" w:space="0" w:color="DCE6F1"/>
              <w:left w:val="nil"/>
              <w:bottom w:val="single" w:sz="4" w:space="0" w:color="DCE6F1"/>
              <w:right w:val="nil"/>
            </w:tcBorders>
            <w:shd w:val="clear" w:color="auto" w:fill="auto"/>
            <w:vAlign w:val="bottom"/>
            <w:hideMark/>
          </w:tcPr>
          <w:p w14:paraId="4A0FA9B3"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61</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55EE1337"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$17,751</w:t>
            </w:r>
          </w:p>
        </w:tc>
      </w:tr>
      <w:tr w:rsidR="00D9707A" w:rsidRPr="00D9707A" w14:paraId="6BB4C0E0" w14:textId="77777777" w:rsidTr="00817638">
        <w:trPr>
          <w:trHeight w:val="300"/>
          <w:jc w:val="center"/>
        </w:trPr>
        <w:tc>
          <w:tcPr>
            <w:tcW w:w="5080" w:type="dxa"/>
            <w:tcBorders>
              <w:top w:val="single" w:sz="4" w:space="0" w:color="DCE6F1"/>
              <w:left w:val="nil"/>
              <w:bottom w:val="single" w:sz="4" w:space="0" w:color="DCE6F1"/>
              <w:right w:val="nil"/>
            </w:tcBorders>
            <w:shd w:val="clear" w:color="auto" w:fill="auto"/>
            <w:noWrap/>
            <w:vAlign w:val="bottom"/>
            <w:hideMark/>
          </w:tcPr>
          <w:p w14:paraId="7C86EC35" w14:textId="77777777" w:rsidR="00D9707A" w:rsidRPr="00D9707A" w:rsidRDefault="00D9707A" w:rsidP="00D9707A">
            <w:pPr>
              <w:ind w:firstLineChars="100" w:firstLine="220"/>
              <w:rPr>
                <w:rFonts w:ascii="Calibri" w:hAnsi="Calibri"/>
                <w:color w:val="000000"/>
                <w:sz w:val="22"/>
                <w:szCs w:val="22"/>
              </w:rPr>
            </w:pPr>
            <w:r w:rsidRPr="00D9707A">
              <w:rPr>
                <w:rFonts w:ascii="Calibri" w:hAnsi="Calibri"/>
                <w:color w:val="000000"/>
                <w:sz w:val="22"/>
                <w:szCs w:val="22"/>
              </w:rPr>
              <w:t>BUS 101 - Personal Money Management</w:t>
            </w:r>
          </w:p>
        </w:tc>
        <w:tc>
          <w:tcPr>
            <w:tcW w:w="920" w:type="dxa"/>
            <w:tcBorders>
              <w:top w:val="single" w:sz="4" w:space="0" w:color="DCE6F1"/>
              <w:left w:val="single" w:sz="4" w:space="0" w:color="auto"/>
              <w:bottom w:val="single" w:sz="4" w:space="0" w:color="DCE6F1"/>
              <w:right w:val="nil"/>
            </w:tcBorders>
            <w:shd w:val="clear" w:color="auto" w:fill="auto"/>
            <w:vAlign w:val="bottom"/>
            <w:hideMark/>
          </w:tcPr>
          <w:p w14:paraId="5F20A896" w14:textId="77777777" w:rsidR="00D9707A" w:rsidRPr="00D9707A" w:rsidRDefault="00D9707A" w:rsidP="00D9707A">
            <w:pPr>
              <w:rPr>
                <w:rFonts w:ascii="Calibri" w:hAnsi="Calibri"/>
                <w:color w:val="000000"/>
                <w:sz w:val="22"/>
                <w:szCs w:val="22"/>
              </w:rPr>
            </w:pPr>
            <w:r w:rsidRPr="00D9707A">
              <w:rPr>
                <w:rFonts w:ascii="Calibri" w:hAnsi="Calibri"/>
                <w:color w:val="000000"/>
                <w:sz w:val="22"/>
                <w:szCs w:val="22"/>
              </w:rPr>
              <w:t> </w:t>
            </w:r>
          </w:p>
        </w:tc>
        <w:tc>
          <w:tcPr>
            <w:tcW w:w="920" w:type="dxa"/>
            <w:tcBorders>
              <w:top w:val="single" w:sz="4" w:space="0" w:color="DCE6F1"/>
              <w:left w:val="nil"/>
              <w:bottom w:val="single" w:sz="4" w:space="0" w:color="DCE6F1"/>
              <w:right w:val="nil"/>
            </w:tcBorders>
            <w:shd w:val="clear" w:color="auto" w:fill="auto"/>
            <w:vAlign w:val="bottom"/>
            <w:hideMark/>
          </w:tcPr>
          <w:p w14:paraId="02F05BBC" w14:textId="77777777" w:rsidR="00D9707A" w:rsidRPr="00D9707A" w:rsidRDefault="00D9707A" w:rsidP="00D9707A">
            <w:pPr>
              <w:rPr>
                <w:rFonts w:ascii="Calibri" w:hAnsi="Calibri"/>
                <w:color w:val="000000"/>
                <w:sz w:val="22"/>
                <w:szCs w:val="22"/>
              </w:rPr>
            </w:pP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59FBFB96" w14:textId="77777777" w:rsidR="00D9707A" w:rsidRPr="00D9707A" w:rsidRDefault="00D9707A" w:rsidP="00D9707A">
            <w:pPr>
              <w:rPr>
                <w:rFonts w:ascii="Calibri" w:hAnsi="Calibri"/>
                <w:color w:val="000000"/>
                <w:sz w:val="22"/>
                <w:szCs w:val="22"/>
              </w:rPr>
            </w:pPr>
            <w:r w:rsidRPr="00D9707A">
              <w:rPr>
                <w:rFonts w:ascii="Calibri" w:hAnsi="Calibri"/>
                <w:color w:val="000000"/>
                <w:sz w:val="22"/>
                <w:szCs w:val="22"/>
              </w:rPr>
              <w:t> </w:t>
            </w:r>
          </w:p>
        </w:tc>
        <w:tc>
          <w:tcPr>
            <w:tcW w:w="920" w:type="dxa"/>
            <w:tcBorders>
              <w:top w:val="single" w:sz="4" w:space="0" w:color="DCE6F1"/>
              <w:left w:val="nil"/>
              <w:bottom w:val="single" w:sz="4" w:space="0" w:color="DCE6F1"/>
              <w:right w:val="nil"/>
            </w:tcBorders>
            <w:shd w:val="clear" w:color="auto" w:fill="auto"/>
            <w:vAlign w:val="bottom"/>
            <w:hideMark/>
          </w:tcPr>
          <w:p w14:paraId="32EF7D7E" w14:textId="77777777" w:rsidR="00D9707A" w:rsidRPr="00D9707A" w:rsidRDefault="00D9707A" w:rsidP="00D9707A">
            <w:pPr>
              <w:rPr>
                <w:rFonts w:ascii="Calibri" w:hAnsi="Calibri"/>
                <w:color w:val="000000"/>
                <w:sz w:val="22"/>
                <w:szCs w:val="22"/>
              </w:rPr>
            </w:pPr>
          </w:p>
        </w:tc>
        <w:tc>
          <w:tcPr>
            <w:tcW w:w="920" w:type="dxa"/>
            <w:tcBorders>
              <w:top w:val="single" w:sz="4" w:space="0" w:color="DCE6F1"/>
              <w:left w:val="nil"/>
              <w:bottom w:val="single" w:sz="4" w:space="0" w:color="DCE6F1"/>
              <w:right w:val="nil"/>
            </w:tcBorders>
            <w:shd w:val="clear" w:color="auto" w:fill="auto"/>
            <w:vAlign w:val="bottom"/>
            <w:hideMark/>
          </w:tcPr>
          <w:p w14:paraId="28AE06A5" w14:textId="77777777" w:rsidR="00D9707A" w:rsidRPr="00D9707A" w:rsidRDefault="00D9707A" w:rsidP="00D9707A">
            <w:pPr>
              <w:rPr>
                <w:sz w:val="20"/>
                <w:szCs w:val="20"/>
              </w:rPr>
            </w:pP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3741A070" w14:textId="77777777" w:rsidR="00D9707A" w:rsidRPr="00D9707A" w:rsidRDefault="00D9707A" w:rsidP="00D9707A">
            <w:pPr>
              <w:rPr>
                <w:rFonts w:ascii="Calibri" w:hAnsi="Calibri"/>
                <w:color w:val="000000"/>
                <w:sz w:val="22"/>
                <w:szCs w:val="22"/>
              </w:rPr>
            </w:pPr>
            <w:r w:rsidRPr="00D9707A">
              <w:rPr>
                <w:rFonts w:ascii="Calibri" w:hAnsi="Calibri"/>
                <w:color w:val="000000"/>
                <w:sz w:val="22"/>
                <w:szCs w:val="22"/>
              </w:rPr>
              <w:t> </w:t>
            </w:r>
          </w:p>
        </w:tc>
      </w:tr>
      <w:tr w:rsidR="00D9707A" w:rsidRPr="00D9707A" w14:paraId="10CE43C7" w14:textId="77777777" w:rsidTr="00817638">
        <w:trPr>
          <w:trHeight w:val="300"/>
          <w:jc w:val="center"/>
        </w:trPr>
        <w:tc>
          <w:tcPr>
            <w:tcW w:w="5080" w:type="dxa"/>
            <w:tcBorders>
              <w:top w:val="single" w:sz="4" w:space="0" w:color="DCE6F1"/>
              <w:left w:val="nil"/>
              <w:bottom w:val="single" w:sz="4" w:space="0" w:color="DCE6F1"/>
              <w:right w:val="nil"/>
            </w:tcBorders>
            <w:shd w:val="clear" w:color="auto" w:fill="auto"/>
            <w:noWrap/>
            <w:vAlign w:val="bottom"/>
            <w:hideMark/>
          </w:tcPr>
          <w:p w14:paraId="10584990" w14:textId="77777777" w:rsidR="00D9707A" w:rsidRPr="00D9707A" w:rsidRDefault="00D9707A" w:rsidP="00D9707A">
            <w:pPr>
              <w:ind w:firstLineChars="100" w:firstLine="220"/>
              <w:rPr>
                <w:rFonts w:ascii="Calibri" w:hAnsi="Calibri"/>
                <w:color w:val="000000"/>
                <w:sz w:val="22"/>
                <w:szCs w:val="22"/>
              </w:rPr>
            </w:pPr>
            <w:r w:rsidRPr="00D9707A">
              <w:rPr>
                <w:rFonts w:ascii="Calibri" w:hAnsi="Calibri"/>
                <w:color w:val="000000"/>
                <w:sz w:val="22"/>
                <w:szCs w:val="22"/>
              </w:rPr>
              <w:t>BUS 103 - Personal Finance</w:t>
            </w:r>
          </w:p>
        </w:tc>
        <w:tc>
          <w:tcPr>
            <w:tcW w:w="920" w:type="dxa"/>
            <w:tcBorders>
              <w:top w:val="single" w:sz="4" w:space="0" w:color="DCE6F1"/>
              <w:left w:val="single" w:sz="4" w:space="0" w:color="auto"/>
              <w:bottom w:val="single" w:sz="4" w:space="0" w:color="DCE6F1"/>
              <w:right w:val="nil"/>
            </w:tcBorders>
            <w:shd w:val="clear" w:color="auto" w:fill="auto"/>
            <w:vAlign w:val="bottom"/>
            <w:hideMark/>
          </w:tcPr>
          <w:p w14:paraId="260ADA47"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4</w:t>
            </w:r>
          </w:p>
        </w:tc>
        <w:tc>
          <w:tcPr>
            <w:tcW w:w="920" w:type="dxa"/>
            <w:tcBorders>
              <w:top w:val="single" w:sz="4" w:space="0" w:color="DCE6F1"/>
              <w:left w:val="nil"/>
              <w:bottom w:val="single" w:sz="4" w:space="0" w:color="DCE6F1"/>
              <w:right w:val="nil"/>
            </w:tcBorders>
            <w:shd w:val="clear" w:color="auto" w:fill="auto"/>
            <w:vAlign w:val="bottom"/>
            <w:hideMark/>
          </w:tcPr>
          <w:p w14:paraId="09649BC8"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31</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73B8EDCB"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$8,742</w:t>
            </w:r>
          </w:p>
        </w:tc>
        <w:tc>
          <w:tcPr>
            <w:tcW w:w="920" w:type="dxa"/>
            <w:tcBorders>
              <w:top w:val="single" w:sz="4" w:space="0" w:color="DCE6F1"/>
              <w:left w:val="nil"/>
              <w:bottom w:val="single" w:sz="4" w:space="0" w:color="DCE6F1"/>
              <w:right w:val="nil"/>
            </w:tcBorders>
            <w:shd w:val="clear" w:color="auto" w:fill="auto"/>
            <w:vAlign w:val="bottom"/>
            <w:hideMark/>
          </w:tcPr>
          <w:p w14:paraId="1887700C"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5</w:t>
            </w:r>
          </w:p>
        </w:tc>
        <w:tc>
          <w:tcPr>
            <w:tcW w:w="920" w:type="dxa"/>
            <w:tcBorders>
              <w:top w:val="single" w:sz="4" w:space="0" w:color="DCE6F1"/>
              <w:left w:val="nil"/>
              <w:bottom w:val="single" w:sz="4" w:space="0" w:color="DCE6F1"/>
              <w:right w:val="nil"/>
            </w:tcBorders>
            <w:shd w:val="clear" w:color="auto" w:fill="auto"/>
            <w:vAlign w:val="bottom"/>
            <w:hideMark/>
          </w:tcPr>
          <w:p w14:paraId="1EE23409"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30</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66F2EF2B"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$8,730</w:t>
            </w:r>
          </w:p>
        </w:tc>
      </w:tr>
      <w:tr w:rsidR="00D9707A" w:rsidRPr="00D9707A" w14:paraId="2F1C83F5" w14:textId="77777777" w:rsidTr="00817638">
        <w:trPr>
          <w:trHeight w:val="300"/>
          <w:jc w:val="center"/>
        </w:trPr>
        <w:tc>
          <w:tcPr>
            <w:tcW w:w="5080" w:type="dxa"/>
            <w:tcBorders>
              <w:top w:val="single" w:sz="4" w:space="0" w:color="DCE6F1"/>
              <w:left w:val="nil"/>
              <w:bottom w:val="single" w:sz="4" w:space="0" w:color="DCE6F1"/>
              <w:right w:val="nil"/>
            </w:tcBorders>
            <w:shd w:val="clear" w:color="auto" w:fill="auto"/>
            <w:noWrap/>
            <w:vAlign w:val="bottom"/>
            <w:hideMark/>
          </w:tcPr>
          <w:p w14:paraId="540AE622" w14:textId="77777777" w:rsidR="00D9707A" w:rsidRPr="00D9707A" w:rsidRDefault="00D9707A" w:rsidP="00D9707A">
            <w:pPr>
              <w:ind w:firstLineChars="100" w:firstLine="220"/>
              <w:rPr>
                <w:rFonts w:ascii="Calibri" w:hAnsi="Calibri"/>
                <w:color w:val="000000"/>
                <w:sz w:val="22"/>
                <w:szCs w:val="22"/>
              </w:rPr>
            </w:pPr>
            <w:r w:rsidRPr="00D9707A">
              <w:rPr>
                <w:rFonts w:ascii="Calibri" w:hAnsi="Calibri"/>
                <w:color w:val="000000"/>
                <w:sz w:val="22"/>
                <w:szCs w:val="22"/>
              </w:rPr>
              <w:t>BUS 105 - Basic Investments</w:t>
            </w:r>
          </w:p>
        </w:tc>
        <w:tc>
          <w:tcPr>
            <w:tcW w:w="920" w:type="dxa"/>
            <w:tcBorders>
              <w:top w:val="single" w:sz="4" w:space="0" w:color="DCE6F1"/>
              <w:left w:val="single" w:sz="4" w:space="0" w:color="auto"/>
              <w:bottom w:val="single" w:sz="4" w:space="0" w:color="DCE6F1"/>
              <w:right w:val="nil"/>
            </w:tcBorders>
            <w:shd w:val="clear" w:color="auto" w:fill="auto"/>
            <w:vAlign w:val="bottom"/>
            <w:hideMark/>
          </w:tcPr>
          <w:p w14:paraId="412B9313" w14:textId="77777777" w:rsidR="00D9707A" w:rsidRPr="00D9707A" w:rsidRDefault="00D9707A" w:rsidP="00D9707A">
            <w:pPr>
              <w:rPr>
                <w:rFonts w:ascii="Calibri" w:hAnsi="Calibri"/>
                <w:color w:val="000000"/>
                <w:sz w:val="22"/>
                <w:szCs w:val="22"/>
              </w:rPr>
            </w:pPr>
            <w:r w:rsidRPr="00D9707A">
              <w:rPr>
                <w:rFonts w:ascii="Calibri" w:hAnsi="Calibri"/>
                <w:color w:val="000000"/>
                <w:sz w:val="22"/>
                <w:szCs w:val="22"/>
              </w:rPr>
              <w:t> </w:t>
            </w:r>
          </w:p>
        </w:tc>
        <w:tc>
          <w:tcPr>
            <w:tcW w:w="920" w:type="dxa"/>
            <w:tcBorders>
              <w:top w:val="single" w:sz="4" w:space="0" w:color="DCE6F1"/>
              <w:left w:val="nil"/>
              <w:bottom w:val="single" w:sz="4" w:space="0" w:color="DCE6F1"/>
              <w:right w:val="nil"/>
            </w:tcBorders>
            <w:shd w:val="clear" w:color="auto" w:fill="auto"/>
            <w:vAlign w:val="bottom"/>
            <w:hideMark/>
          </w:tcPr>
          <w:p w14:paraId="3FB608E2" w14:textId="77777777" w:rsidR="00D9707A" w:rsidRPr="00D9707A" w:rsidRDefault="00D9707A" w:rsidP="00D9707A">
            <w:pPr>
              <w:rPr>
                <w:rFonts w:ascii="Calibri" w:hAnsi="Calibri"/>
                <w:color w:val="000000"/>
                <w:sz w:val="22"/>
                <w:szCs w:val="22"/>
              </w:rPr>
            </w:pP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457F9CCB" w14:textId="77777777" w:rsidR="00D9707A" w:rsidRPr="00D9707A" w:rsidRDefault="00D9707A" w:rsidP="00D9707A">
            <w:pPr>
              <w:rPr>
                <w:rFonts w:ascii="Calibri" w:hAnsi="Calibri"/>
                <w:color w:val="000000"/>
                <w:sz w:val="22"/>
                <w:szCs w:val="22"/>
              </w:rPr>
            </w:pPr>
            <w:r w:rsidRPr="00D9707A">
              <w:rPr>
                <w:rFonts w:ascii="Calibri" w:hAnsi="Calibri"/>
                <w:color w:val="000000"/>
                <w:sz w:val="22"/>
                <w:szCs w:val="22"/>
              </w:rPr>
              <w:t> </w:t>
            </w:r>
          </w:p>
        </w:tc>
        <w:tc>
          <w:tcPr>
            <w:tcW w:w="920" w:type="dxa"/>
            <w:tcBorders>
              <w:top w:val="single" w:sz="4" w:space="0" w:color="DCE6F1"/>
              <w:left w:val="nil"/>
              <w:bottom w:val="single" w:sz="4" w:space="0" w:color="DCE6F1"/>
              <w:right w:val="nil"/>
            </w:tcBorders>
            <w:shd w:val="clear" w:color="auto" w:fill="auto"/>
            <w:vAlign w:val="bottom"/>
            <w:hideMark/>
          </w:tcPr>
          <w:p w14:paraId="4BAEF7A7" w14:textId="77777777" w:rsidR="00D9707A" w:rsidRPr="00D9707A" w:rsidRDefault="00D9707A" w:rsidP="00D9707A">
            <w:pPr>
              <w:rPr>
                <w:rFonts w:ascii="Calibri" w:hAnsi="Calibri"/>
                <w:color w:val="000000"/>
                <w:sz w:val="22"/>
                <w:szCs w:val="22"/>
              </w:rPr>
            </w:pPr>
          </w:p>
        </w:tc>
        <w:tc>
          <w:tcPr>
            <w:tcW w:w="920" w:type="dxa"/>
            <w:tcBorders>
              <w:top w:val="single" w:sz="4" w:space="0" w:color="DCE6F1"/>
              <w:left w:val="nil"/>
              <w:bottom w:val="single" w:sz="4" w:space="0" w:color="DCE6F1"/>
              <w:right w:val="nil"/>
            </w:tcBorders>
            <w:shd w:val="clear" w:color="auto" w:fill="auto"/>
            <w:vAlign w:val="bottom"/>
            <w:hideMark/>
          </w:tcPr>
          <w:p w14:paraId="125FAEB1" w14:textId="77777777" w:rsidR="00D9707A" w:rsidRPr="00D9707A" w:rsidRDefault="00D9707A" w:rsidP="00D9707A">
            <w:pPr>
              <w:rPr>
                <w:sz w:val="20"/>
                <w:szCs w:val="20"/>
              </w:rPr>
            </w:pP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7BBD7ACA" w14:textId="77777777" w:rsidR="00D9707A" w:rsidRPr="00D9707A" w:rsidRDefault="00D9707A" w:rsidP="00D9707A">
            <w:pPr>
              <w:rPr>
                <w:rFonts w:ascii="Calibri" w:hAnsi="Calibri"/>
                <w:color w:val="000000"/>
                <w:sz w:val="22"/>
                <w:szCs w:val="22"/>
              </w:rPr>
            </w:pPr>
            <w:r w:rsidRPr="00D9707A">
              <w:rPr>
                <w:rFonts w:ascii="Calibri" w:hAnsi="Calibri"/>
                <w:color w:val="000000"/>
                <w:sz w:val="22"/>
                <w:szCs w:val="22"/>
              </w:rPr>
              <w:t> </w:t>
            </w:r>
          </w:p>
        </w:tc>
      </w:tr>
      <w:tr w:rsidR="00D9707A" w:rsidRPr="00D9707A" w14:paraId="680F27A6" w14:textId="77777777" w:rsidTr="00817638">
        <w:trPr>
          <w:trHeight w:val="300"/>
          <w:jc w:val="center"/>
        </w:trPr>
        <w:tc>
          <w:tcPr>
            <w:tcW w:w="5080" w:type="dxa"/>
            <w:tcBorders>
              <w:top w:val="single" w:sz="4" w:space="0" w:color="DCE6F1"/>
              <w:left w:val="nil"/>
              <w:bottom w:val="single" w:sz="4" w:space="0" w:color="DCE6F1"/>
              <w:right w:val="nil"/>
            </w:tcBorders>
            <w:shd w:val="clear" w:color="auto" w:fill="auto"/>
            <w:noWrap/>
            <w:vAlign w:val="bottom"/>
            <w:hideMark/>
          </w:tcPr>
          <w:p w14:paraId="73FF091F" w14:textId="77777777" w:rsidR="00D9707A" w:rsidRPr="00D9707A" w:rsidRDefault="00D9707A" w:rsidP="00D9707A">
            <w:pPr>
              <w:ind w:firstLineChars="100" w:firstLine="220"/>
              <w:rPr>
                <w:rFonts w:ascii="Calibri" w:hAnsi="Calibri"/>
                <w:color w:val="000000"/>
                <w:sz w:val="22"/>
                <w:szCs w:val="22"/>
              </w:rPr>
            </w:pPr>
            <w:r w:rsidRPr="00D9707A">
              <w:rPr>
                <w:rFonts w:ascii="Calibri" w:hAnsi="Calibri"/>
                <w:color w:val="000000"/>
                <w:sz w:val="22"/>
                <w:szCs w:val="22"/>
              </w:rPr>
              <w:t>BUS 111 - Business English</w:t>
            </w:r>
          </w:p>
        </w:tc>
        <w:tc>
          <w:tcPr>
            <w:tcW w:w="920" w:type="dxa"/>
            <w:tcBorders>
              <w:top w:val="single" w:sz="4" w:space="0" w:color="DCE6F1"/>
              <w:left w:val="single" w:sz="4" w:space="0" w:color="auto"/>
              <w:bottom w:val="single" w:sz="4" w:space="0" w:color="DCE6F1"/>
              <w:right w:val="nil"/>
            </w:tcBorders>
            <w:shd w:val="clear" w:color="auto" w:fill="auto"/>
            <w:vAlign w:val="bottom"/>
            <w:hideMark/>
          </w:tcPr>
          <w:p w14:paraId="1A0DD02B"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3</w:t>
            </w:r>
          </w:p>
        </w:tc>
        <w:tc>
          <w:tcPr>
            <w:tcW w:w="920" w:type="dxa"/>
            <w:tcBorders>
              <w:top w:val="single" w:sz="4" w:space="0" w:color="DCE6F1"/>
              <w:left w:val="nil"/>
              <w:bottom w:val="single" w:sz="4" w:space="0" w:color="DCE6F1"/>
              <w:right w:val="nil"/>
            </w:tcBorders>
            <w:shd w:val="clear" w:color="auto" w:fill="auto"/>
            <w:vAlign w:val="bottom"/>
            <w:hideMark/>
          </w:tcPr>
          <w:p w14:paraId="1EF7B64C"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17</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20194FB0"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$4,794</w:t>
            </w:r>
          </w:p>
        </w:tc>
        <w:tc>
          <w:tcPr>
            <w:tcW w:w="920" w:type="dxa"/>
            <w:tcBorders>
              <w:top w:val="single" w:sz="4" w:space="0" w:color="DCE6F1"/>
              <w:left w:val="nil"/>
              <w:bottom w:val="single" w:sz="4" w:space="0" w:color="DCE6F1"/>
              <w:right w:val="nil"/>
            </w:tcBorders>
            <w:shd w:val="clear" w:color="auto" w:fill="auto"/>
            <w:vAlign w:val="bottom"/>
            <w:hideMark/>
          </w:tcPr>
          <w:p w14:paraId="0612D0C2"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2</w:t>
            </w:r>
          </w:p>
        </w:tc>
        <w:tc>
          <w:tcPr>
            <w:tcW w:w="920" w:type="dxa"/>
            <w:tcBorders>
              <w:top w:val="single" w:sz="4" w:space="0" w:color="DCE6F1"/>
              <w:left w:val="nil"/>
              <w:bottom w:val="single" w:sz="4" w:space="0" w:color="DCE6F1"/>
              <w:right w:val="nil"/>
            </w:tcBorders>
            <w:shd w:val="clear" w:color="auto" w:fill="auto"/>
            <w:vAlign w:val="bottom"/>
            <w:hideMark/>
          </w:tcPr>
          <w:p w14:paraId="1ADF5056"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16</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0419AD04"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$4,656</w:t>
            </w:r>
          </w:p>
        </w:tc>
      </w:tr>
      <w:tr w:rsidR="00D9707A" w:rsidRPr="00D9707A" w14:paraId="6041B4DC" w14:textId="77777777" w:rsidTr="00817638">
        <w:trPr>
          <w:trHeight w:val="300"/>
          <w:jc w:val="center"/>
        </w:trPr>
        <w:tc>
          <w:tcPr>
            <w:tcW w:w="5080" w:type="dxa"/>
            <w:tcBorders>
              <w:top w:val="single" w:sz="4" w:space="0" w:color="DCE6F1"/>
              <w:left w:val="nil"/>
              <w:bottom w:val="single" w:sz="4" w:space="0" w:color="DCE6F1"/>
              <w:right w:val="nil"/>
            </w:tcBorders>
            <w:shd w:val="clear" w:color="auto" w:fill="auto"/>
            <w:noWrap/>
            <w:vAlign w:val="bottom"/>
            <w:hideMark/>
          </w:tcPr>
          <w:p w14:paraId="28710A29" w14:textId="77777777" w:rsidR="00D9707A" w:rsidRPr="00D9707A" w:rsidRDefault="00D9707A" w:rsidP="00D9707A">
            <w:pPr>
              <w:ind w:firstLineChars="100" w:firstLine="220"/>
              <w:rPr>
                <w:rFonts w:ascii="Calibri" w:hAnsi="Calibri"/>
                <w:color w:val="000000"/>
                <w:sz w:val="22"/>
                <w:szCs w:val="22"/>
              </w:rPr>
            </w:pPr>
            <w:r w:rsidRPr="00D9707A">
              <w:rPr>
                <w:rFonts w:ascii="Calibri" w:hAnsi="Calibri"/>
                <w:color w:val="000000"/>
                <w:sz w:val="22"/>
                <w:szCs w:val="22"/>
              </w:rPr>
              <w:t>BUS 204 - Business Communications</w:t>
            </w:r>
          </w:p>
        </w:tc>
        <w:tc>
          <w:tcPr>
            <w:tcW w:w="920" w:type="dxa"/>
            <w:tcBorders>
              <w:top w:val="single" w:sz="4" w:space="0" w:color="DCE6F1"/>
              <w:left w:val="single" w:sz="4" w:space="0" w:color="auto"/>
              <w:bottom w:val="single" w:sz="4" w:space="0" w:color="DCE6F1"/>
              <w:right w:val="nil"/>
            </w:tcBorders>
            <w:shd w:val="clear" w:color="auto" w:fill="auto"/>
            <w:vAlign w:val="bottom"/>
            <w:hideMark/>
          </w:tcPr>
          <w:p w14:paraId="139F8E3B"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7</w:t>
            </w:r>
          </w:p>
        </w:tc>
        <w:tc>
          <w:tcPr>
            <w:tcW w:w="920" w:type="dxa"/>
            <w:tcBorders>
              <w:top w:val="single" w:sz="4" w:space="0" w:color="DCE6F1"/>
              <w:left w:val="nil"/>
              <w:bottom w:val="single" w:sz="4" w:space="0" w:color="DCE6F1"/>
              <w:right w:val="nil"/>
            </w:tcBorders>
            <w:shd w:val="clear" w:color="auto" w:fill="auto"/>
            <w:vAlign w:val="bottom"/>
            <w:hideMark/>
          </w:tcPr>
          <w:p w14:paraId="6B201DE9"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122</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4A28617D"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$34,404</w:t>
            </w:r>
          </w:p>
        </w:tc>
        <w:tc>
          <w:tcPr>
            <w:tcW w:w="920" w:type="dxa"/>
            <w:tcBorders>
              <w:top w:val="single" w:sz="4" w:space="0" w:color="DCE6F1"/>
              <w:left w:val="nil"/>
              <w:bottom w:val="single" w:sz="4" w:space="0" w:color="DCE6F1"/>
              <w:right w:val="nil"/>
            </w:tcBorders>
            <w:shd w:val="clear" w:color="auto" w:fill="auto"/>
            <w:vAlign w:val="bottom"/>
            <w:hideMark/>
          </w:tcPr>
          <w:p w14:paraId="0A30DD58"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5</w:t>
            </w:r>
          </w:p>
        </w:tc>
        <w:tc>
          <w:tcPr>
            <w:tcW w:w="920" w:type="dxa"/>
            <w:tcBorders>
              <w:top w:val="single" w:sz="4" w:space="0" w:color="DCE6F1"/>
              <w:left w:val="nil"/>
              <w:bottom w:val="single" w:sz="4" w:space="0" w:color="DCE6F1"/>
              <w:right w:val="nil"/>
            </w:tcBorders>
            <w:shd w:val="clear" w:color="auto" w:fill="auto"/>
            <w:vAlign w:val="bottom"/>
            <w:hideMark/>
          </w:tcPr>
          <w:p w14:paraId="0FA81FC9"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110</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3FD818F1"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$32,010</w:t>
            </w:r>
          </w:p>
        </w:tc>
      </w:tr>
      <w:tr w:rsidR="00D9707A" w:rsidRPr="00D9707A" w14:paraId="6B9DB94C" w14:textId="77777777" w:rsidTr="00817638">
        <w:trPr>
          <w:trHeight w:val="300"/>
          <w:jc w:val="center"/>
        </w:trPr>
        <w:tc>
          <w:tcPr>
            <w:tcW w:w="5080" w:type="dxa"/>
            <w:tcBorders>
              <w:top w:val="single" w:sz="4" w:space="0" w:color="DCE6F1"/>
              <w:left w:val="nil"/>
              <w:bottom w:val="single" w:sz="4" w:space="0" w:color="DCE6F1"/>
              <w:right w:val="nil"/>
            </w:tcBorders>
            <w:shd w:val="clear" w:color="auto" w:fill="auto"/>
            <w:noWrap/>
            <w:vAlign w:val="bottom"/>
            <w:hideMark/>
          </w:tcPr>
          <w:p w14:paraId="53C4378F" w14:textId="77777777" w:rsidR="00D9707A" w:rsidRPr="00D9707A" w:rsidRDefault="00D9707A" w:rsidP="00D9707A">
            <w:pPr>
              <w:ind w:firstLineChars="100" w:firstLine="220"/>
              <w:rPr>
                <w:rFonts w:ascii="Calibri" w:hAnsi="Calibri"/>
                <w:color w:val="000000"/>
                <w:sz w:val="22"/>
                <w:szCs w:val="22"/>
              </w:rPr>
            </w:pPr>
            <w:r w:rsidRPr="00D9707A">
              <w:rPr>
                <w:rFonts w:ascii="Calibri" w:hAnsi="Calibri"/>
                <w:color w:val="000000"/>
                <w:sz w:val="22"/>
                <w:szCs w:val="22"/>
              </w:rPr>
              <w:t>BUS 206 - Principles of Management</w:t>
            </w:r>
          </w:p>
        </w:tc>
        <w:tc>
          <w:tcPr>
            <w:tcW w:w="920" w:type="dxa"/>
            <w:tcBorders>
              <w:top w:val="single" w:sz="4" w:space="0" w:color="DCE6F1"/>
              <w:left w:val="single" w:sz="4" w:space="0" w:color="auto"/>
              <w:bottom w:val="single" w:sz="4" w:space="0" w:color="DCE6F1"/>
              <w:right w:val="nil"/>
            </w:tcBorders>
            <w:shd w:val="clear" w:color="auto" w:fill="auto"/>
            <w:vAlign w:val="bottom"/>
            <w:hideMark/>
          </w:tcPr>
          <w:p w14:paraId="29944869"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3</w:t>
            </w:r>
          </w:p>
        </w:tc>
        <w:tc>
          <w:tcPr>
            <w:tcW w:w="920" w:type="dxa"/>
            <w:tcBorders>
              <w:top w:val="single" w:sz="4" w:space="0" w:color="DCE6F1"/>
              <w:left w:val="nil"/>
              <w:bottom w:val="single" w:sz="4" w:space="0" w:color="DCE6F1"/>
              <w:right w:val="nil"/>
            </w:tcBorders>
            <w:shd w:val="clear" w:color="auto" w:fill="auto"/>
            <w:vAlign w:val="bottom"/>
            <w:hideMark/>
          </w:tcPr>
          <w:p w14:paraId="38AAA75B"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40</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05E32547"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$11,280</w:t>
            </w:r>
          </w:p>
        </w:tc>
        <w:tc>
          <w:tcPr>
            <w:tcW w:w="920" w:type="dxa"/>
            <w:tcBorders>
              <w:top w:val="single" w:sz="4" w:space="0" w:color="DCE6F1"/>
              <w:left w:val="nil"/>
              <w:bottom w:val="single" w:sz="4" w:space="0" w:color="DCE6F1"/>
              <w:right w:val="nil"/>
            </w:tcBorders>
            <w:shd w:val="clear" w:color="auto" w:fill="auto"/>
            <w:vAlign w:val="bottom"/>
            <w:hideMark/>
          </w:tcPr>
          <w:p w14:paraId="7619D8C0"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3</w:t>
            </w:r>
          </w:p>
        </w:tc>
        <w:tc>
          <w:tcPr>
            <w:tcW w:w="920" w:type="dxa"/>
            <w:tcBorders>
              <w:top w:val="single" w:sz="4" w:space="0" w:color="DCE6F1"/>
              <w:left w:val="nil"/>
              <w:bottom w:val="single" w:sz="4" w:space="0" w:color="DCE6F1"/>
              <w:right w:val="nil"/>
            </w:tcBorders>
            <w:shd w:val="clear" w:color="auto" w:fill="auto"/>
            <w:vAlign w:val="bottom"/>
            <w:hideMark/>
          </w:tcPr>
          <w:p w14:paraId="589D3449"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54</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21EBBC26"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$15,714</w:t>
            </w:r>
          </w:p>
        </w:tc>
      </w:tr>
      <w:tr w:rsidR="00D9707A" w:rsidRPr="00D9707A" w14:paraId="6C2DCBA9" w14:textId="77777777" w:rsidTr="00817638">
        <w:trPr>
          <w:trHeight w:val="300"/>
          <w:jc w:val="center"/>
        </w:trPr>
        <w:tc>
          <w:tcPr>
            <w:tcW w:w="5080" w:type="dxa"/>
            <w:tcBorders>
              <w:top w:val="single" w:sz="4" w:space="0" w:color="DCE6F1"/>
              <w:left w:val="nil"/>
              <w:bottom w:val="single" w:sz="4" w:space="0" w:color="DCE6F1"/>
              <w:right w:val="nil"/>
            </w:tcBorders>
            <w:shd w:val="clear" w:color="auto" w:fill="auto"/>
            <w:noWrap/>
            <w:vAlign w:val="bottom"/>
            <w:hideMark/>
          </w:tcPr>
          <w:p w14:paraId="1CDA7AFE" w14:textId="77777777" w:rsidR="00D9707A" w:rsidRPr="00D9707A" w:rsidRDefault="00D9707A" w:rsidP="00D9707A">
            <w:pPr>
              <w:ind w:firstLineChars="100" w:firstLine="220"/>
              <w:rPr>
                <w:rFonts w:ascii="Calibri" w:hAnsi="Calibri"/>
                <w:color w:val="000000"/>
                <w:sz w:val="22"/>
                <w:szCs w:val="22"/>
              </w:rPr>
            </w:pPr>
            <w:r w:rsidRPr="00D9707A">
              <w:rPr>
                <w:rFonts w:ascii="Calibri" w:hAnsi="Calibri"/>
                <w:color w:val="000000"/>
                <w:sz w:val="22"/>
                <w:szCs w:val="22"/>
              </w:rPr>
              <w:t>BUS 207 - Principles of Marketing</w:t>
            </w:r>
          </w:p>
        </w:tc>
        <w:tc>
          <w:tcPr>
            <w:tcW w:w="920" w:type="dxa"/>
            <w:tcBorders>
              <w:top w:val="single" w:sz="4" w:space="0" w:color="DCE6F1"/>
              <w:left w:val="single" w:sz="4" w:space="0" w:color="auto"/>
              <w:bottom w:val="single" w:sz="4" w:space="0" w:color="DCE6F1"/>
              <w:right w:val="nil"/>
            </w:tcBorders>
            <w:shd w:val="clear" w:color="auto" w:fill="auto"/>
            <w:vAlign w:val="bottom"/>
            <w:hideMark/>
          </w:tcPr>
          <w:p w14:paraId="04AD28C9"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3</w:t>
            </w:r>
          </w:p>
        </w:tc>
        <w:tc>
          <w:tcPr>
            <w:tcW w:w="920" w:type="dxa"/>
            <w:tcBorders>
              <w:top w:val="single" w:sz="4" w:space="0" w:color="DCE6F1"/>
              <w:left w:val="nil"/>
              <w:bottom w:val="single" w:sz="4" w:space="0" w:color="DCE6F1"/>
              <w:right w:val="nil"/>
            </w:tcBorders>
            <w:shd w:val="clear" w:color="auto" w:fill="auto"/>
            <w:vAlign w:val="bottom"/>
            <w:hideMark/>
          </w:tcPr>
          <w:p w14:paraId="02025794"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27</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2EE670DB"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$7,614</w:t>
            </w:r>
          </w:p>
        </w:tc>
        <w:tc>
          <w:tcPr>
            <w:tcW w:w="920" w:type="dxa"/>
            <w:tcBorders>
              <w:top w:val="single" w:sz="4" w:space="0" w:color="DCE6F1"/>
              <w:left w:val="nil"/>
              <w:bottom w:val="single" w:sz="4" w:space="0" w:color="DCE6F1"/>
              <w:right w:val="nil"/>
            </w:tcBorders>
            <w:shd w:val="clear" w:color="auto" w:fill="auto"/>
            <w:vAlign w:val="bottom"/>
            <w:hideMark/>
          </w:tcPr>
          <w:p w14:paraId="59843BDB"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4</w:t>
            </w:r>
          </w:p>
        </w:tc>
        <w:tc>
          <w:tcPr>
            <w:tcW w:w="920" w:type="dxa"/>
            <w:tcBorders>
              <w:top w:val="single" w:sz="4" w:space="0" w:color="DCE6F1"/>
              <w:left w:val="nil"/>
              <w:bottom w:val="single" w:sz="4" w:space="0" w:color="DCE6F1"/>
              <w:right w:val="nil"/>
            </w:tcBorders>
            <w:shd w:val="clear" w:color="auto" w:fill="auto"/>
            <w:vAlign w:val="bottom"/>
            <w:hideMark/>
          </w:tcPr>
          <w:p w14:paraId="40F9172D"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42</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2EFAF24A"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$11,358</w:t>
            </w:r>
          </w:p>
        </w:tc>
      </w:tr>
      <w:tr w:rsidR="00D9707A" w:rsidRPr="00D9707A" w14:paraId="72E59D81" w14:textId="77777777" w:rsidTr="00817638">
        <w:trPr>
          <w:trHeight w:val="300"/>
          <w:jc w:val="center"/>
        </w:trPr>
        <w:tc>
          <w:tcPr>
            <w:tcW w:w="5080" w:type="dxa"/>
            <w:tcBorders>
              <w:top w:val="single" w:sz="4" w:space="0" w:color="DCE6F1"/>
              <w:left w:val="nil"/>
              <w:bottom w:val="single" w:sz="4" w:space="0" w:color="DCE6F1"/>
              <w:right w:val="nil"/>
            </w:tcBorders>
            <w:shd w:val="clear" w:color="auto" w:fill="auto"/>
            <w:noWrap/>
            <w:vAlign w:val="bottom"/>
            <w:hideMark/>
          </w:tcPr>
          <w:p w14:paraId="33EAF6E0" w14:textId="77777777" w:rsidR="00D9707A" w:rsidRPr="00D9707A" w:rsidRDefault="00D9707A" w:rsidP="00D9707A">
            <w:pPr>
              <w:ind w:firstLineChars="100" w:firstLine="220"/>
              <w:rPr>
                <w:rFonts w:ascii="Calibri" w:hAnsi="Calibri"/>
                <w:color w:val="000000"/>
                <w:sz w:val="22"/>
                <w:szCs w:val="22"/>
              </w:rPr>
            </w:pPr>
            <w:r w:rsidRPr="00D9707A">
              <w:rPr>
                <w:rFonts w:ascii="Calibri" w:hAnsi="Calibri"/>
                <w:color w:val="000000"/>
                <w:sz w:val="22"/>
                <w:szCs w:val="22"/>
              </w:rPr>
              <w:t>BUS 211 - Human Resources/Personnel Mgt.</w:t>
            </w:r>
          </w:p>
        </w:tc>
        <w:tc>
          <w:tcPr>
            <w:tcW w:w="920" w:type="dxa"/>
            <w:tcBorders>
              <w:top w:val="single" w:sz="4" w:space="0" w:color="DCE6F1"/>
              <w:left w:val="single" w:sz="4" w:space="0" w:color="auto"/>
              <w:bottom w:val="single" w:sz="4" w:space="0" w:color="DCE6F1"/>
              <w:right w:val="nil"/>
            </w:tcBorders>
            <w:shd w:val="clear" w:color="auto" w:fill="auto"/>
            <w:vAlign w:val="bottom"/>
            <w:hideMark/>
          </w:tcPr>
          <w:p w14:paraId="580DB92E" w14:textId="77777777" w:rsidR="00D9707A" w:rsidRPr="00D9707A" w:rsidRDefault="00D9707A" w:rsidP="00D9707A">
            <w:pPr>
              <w:rPr>
                <w:rFonts w:ascii="Calibri" w:hAnsi="Calibri"/>
                <w:color w:val="000000"/>
                <w:sz w:val="22"/>
                <w:szCs w:val="22"/>
              </w:rPr>
            </w:pPr>
            <w:r w:rsidRPr="00D9707A">
              <w:rPr>
                <w:rFonts w:ascii="Calibri" w:hAnsi="Calibri"/>
                <w:color w:val="000000"/>
                <w:sz w:val="22"/>
                <w:szCs w:val="22"/>
              </w:rPr>
              <w:t> </w:t>
            </w:r>
          </w:p>
        </w:tc>
        <w:tc>
          <w:tcPr>
            <w:tcW w:w="920" w:type="dxa"/>
            <w:tcBorders>
              <w:top w:val="single" w:sz="4" w:space="0" w:color="DCE6F1"/>
              <w:left w:val="nil"/>
              <w:bottom w:val="single" w:sz="4" w:space="0" w:color="DCE6F1"/>
              <w:right w:val="nil"/>
            </w:tcBorders>
            <w:shd w:val="clear" w:color="auto" w:fill="auto"/>
            <w:vAlign w:val="bottom"/>
            <w:hideMark/>
          </w:tcPr>
          <w:p w14:paraId="2185F055" w14:textId="77777777" w:rsidR="00D9707A" w:rsidRPr="00D9707A" w:rsidRDefault="00D9707A" w:rsidP="00D9707A">
            <w:pPr>
              <w:rPr>
                <w:rFonts w:ascii="Calibri" w:hAnsi="Calibri"/>
                <w:color w:val="000000"/>
                <w:sz w:val="22"/>
                <w:szCs w:val="22"/>
              </w:rPr>
            </w:pP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2A619F75" w14:textId="77777777" w:rsidR="00D9707A" w:rsidRPr="00D9707A" w:rsidRDefault="00D9707A" w:rsidP="00D9707A">
            <w:pPr>
              <w:rPr>
                <w:rFonts w:ascii="Calibri" w:hAnsi="Calibri"/>
                <w:color w:val="000000"/>
                <w:sz w:val="22"/>
                <w:szCs w:val="22"/>
              </w:rPr>
            </w:pPr>
            <w:r w:rsidRPr="00D9707A">
              <w:rPr>
                <w:rFonts w:ascii="Calibri" w:hAnsi="Calibri"/>
                <w:color w:val="000000"/>
                <w:sz w:val="22"/>
                <w:szCs w:val="22"/>
              </w:rPr>
              <w:t> </w:t>
            </w:r>
          </w:p>
        </w:tc>
        <w:tc>
          <w:tcPr>
            <w:tcW w:w="920" w:type="dxa"/>
            <w:tcBorders>
              <w:top w:val="single" w:sz="4" w:space="0" w:color="DCE6F1"/>
              <w:left w:val="nil"/>
              <w:bottom w:val="single" w:sz="4" w:space="0" w:color="DCE6F1"/>
              <w:right w:val="nil"/>
            </w:tcBorders>
            <w:shd w:val="clear" w:color="auto" w:fill="auto"/>
            <w:vAlign w:val="bottom"/>
            <w:hideMark/>
          </w:tcPr>
          <w:p w14:paraId="7E2F1647" w14:textId="77777777" w:rsidR="00D9707A" w:rsidRPr="00D9707A" w:rsidRDefault="00D9707A" w:rsidP="00D9707A">
            <w:pPr>
              <w:rPr>
                <w:rFonts w:ascii="Calibri" w:hAnsi="Calibri"/>
                <w:color w:val="000000"/>
                <w:sz w:val="22"/>
                <w:szCs w:val="22"/>
              </w:rPr>
            </w:pPr>
          </w:p>
        </w:tc>
        <w:tc>
          <w:tcPr>
            <w:tcW w:w="920" w:type="dxa"/>
            <w:tcBorders>
              <w:top w:val="single" w:sz="4" w:space="0" w:color="DCE6F1"/>
              <w:left w:val="nil"/>
              <w:bottom w:val="single" w:sz="4" w:space="0" w:color="DCE6F1"/>
              <w:right w:val="nil"/>
            </w:tcBorders>
            <w:shd w:val="clear" w:color="auto" w:fill="auto"/>
            <w:vAlign w:val="bottom"/>
            <w:hideMark/>
          </w:tcPr>
          <w:p w14:paraId="6F76ACA2" w14:textId="77777777" w:rsidR="00D9707A" w:rsidRPr="00D9707A" w:rsidRDefault="00D9707A" w:rsidP="00D9707A">
            <w:pPr>
              <w:rPr>
                <w:sz w:val="20"/>
                <w:szCs w:val="20"/>
              </w:rPr>
            </w:pP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36C9B305" w14:textId="77777777" w:rsidR="00D9707A" w:rsidRPr="00D9707A" w:rsidRDefault="00D9707A" w:rsidP="00D9707A">
            <w:pPr>
              <w:rPr>
                <w:rFonts w:ascii="Calibri" w:hAnsi="Calibri"/>
                <w:color w:val="000000"/>
                <w:sz w:val="22"/>
                <w:szCs w:val="22"/>
              </w:rPr>
            </w:pPr>
            <w:r w:rsidRPr="00D9707A">
              <w:rPr>
                <w:rFonts w:ascii="Calibri" w:hAnsi="Calibri"/>
                <w:color w:val="000000"/>
                <w:sz w:val="22"/>
                <w:szCs w:val="22"/>
              </w:rPr>
              <w:t> </w:t>
            </w:r>
          </w:p>
        </w:tc>
      </w:tr>
      <w:tr w:rsidR="00D9707A" w:rsidRPr="00D9707A" w14:paraId="6B931D7A" w14:textId="77777777" w:rsidTr="00817638">
        <w:trPr>
          <w:trHeight w:val="315"/>
          <w:jc w:val="center"/>
        </w:trPr>
        <w:tc>
          <w:tcPr>
            <w:tcW w:w="5080" w:type="dxa"/>
            <w:tcBorders>
              <w:top w:val="single" w:sz="4" w:space="0" w:color="DCE6F1"/>
              <w:left w:val="nil"/>
              <w:bottom w:val="single" w:sz="4" w:space="0" w:color="DCE6F1"/>
              <w:right w:val="nil"/>
            </w:tcBorders>
            <w:shd w:val="clear" w:color="auto" w:fill="auto"/>
            <w:noWrap/>
            <w:vAlign w:val="bottom"/>
            <w:hideMark/>
          </w:tcPr>
          <w:p w14:paraId="6DD86422" w14:textId="77777777" w:rsidR="00D9707A" w:rsidRPr="00D9707A" w:rsidRDefault="00D9707A" w:rsidP="00D9707A">
            <w:pPr>
              <w:ind w:firstLineChars="100" w:firstLine="220"/>
              <w:rPr>
                <w:rFonts w:ascii="Calibri" w:hAnsi="Calibri"/>
                <w:color w:val="000000"/>
                <w:sz w:val="22"/>
                <w:szCs w:val="22"/>
              </w:rPr>
            </w:pPr>
            <w:r w:rsidRPr="00D9707A">
              <w:rPr>
                <w:rFonts w:ascii="Calibri" w:hAnsi="Calibri"/>
                <w:color w:val="000000"/>
                <w:sz w:val="22"/>
                <w:szCs w:val="22"/>
              </w:rPr>
              <w:t>BUS 213 - Small Business Management</w:t>
            </w:r>
          </w:p>
        </w:tc>
        <w:tc>
          <w:tcPr>
            <w:tcW w:w="920" w:type="dxa"/>
            <w:tcBorders>
              <w:top w:val="single" w:sz="4" w:space="0" w:color="DCE6F1"/>
              <w:left w:val="single" w:sz="4" w:space="0" w:color="auto"/>
              <w:bottom w:val="single" w:sz="4" w:space="0" w:color="DCE6F1"/>
              <w:right w:val="nil"/>
            </w:tcBorders>
            <w:shd w:val="clear" w:color="auto" w:fill="auto"/>
            <w:vAlign w:val="bottom"/>
            <w:hideMark/>
          </w:tcPr>
          <w:p w14:paraId="21865960"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2</w:t>
            </w:r>
          </w:p>
        </w:tc>
        <w:tc>
          <w:tcPr>
            <w:tcW w:w="920" w:type="dxa"/>
            <w:tcBorders>
              <w:top w:val="single" w:sz="4" w:space="0" w:color="DCE6F1"/>
              <w:left w:val="nil"/>
              <w:bottom w:val="single" w:sz="4" w:space="0" w:color="DCE6F1"/>
              <w:right w:val="nil"/>
            </w:tcBorders>
            <w:shd w:val="clear" w:color="auto" w:fill="auto"/>
            <w:vAlign w:val="bottom"/>
            <w:hideMark/>
          </w:tcPr>
          <w:p w14:paraId="3A1F7671"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25</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640F9A3A"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$7,050</w:t>
            </w:r>
          </w:p>
        </w:tc>
        <w:tc>
          <w:tcPr>
            <w:tcW w:w="920" w:type="dxa"/>
            <w:tcBorders>
              <w:top w:val="single" w:sz="4" w:space="0" w:color="DCE6F1"/>
              <w:left w:val="nil"/>
              <w:bottom w:val="single" w:sz="4" w:space="0" w:color="DCE6F1"/>
              <w:right w:val="nil"/>
            </w:tcBorders>
            <w:shd w:val="clear" w:color="auto" w:fill="auto"/>
            <w:vAlign w:val="bottom"/>
            <w:hideMark/>
          </w:tcPr>
          <w:p w14:paraId="459C805B"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2</w:t>
            </w:r>
          </w:p>
        </w:tc>
        <w:tc>
          <w:tcPr>
            <w:tcW w:w="920" w:type="dxa"/>
            <w:tcBorders>
              <w:top w:val="single" w:sz="4" w:space="0" w:color="DCE6F1"/>
              <w:left w:val="nil"/>
              <w:bottom w:val="single" w:sz="4" w:space="0" w:color="DCE6F1"/>
              <w:right w:val="nil"/>
            </w:tcBorders>
            <w:shd w:val="clear" w:color="auto" w:fill="auto"/>
            <w:vAlign w:val="bottom"/>
            <w:hideMark/>
          </w:tcPr>
          <w:p w14:paraId="1FF5025F"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23</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1568ABCA"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$6,693</w:t>
            </w:r>
          </w:p>
        </w:tc>
      </w:tr>
      <w:tr w:rsidR="00D9707A" w:rsidRPr="00D9707A" w14:paraId="3F7678C7" w14:textId="77777777" w:rsidTr="00817638">
        <w:trPr>
          <w:trHeight w:val="300"/>
          <w:jc w:val="center"/>
        </w:trPr>
        <w:tc>
          <w:tcPr>
            <w:tcW w:w="5080" w:type="dxa"/>
            <w:tcBorders>
              <w:top w:val="single" w:sz="4" w:space="0" w:color="DCE6F1"/>
              <w:left w:val="nil"/>
              <w:bottom w:val="single" w:sz="4" w:space="0" w:color="DCE6F1"/>
              <w:right w:val="nil"/>
            </w:tcBorders>
            <w:shd w:val="clear" w:color="auto" w:fill="auto"/>
            <w:noWrap/>
            <w:vAlign w:val="bottom"/>
            <w:hideMark/>
          </w:tcPr>
          <w:p w14:paraId="05DEBAE6" w14:textId="77777777" w:rsidR="00D9707A" w:rsidRPr="00D9707A" w:rsidRDefault="00D9707A" w:rsidP="00D9707A">
            <w:pPr>
              <w:ind w:firstLineChars="100" w:firstLine="220"/>
              <w:rPr>
                <w:rFonts w:ascii="Calibri" w:hAnsi="Calibri"/>
                <w:color w:val="000000"/>
                <w:sz w:val="22"/>
                <w:szCs w:val="22"/>
              </w:rPr>
            </w:pPr>
            <w:r w:rsidRPr="00D9707A">
              <w:rPr>
                <w:rFonts w:ascii="Calibri" w:hAnsi="Calibri"/>
                <w:color w:val="000000"/>
                <w:sz w:val="22"/>
                <w:szCs w:val="22"/>
              </w:rPr>
              <w:t>BUS 214 - Legal-Eth.-Reg. Issues in Bus.</w:t>
            </w:r>
          </w:p>
        </w:tc>
        <w:tc>
          <w:tcPr>
            <w:tcW w:w="920" w:type="dxa"/>
            <w:tcBorders>
              <w:top w:val="single" w:sz="4" w:space="0" w:color="DCE6F1"/>
              <w:left w:val="single" w:sz="4" w:space="0" w:color="auto"/>
              <w:bottom w:val="single" w:sz="4" w:space="0" w:color="DCE6F1"/>
              <w:right w:val="nil"/>
            </w:tcBorders>
            <w:shd w:val="clear" w:color="auto" w:fill="auto"/>
            <w:vAlign w:val="bottom"/>
            <w:hideMark/>
          </w:tcPr>
          <w:p w14:paraId="4CB4BA7B"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8</w:t>
            </w:r>
          </w:p>
        </w:tc>
        <w:tc>
          <w:tcPr>
            <w:tcW w:w="920" w:type="dxa"/>
            <w:tcBorders>
              <w:top w:val="single" w:sz="4" w:space="0" w:color="DCE6F1"/>
              <w:left w:val="nil"/>
              <w:bottom w:val="single" w:sz="4" w:space="0" w:color="DCE6F1"/>
              <w:right w:val="nil"/>
            </w:tcBorders>
            <w:shd w:val="clear" w:color="auto" w:fill="auto"/>
            <w:vAlign w:val="bottom"/>
            <w:hideMark/>
          </w:tcPr>
          <w:p w14:paraId="4C62F1FA"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93</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0AE9CFE0"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$26,226</w:t>
            </w:r>
          </w:p>
        </w:tc>
        <w:tc>
          <w:tcPr>
            <w:tcW w:w="920" w:type="dxa"/>
            <w:tcBorders>
              <w:top w:val="single" w:sz="4" w:space="0" w:color="DCE6F1"/>
              <w:left w:val="nil"/>
              <w:bottom w:val="single" w:sz="4" w:space="0" w:color="DCE6F1"/>
              <w:right w:val="nil"/>
            </w:tcBorders>
            <w:shd w:val="clear" w:color="auto" w:fill="auto"/>
            <w:vAlign w:val="bottom"/>
            <w:hideMark/>
          </w:tcPr>
          <w:p w14:paraId="46D885DD"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8</w:t>
            </w:r>
          </w:p>
        </w:tc>
        <w:tc>
          <w:tcPr>
            <w:tcW w:w="920" w:type="dxa"/>
            <w:tcBorders>
              <w:top w:val="single" w:sz="4" w:space="0" w:color="DCE6F1"/>
              <w:left w:val="nil"/>
              <w:bottom w:val="single" w:sz="4" w:space="0" w:color="DCE6F1"/>
              <w:right w:val="nil"/>
            </w:tcBorders>
            <w:shd w:val="clear" w:color="auto" w:fill="auto"/>
            <w:vAlign w:val="bottom"/>
            <w:hideMark/>
          </w:tcPr>
          <w:p w14:paraId="7B943FAE"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99</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015BF299"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$28,809</w:t>
            </w:r>
          </w:p>
        </w:tc>
      </w:tr>
      <w:tr w:rsidR="00D9707A" w:rsidRPr="00D9707A" w14:paraId="5D05718F" w14:textId="77777777" w:rsidTr="00817638">
        <w:trPr>
          <w:trHeight w:val="300"/>
          <w:jc w:val="center"/>
        </w:trPr>
        <w:tc>
          <w:tcPr>
            <w:tcW w:w="5080" w:type="dxa"/>
            <w:tcBorders>
              <w:top w:val="single" w:sz="4" w:space="0" w:color="DCE6F1"/>
              <w:left w:val="nil"/>
              <w:bottom w:val="single" w:sz="4" w:space="0" w:color="DCE6F1"/>
              <w:right w:val="nil"/>
            </w:tcBorders>
            <w:shd w:val="clear" w:color="auto" w:fill="auto"/>
            <w:noWrap/>
            <w:vAlign w:val="bottom"/>
            <w:hideMark/>
          </w:tcPr>
          <w:p w14:paraId="3F042FAE" w14:textId="77777777" w:rsidR="00D9707A" w:rsidRPr="00D9707A" w:rsidRDefault="00D9707A" w:rsidP="00D9707A">
            <w:pPr>
              <w:ind w:firstLineChars="100" w:firstLine="220"/>
              <w:rPr>
                <w:rFonts w:ascii="Calibri" w:hAnsi="Calibri"/>
                <w:color w:val="000000"/>
                <w:sz w:val="22"/>
                <w:szCs w:val="22"/>
              </w:rPr>
            </w:pPr>
            <w:r w:rsidRPr="00D9707A">
              <w:rPr>
                <w:rFonts w:ascii="Calibri" w:hAnsi="Calibri"/>
                <w:color w:val="000000"/>
                <w:sz w:val="22"/>
                <w:szCs w:val="22"/>
              </w:rPr>
              <w:t>BUS 232 - Business Statistics &amp; Analysis</w:t>
            </w:r>
          </w:p>
        </w:tc>
        <w:tc>
          <w:tcPr>
            <w:tcW w:w="920" w:type="dxa"/>
            <w:tcBorders>
              <w:top w:val="single" w:sz="4" w:space="0" w:color="DCE6F1"/>
              <w:left w:val="single" w:sz="4" w:space="0" w:color="auto"/>
              <w:bottom w:val="single" w:sz="4" w:space="0" w:color="DCE6F1"/>
              <w:right w:val="nil"/>
            </w:tcBorders>
            <w:shd w:val="clear" w:color="auto" w:fill="auto"/>
            <w:vAlign w:val="bottom"/>
            <w:hideMark/>
          </w:tcPr>
          <w:p w14:paraId="1EA5ECCC"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9</w:t>
            </w:r>
          </w:p>
        </w:tc>
        <w:tc>
          <w:tcPr>
            <w:tcW w:w="920" w:type="dxa"/>
            <w:tcBorders>
              <w:top w:val="single" w:sz="4" w:space="0" w:color="DCE6F1"/>
              <w:left w:val="nil"/>
              <w:bottom w:val="single" w:sz="4" w:space="0" w:color="DCE6F1"/>
              <w:right w:val="nil"/>
            </w:tcBorders>
            <w:shd w:val="clear" w:color="auto" w:fill="auto"/>
            <w:vAlign w:val="bottom"/>
            <w:hideMark/>
          </w:tcPr>
          <w:p w14:paraId="5E7A05A1"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105</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0A36E22F"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$29,610</w:t>
            </w:r>
          </w:p>
        </w:tc>
        <w:tc>
          <w:tcPr>
            <w:tcW w:w="920" w:type="dxa"/>
            <w:tcBorders>
              <w:top w:val="single" w:sz="4" w:space="0" w:color="DCE6F1"/>
              <w:left w:val="nil"/>
              <w:bottom w:val="single" w:sz="4" w:space="0" w:color="DCE6F1"/>
              <w:right w:val="nil"/>
            </w:tcBorders>
            <w:shd w:val="clear" w:color="auto" w:fill="auto"/>
            <w:vAlign w:val="bottom"/>
            <w:hideMark/>
          </w:tcPr>
          <w:p w14:paraId="768FDFBD"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8</w:t>
            </w:r>
          </w:p>
        </w:tc>
        <w:tc>
          <w:tcPr>
            <w:tcW w:w="920" w:type="dxa"/>
            <w:tcBorders>
              <w:top w:val="single" w:sz="4" w:space="0" w:color="DCE6F1"/>
              <w:left w:val="nil"/>
              <w:bottom w:val="single" w:sz="4" w:space="0" w:color="DCE6F1"/>
              <w:right w:val="nil"/>
            </w:tcBorders>
            <w:shd w:val="clear" w:color="auto" w:fill="auto"/>
            <w:vAlign w:val="bottom"/>
            <w:hideMark/>
          </w:tcPr>
          <w:p w14:paraId="08875E7C"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76</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4C40623C"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$22,116</w:t>
            </w:r>
          </w:p>
        </w:tc>
      </w:tr>
      <w:tr w:rsidR="00D9707A" w:rsidRPr="00D9707A" w14:paraId="3347B582" w14:textId="77777777" w:rsidTr="00817638">
        <w:trPr>
          <w:trHeight w:val="450"/>
          <w:jc w:val="center"/>
        </w:trPr>
        <w:tc>
          <w:tcPr>
            <w:tcW w:w="5080" w:type="dxa"/>
            <w:tcBorders>
              <w:top w:val="single" w:sz="4" w:space="0" w:color="DCE6F1"/>
              <w:left w:val="nil"/>
              <w:bottom w:val="single" w:sz="4" w:space="0" w:color="DCE6F1"/>
              <w:right w:val="nil"/>
            </w:tcBorders>
            <w:shd w:val="clear" w:color="95B3D7" w:fill="95B3D7"/>
            <w:noWrap/>
            <w:vAlign w:val="center"/>
            <w:hideMark/>
          </w:tcPr>
          <w:p w14:paraId="34E26C04" w14:textId="77777777" w:rsidR="00D9707A" w:rsidRPr="00D9707A" w:rsidRDefault="00D9707A" w:rsidP="00D9707A">
            <w:pPr>
              <w:rPr>
                <w:rFonts w:ascii="Calibri" w:hAnsi="Calibri"/>
                <w:b/>
                <w:bCs/>
                <w:color w:val="0D0D0D"/>
                <w:sz w:val="22"/>
                <w:szCs w:val="22"/>
              </w:rPr>
            </w:pPr>
            <w:r w:rsidRPr="00D9707A">
              <w:rPr>
                <w:rFonts w:ascii="Calibri" w:hAnsi="Calibri"/>
                <w:b/>
                <w:bCs/>
                <w:color w:val="0D0D0D"/>
                <w:sz w:val="22"/>
                <w:szCs w:val="22"/>
              </w:rPr>
              <w:t>ECN</w:t>
            </w:r>
          </w:p>
        </w:tc>
        <w:tc>
          <w:tcPr>
            <w:tcW w:w="920" w:type="dxa"/>
            <w:tcBorders>
              <w:top w:val="single" w:sz="4" w:space="0" w:color="DCE6F1"/>
              <w:left w:val="single" w:sz="4" w:space="0" w:color="auto"/>
              <w:bottom w:val="single" w:sz="4" w:space="0" w:color="DCE6F1"/>
              <w:right w:val="nil"/>
            </w:tcBorders>
            <w:shd w:val="clear" w:color="95B3D7" w:fill="95B3D7"/>
            <w:vAlign w:val="center"/>
            <w:hideMark/>
          </w:tcPr>
          <w:p w14:paraId="6D56B2F6" w14:textId="77777777" w:rsidR="00D9707A" w:rsidRPr="00D9707A" w:rsidRDefault="00D9707A" w:rsidP="00D9707A">
            <w:pPr>
              <w:jc w:val="right"/>
              <w:rPr>
                <w:rFonts w:ascii="Calibri" w:hAnsi="Calibri"/>
                <w:b/>
                <w:bCs/>
                <w:color w:val="0D0D0D"/>
                <w:sz w:val="22"/>
                <w:szCs w:val="22"/>
              </w:rPr>
            </w:pPr>
            <w:r w:rsidRPr="00D9707A">
              <w:rPr>
                <w:rFonts w:ascii="Calibri" w:hAnsi="Calibri"/>
                <w:b/>
                <w:bCs/>
                <w:color w:val="0D0D0D"/>
                <w:sz w:val="22"/>
                <w:szCs w:val="22"/>
              </w:rPr>
              <w:t>16</w:t>
            </w:r>
          </w:p>
        </w:tc>
        <w:tc>
          <w:tcPr>
            <w:tcW w:w="920" w:type="dxa"/>
            <w:tcBorders>
              <w:top w:val="single" w:sz="4" w:space="0" w:color="DCE6F1"/>
              <w:left w:val="nil"/>
              <w:bottom w:val="single" w:sz="4" w:space="0" w:color="DCE6F1"/>
              <w:right w:val="nil"/>
            </w:tcBorders>
            <w:shd w:val="clear" w:color="95B3D7" w:fill="95B3D7"/>
            <w:vAlign w:val="center"/>
            <w:hideMark/>
          </w:tcPr>
          <w:p w14:paraId="321C7B95" w14:textId="77777777" w:rsidR="00D9707A" w:rsidRPr="00D9707A" w:rsidRDefault="00D9707A" w:rsidP="00D9707A">
            <w:pPr>
              <w:jc w:val="right"/>
              <w:rPr>
                <w:rFonts w:ascii="Calibri" w:hAnsi="Calibri"/>
                <w:b/>
                <w:bCs/>
                <w:color w:val="0D0D0D"/>
                <w:sz w:val="22"/>
                <w:szCs w:val="22"/>
              </w:rPr>
            </w:pPr>
            <w:r w:rsidRPr="00D9707A">
              <w:rPr>
                <w:rFonts w:ascii="Calibri" w:hAnsi="Calibri"/>
                <w:b/>
                <w:bCs/>
                <w:color w:val="0D0D0D"/>
                <w:sz w:val="22"/>
                <w:szCs w:val="22"/>
              </w:rPr>
              <w:t>324</w:t>
            </w:r>
          </w:p>
        </w:tc>
        <w:tc>
          <w:tcPr>
            <w:tcW w:w="1120" w:type="dxa"/>
            <w:tcBorders>
              <w:top w:val="single" w:sz="4" w:space="0" w:color="DCE6F1"/>
              <w:left w:val="nil"/>
              <w:bottom w:val="single" w:sz="4" w:space="0" w:color="DCE6F1"/>
              <w:right w:val="single" w:sz="4" w:space="0" w:color="auto"/>
            </w:tcBorders>
            <w:shd w:val="clear" w:color="95B3D7" w:fill="95B3D7"/>
            <w:vAlign w:val="center"/>
            <w:hideMark/>
          </w:tcPr>
          <w:p w14:paraId="09BDD27B" w14:textId="77777777" w:rsidR="00D9707A" w:rsidRPr="00D9707A" w:rsidRDefault="00D9707A" w:rsidP="00D9707A">
            <w:pPr>
              <w:jc w:val="right"/>
              <w:rPr>
                <w:rFonts w:ascii="Calibri" w:hAnsi="Calibri"/>
                <w:b/>
                <w:bCs/>
                <w:color w:val="0D0D0D"/>
                <w:sz w:val="22"/>
                <w:szCs w:val="22"/>
              </w:rPr>
            </w:pPr>
            <w:r w:rsidRPr="00D9707A">
              <w:rPr>
                <w:rFonts w:ascii="Calibri" w:hAnsi="Calibri"/>
                <w:b/>
                <w:bCs/>
                <w:color w:val="0D0D0D"/>
                <w:sz w:val="22"/>
                <w:szCs w:val="22"/>
              </w:rPr>
              <w:t>$91,368</w:t>
            </w:r>
          </w:p>
        </w:tc>
        <w:tc>
          <w:tcPr>
            <w:tcW w:w="920" w:type="dxa"/>
            <w:tcBorders>
              <w:top w:val="single" w:sz="4" w:space="0" w:color="DCE6F1"/>
              <w:left w:val="nil"/>
              <w:bottom w:val="single" w:sz="4" w:space="0" w:color="DCE6F1"/>
              <w:right w:val="nil"/>
            </w:tcBorders>
            <w:shd w:val="clear" w:color="95B3D7" w:fill="95B3D7"/>
            <w:vAlign w:val="center"/>
            <w:hideMark/>
          </w:tcPr>
          <w:p w14:paraId="524079DF" w14:textId="77777777" w:rsidR="00D9707A" w:rsidRPr="00D9707A" w:rsidRDefault="00D9707A" w:rsidP="00D9707A">
            <w:pPr>
              <w:jc w:val="right"/>
              <w:rPr>
                <w:rFonts w:ascii="Calibri" w:hAnsi="Calibri"/>
                <w:b/>
                <w:bCs/>
                <w:color w:val="0D0D0D"/>
                <w:sz w:val="22"/>
                <w:szCs w:val="22"/>
              </w:rPr>
            </w:pPr>
            <w:r w:rsidRPr="00D9707A">
              <w:rPr>
                <w:rFonts w:ascii="Calibri" w:hAnsi="Calibri"/>
                <w:b/>
                <w:bCs/>
                <w:color w:val="0D0D0D"/>
                <w:sz w:val="22"/>
                <w:szCs w:val="22"/>
              </w:rPr>
              <w:t>15</w:t>
            </w:r>
          </w:p>
        </w:tc>
        <w:tc>
          <w:tcPr>
            <w:tcW w:w="920" w:type="dxa"/>
            <w:tcBorders>
              <w:top w:val="single" w:sz="4" w:space="0" w:color="DCE6F1"/>
              <w:left w:val="nil"/>
              <w:bottom w:val="single" w:sz="4" w:space="0" w:color="DCE6F1"/>
              <w:right w:val="nil"/>
            </w:tcBorders>
            <w:shd w:val="clear" w:color="95B3D7" w:fill="95B3D7"/>
            <w:vAlign w:val="center"/>
            <w:hideMark/>
          </w:tcPr>
          <w:p w14:paraId="0E903AE7" w14:textId="77777777" w:rsidR="00D9707A" w:rsidRPr="00D9707A" w:rsidRDefault="00D9707A" w:rsidP="00D9707A">
            <w:pPr>
              <w:jc w:val="right"/>
              <w:rPr>
                <w:rFonts w:ascii="Calibri" w:hAnsi="Calibri"/>
                <w:b/>
                <w:bCs/>
                <w:color w:val="0D0D0D"/>
                <w:sz w:val="22"/>
                <w:szCs w:val="22"/>
              </w:rPr>
            </w:pPr>
            <w:r w:rsidRPr="00D9707A">
              <w:rPr>
                <w:rFonts w:ascii="Calibri" w:hAnsi="Calibri"/>
                <w:b/>
                <w:bCs/>
                <w:color w:val="0D0D0D"/>
                <w:sz w:val="22"/>
                <w:szCs w:val="22"/>
              </w:rPr>
              <w:t>331</w:t>
            </w:r>
          </w:p>
        </w:tc>
        <w:tc>
          <w:tcPr>
            <w:tcW w:w="1120" w:type="dxa"/>
            <w:tcBorders>
              <w:top w:val="single" w:sz="4" w:space="0" w:color="DCE6F1"/>
              <w:left w:val="nil"/>
              <w:bottom w:val="single" w:sz="4" w:space="0" w:color="DCE6F1"/>
              <w:right w:val="single" w:sz="4" w:space="0" w:color="auto"/>
            </w:tcBorders>
            <w:shd w:val="clear" w:color="95B3D7" w:fill="95B3D7"/>
            <w:vAlign w:val="center"/>
            <w:hideMark/>
          </w:tcPr>
          <w:p w14:paraId="4E30700E" w14:textId="77777777" w:rsidR="00D9707A" w:rsidRPr="00D9707A" w:rsidRDefault="00D9707A" w:rsidP="00D9707A">
            <w:pPr>
              <w:jc w:val="right"/>
              <w:rPr>
                <w:rFonts w:ascii="Calibri" w:hAnsi="Calibri"/>
                <w:b/>
                <w:bCs/>
                <w:color w:val="0D0D0D"/>
                <w:sz w:val="22"/>
                <w:szCs w:val="22"/>
              </w:rPr>
            </w:pPr>
            <w:r w:rsidRPr="00D9707A">
              <w:rPr>
                <w:rFonts w:ascii="Calibri" w:hAnsi="Calibri"/>
                <w:b/>
                <w:bCs/>
                <w:color w:val="0D0D0D"/>
                <w:sz w:val="22"/>
                <w:szCs w:val="22"/>
              </w:rPr>
              <w:t>$96,321</w:t>
            </w:r>
          </w:p>
        </w:tc>
      </w:tr>
      <w:tr w:rsidR="00D9707A" w:rsidRPr="00D9707A" w14:paraId="0A32D824" w14:textId="77777777" w:rsidTr="00817638">
        <w:trPr>
          <w:trHeight w:val="300"/>
          <w:jc w:val="center"/>
        </w:trPr>
        <w:tc>
          <w:tcPr>
            <w:tcW w:w="5080" w:type="dxa"/>
            <w:tcBorders>
              <w:top w:val="single" w:sz="4" w:space="0" w:color="DCE6F1"/>
              <w:left w:val="nil"/>
              <w:bottom w:val="single" w:sz="4" w:space="0" w:color="DCE6F1"/>
              <w:right w:val="nil"/>
            </w:tcBorders>
            <w:shd w:val="clear" w:color="auto" w:fill="auto"/>
            <w:noWrap/>
            <w:vAlign w:val="bottom"/>
            <w:hideMark/>
          </w:tcPr>
          <w:p w14:paraId="610B0FB2" w14:textId="77777777" w:rsidR="00D9707A" w:rsidRPr="00D9707A" w:rsidRDefault="00D9707A" w:rsidP="00D9707A">
            <w:pPr>
              <w:ind w:firstLineChars="100" w:firstLine="220"/>
              <w:rPr>
                <w:rFonts w:ascii="Calibri" w:hAnsi="Calibri"/>
                <w:color w:val="000000"/>
                <w:sz w:val="22"/>
                <w:szCs w:val="22"/>
              </w:rPr>
            </w:pPr>
            <w:r w:rsidRPr="00D9707A">
              <w:rPr>
                <w:rFonts w:ascii="Calibri" w:hAnsi="Calibri"/>
                <w:color w:val="000000"/>
                <w:sz w:val="22"/>
                <w:szCs w:val="22"/>
              </w:rPr>
              <w:t>ECN 204 - Macroeconomic Principles</w:t>
            </w:r>
          </w:p>
        </w:tc>
        <w:tc>
          <w:tcPr>
            <w:tcW w:w="920" w:type="dxa"/>
            <w:tcBorders>
              <w:top w:val="single" w:sz="4" w:space="0" w:color="DCE6F1"/>
              <w:left w:val="single" w:sz="4" w:space="0" w:color="auto"/>
              <w:bottom w:val="single" w:sz="4" w:space="0" w:color="DCE6F1"/>
              <w:right w:val="nil"/>
            </w:tcBorders>
            <w:shd w:val="clear" w:color="auto" w:fill="auto"/>
            <w:vAlign w:val="bottom"/>
            <w:hideMark/>
          </w:tcPr>
          <w:p w14:paraId="006606D8"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7</w:t>
            </w:r>
          </w:p>
        </w:tc>
        <w:tc>
          <w:tcPr>
            <w:tcW w:w="920" w:type="dxa"/>
            <w:tcBorders>
              <w:top w:val="single" w:sz="4" w:space="0" w:color="DCE6F1"/>
              <w:left w:val="nil"/>
              <w:bottom w:val="single" w:sz="4" w:space="0" w:color="DCE6F1"/>
              <w:right w:val="nil"/>
            </w:tcBorders>
            <w:shd w:val="clear" w:color="auto" w:fill="auto"/>
            <w:vAlign w:val="bottom"/>
            <w:hideMark/>
          </w:tcPr>
          <w:p w14:paraId="65214483"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139</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484E50B3"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$39,198</w:t>
            </w:r>
          </w:p>
        </w:tc>
        <w:tc>
          <w:tcPr>
            <w:tcW w:w="920" w:type="dxa"/>
            <w:tcBorders>
              <w:top w:val="single" w:sz="4" w:space="0" w:color="DCE6F1"/>
              <w:left w:val="nil"/>
              <w:bottom w:val="single" w:sz="4" w:space="0" w:color="DCE6F1"/>
              <w:right w:val="nil"/>
            </w:tcBorders>
            <w:shd w:val="clear" w:color="auto" w:fill="auto"/>
            <w:vAlign w:val="bottom"/>
            <w:hideMark/>
          </w:tcPr>
          <w:p w14:paraId="7F7AB598"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7</w:t>
            </w:r>
          </w:p>
        </w:tc>
        <w:tc>
          <w:tcPr>
            <w:tcW w:w="920" w:type="dxa"/>
            <w:tcBorders>
              <w:top w:val="single" w:sz="4" w:space="0" w:color="DCE6F1"/>
              <w:left w:val="nil"/>
              <w:bottom w:val="single" w:sz="4" w:space="0" w:color="DCE6F1"/>
              <w:right w:val="nil"/>
            </w:tcBorders>
            <w:shd w:val="clear" w:color="auto" w:fill="auto"/>
            <w:vAlign w:val="bottom"/>
            <w:hideMark/>
          </w:tcPr>
          <w:p w14:paraId="21958EDE"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165</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01969DDD"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$48,015</w:t>
            </w:r>
          </w:p>
        </w:tc>
      </w:tr>
      <w:tr w:rsidR="00D9707A" w:rsidRPr="00D9707A" w14:paraId="3F736C57" w14:textId="77777777" w:rsidTr="00817638">
        <w:trPr>
          <w:trHeight w:val="300"/>
          <w:jc w:val="center"/>
        </w:trPr>
        <w:tc>
          <w:tcPr>
            <w:tcW w:w="5080" w:type="dxa"/>
            <w:tcBorders>
              <w:top w:val="single" w:sz="4" w:space="0" w:color="DCE6F1"/>
              <w:left w:val="nil"/>
              <w:bottom w:val="single" w:sz="4" w:space="0" w:color="DCE6F1"/>
              <w:right w:val="nil"/>
            </w:tcBorders>
            <w:shd w:val="clear" w:color="auto" w:fill="auto"/>
            <w:noWrap/>
            <w:vAlign w:val="bottom"/>
            <w:hideMark/>
          </w:tcPr>
          <w:p w14:paraId="5B9AA10A" w14:textId="77777777" w:rsidR="00D9707A" w:rsidRPr="00D9707A" w:rsidRDefault="00D9707A" w:rsidP="00D9707A">
            <w:pPr>
              <w:ind w:firstLineChars="100" w:firstLine="220"/>
              <w:rPr>
                <w:rFonts w:ascii="Calibri" w:hAnsi="Calibri"/>
                <w:color w:val="000000"/>
                <w:sz w:val="22"/>
                <w:szCs w:val="22"/>
              </w:rPr>
            </w:pPr>
            <w:r w:rsidRPr="00D9707A">
              <w:rPr>
                <w:rFonts w:ascii="Calibri" w:hAnsi="Calibri"/>
                <w:color w:val="000000"/>
                <w:sz w:val="22"/>
                <w:szCs w:val="22"/>
              </w:rPr>
              <w:t>ECN 205 - Microeconomic Principles</w:t>
            </w:r>
          </w:p>
        </w:tc>
        <w:tc>
          <w:tcPr>
            <w:tcW w:w="920" w:type="dxa"/>
            <w:tcBorders>
              <w:top w:val="single" w:sz="4" w:space="0" w:color="DCE6F1"/>
              <w:left w:val="single" w:sz="4" w:space="0" w:color="auto"/>
              <w:bottom w:val="single" w:sz="4" w:space="0" w:color="DCE6F1"/>
              <w:right w:val="nil"/>
            </w:tcBorders>
            <w:shd w:val="clear" w:color="auto" w:fill="auto"/>
            <w:vAlign w:val="bottom"/>
            <w:hideMark/>
          </w:tcPr>
          <w:p w14:paraId="5620D84E"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9</w:t>
            </w:r>
          </w:p>
        </w:tc>
        <w:tc>
          <w:tcPr>
            <w:tcW w:w="920" w:type="dxa"/>
            <w:tcBorders>
              <w:top w:val="single" w:sz="4" w:space="0" w:color="DCE6F1"/>
              <w:left w:val="nil"/>
              <w:bottom w:val="single" w:sz="4" w:space="0" w:color="DCE6F1"/>
              <w:right w:val="nil"/>
            </w:tcBorders>
            <w:shd w:val="clear" w:color="auto" w:fill="auto"/>
            <w:vAlign w:val="bottom"/>
            <w:hideMark/>
          </w:tcPr>
          <w:p w14:paraId="45171E6C"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185</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22F6F944"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$52,170</w:t>
            </w:r>
          </w:p>
        </w:tc>
        <w:tc>
          <w:tcPr>
            <w:tcW w:w="920" w:type="dxa"/>
            <w:tcBorders>
              <w:top w:val="single" w:sz="4" w:space="0" w:color="DCE6F1"/>
              <w:left w:val="nil"/>
              <w:bottom w:val="single" w:sz="4" w:space="0" w:color="DCE6F1"/>
              <w:right w:val="nil"/>
            </w:tcBorders>
            <w:shd w:val="clear" w:color="auto" w:fill="auto"/>
            <w:vAlign w:val="bottom"/>
            <w:hideMark/>
          </w:tcPr>
          <w:p w14:paraId="77C56BFC"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8</w:t>
            </w:r>
          </w:p>
        </w:tc>
        <w:tc>
          <w:tcPr>
            <w:tcW w:w="920" w:type="dxa"/>
            <w:tcBorders>
              <w:top w:val="single" w:sz="4" w:space="0" w:color="DCE6F1"/>
              <w:left w:val="nil"/>
              <w:bottom w:val="single" w:sz="4" w:space="0" w:color="DCE6F1"/>
              <w:right w:val="nil"/>
            </w:tcBorders>
            <w:shd w:val="clear" w:color="auto" w:fill="auto"/>
            <w:vAlign w:val="bottom"/>
            <w:hideMark/>
          </w:tcPr>
          <w:p w14:paraId="6BCC8AEB"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166</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20FA5AA0"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$48,306</w:t>
            </w:r>
          </w:p>
        </w:tc>
      </w:tr>
      <w:tr w:rsidR="00D9707A" w:rsidRPr="00D9707A" w14:paraId="3E814DC7" w14:textId="77777777" w:rsidTr="00817638">
        <w:trPr>
          <w:trHeight w:val="450"/>
          <w:jc w:val="center"/>
        </w:trPr>
        <w:tc>
          <w:tcPr>
            <w:tcW w:w="5080" w:type="dxa"/>
            <w:tcBorders>
              <w:top w:val="single" w:sz="4" w:space="0" w:color="DCE6F1"/>
              <w:left w:val="nil"/>
              <w:bottom w:val="single" w:sz="4" w:space="0" w:color="DCE6F1"/>
              <w:right w:val="nil"/>
            </w:tcBorders>
            <w:shd w:val="clear" w:color="95B3D7" w:fill="95B3D7"/>
            <w:noWrap/>
            <w:vAlign w:val="center"/>
            <w:hideMark/>
          </w:tcPr>
          <w:p w14:paraId="4A1012A2" w14:textId="77777777" w:rsidR="00D9707A" w:rsidRPr="00D9707A" w:rsidRDefault="00D9707A" w:rsidP="00D9707A">
            <w:pPr>
              <w:rPr>
                <w:rFonts w:ascii="Calibri" w:hAnsi="Calibri"/>
                <w:b/>
                <w:bCs/>
                <w:color w:val="0D0D0D"/>
                <w:sz w:val="22"/>
                <w:szCs w:val="22"/>
              </w:rPr>
            </w:pPr>
            <w:r w:rsidRPr="00D9707A">
              <w:rPr>
                <w:rFonts w:ascii="Calibri" w:hAnsi="Calibri"/>
                <w:b/>
                <w:bCs/>
                <w:color w:val="0D0D0D"/>
                <w:sz w:val="22"/>
                <w:szCs w:val="22"/>
              </w:rPr>
              <w:t>LDR</w:t>
            </w:r>
          </w:p>
        </w:tc>
        <w:tc>
          <w:tcPr>
            <w:tcW w:w="920" w:type="dxa"/>
            <w:tcBorders>
              <w:top w:val="single" w:sz="4" w:space="0" w:color="DCE6F1"/>
              <w:left w:val="single" w:sz="4" w:space="0" w:color="auto"/>
              <w:bottom w:val="single" w:sz="4" w:space="0" w:color="DCE6F1"/>
              <w:right w:val="nil"/>
            </w:tcBorders>
            <w:shd w:val="clear" w:color="95B3D7" w:fill="95B3D7"/>
            <w:vAlign w:val="center"/>
            <w:hideMark/>
          </w:tcPr>
          <w:p w14:paraId="65A7A033" w14:textId="77777777" w:rsidR="00D9707A" w:rsidRPr="00D9707A" w:rsidRDefault="00D9707A" w:rsidP="00D9707A">
            <w:pPr>
              <w:jc w:val="right"/>
              <w:rPr>
                <w:rFonts w:ascii="Calibri" w:hAnsi="Calibri"/>
                <w:b/>
                <w:bCs/>
                <w:color w:val="0D0D0D"/>
                <w:sz w:val="22"/>
                <w:szCs w:val="22"/>
              </w:rPr>
            </w:pPr>
            <w:r w:rsidRPr="00D9707A">
              <w:rPr>
                <w:rFonts w:ascii="Calibri" w:hAnsi="Calibri"/>
                <w:b/>
                <w:bCs/>
                <w:color w:val="0D0D0D"/>
                <w:sz w:val="22"/>
                <w:szCs w:val="22"/>
              </w:rPr>
              <w:t>4</w:t>
            </w:r>
          </w:p>
        </w:tc>
        <w:tc>
          <w:tcPr>
            <w:tcW w:w="920" w:type="dxa"/>
            <w:tcBorders>
              <w:top w:val="single" w:sz="4" w:space="0" w:color="DCE6F1"/>
              <w:left w:val="nil"/>
              <w:bottom w:val="single" w:sz="4" w:space="0" w:color="DCE6F1"/>
              <w:right w:val="nil"/>
            </w:tcBorders>
            <w:shd w:val="clear" w:color="95B3D7" w:fill="95B3D7"/>
            <w:vAlign w:val="center"/>
            <w:hideMark/>
          </w:tcPr>
          <w:p w14:paraId="6AB9AC13" w14:textId="77777777" w:rsidR="00D9707A" w:rsidRPr="00D9707A" w:rsidRDefault="00D9707A" w:rsidP="00D9707A">
            <w:pPr>
              <w:jc w:val="right"/>
              <w:rPr>
                <w:rFonts w:ascii="Calibri" w:hAnsi="Calibri"/>
                <w:b/>
                <w:bCs/>
                <w:color w:val="0D0D0D"/>
                <w:sz w:val="22"/>
                <w:szCs w:val="22"/>
              </w:rPr>
            </w:pPr>
            <w:r w:rsidRPr="00D9707A">
              <w:rPr>
                <w:rFonts w:ascii="Calibri" w:hAnsi="Calibri"/>
                <w:b/>
                <w:bCs/>
                <w:color w:val="0D0D0D"/>
                <w:sz w:val="22"/>
                <w:szCs w:val="22"/>
              </w:rPr>
              <w:t>49</w:t>
            </w:r>
          </w:p>
        </w:tc>
        <w:tc>
          <w:tcPr>
            <w:tcW w:w="1120" w:type="dxa"/>
            <w:tcBorders>
              <w:top w:val="single" w:sz="4" w:space="0" w:color="DCE6F1"/>
              <w:left w:val="nil"/>
              <w:bottom w:val="single" w:sz="4" w:space="0" w:color="DCE6F1"/>
              <w:right w:val="single" w:sz="4" w:space="0" w:color="auto"/>
            </w:tcBorders>
            <w:shd w:val="clear" w:color="95B3D7" w:fill="95B3D7"/>
            <w:vAlign w:val="center"/>
            <w:hideMark/>
          </w:tcPr>
          <w:p w14:paraId="700B5627" w14:textId="77777777" w:rsidR="00D9707A" w:rsidRPr="00D9707A" w:rsidRDefault="00D9707A" w:rsidP="00D9707A">
            <w:pPr>
              <w:jc w:val="right"/>
              <w:rPr>
                <w:rFonts w:ascii="Calibri" w:hAnsi="Calibri"/>
                <w:b/>
                <w:bCs/>
                <w:color w:val="0D0D0D"/>
                <w:sz w:val="22"/>
                <w:szCs w:val="22"/>
              </w:rPr>
            </w:pPr>
            <w:r w:rsidRPr="00D9707A">
              <w:rPr>
                <w:rFonts w:ascii="Calibri" w:hAnsi="Calibri"/>
                <w:b/>
                <w:bCs/>
                <w:color w:val="0D0D0D"/>
                <w:sz w:val="22"/>
                <w:szCs w:val="22"/>
              </w:rPr>
              <w:t>$7,708</w:t>
            </w:r>
          </w:p>
        </w:tc>
        <w:tc>
          <w:tcPr>
            <w:tcW w:w="920" w:type="dxa"/>
            <w:tcBorders>
              <w:top w:val="single" w:sz="4" w:space="0" w:color="DCE6F1"/>
              <w:left w:val="nil"/>
              <w:bottom w:val="single" w:sz="4" w:space="0" w:color="DCE6F1"/>
              <w:right w:val="nil"/>
            </w:tcBorders>
            <w:shd w:val="clear" w:color="95B3D7" w:fill="95B3D7"/>
            <w:vAlign w:val="center"/>
            <w:hideMark/>
          </w:tcPr>
          <w:p w14:paraId="7DF4FCAB" w14:textId="77777777" w:rsidR="00D9707A" w:rsidRPr="00D9707A" w:rsidRDefault="00D9707A" w:rsidP="00D9707A">
            <w:pPr>
              <w:jc w:val="right"/>
              <w:rPr>
                <w:rFonts w:ascii="Calibri" w:hAnsi="Calibri"/>
                <w:b/>
                <w:bCs/>
                <w:color w:val="0D0D0D"/>
                <w:sz w:val="22"/>
                <w:szCs w:val="22"/>
              </w:rPr>
            </w:pPr>
            <w:r w:rsidRPr="00D9707A">
              <w:rPr>
                <w:rFonts w:ascii="Calibri" w:hAnsi="Calibri"/>
                <w:b/>
                <w:bCs/>
                <w:color w:val="0D0D0D"/>
                <w:sz w:val="22"/>
                <w:szCs w:val="22"/>
              </w:rPr>
              <w:t>4</w:t>
            </w:r>
          </w:p>
        </w:tc>
        <w:tc>
          <w:tcPr>
            <w:tcW w:w="920" w:type="dxa"/>
            <w:tcBorders>
              <w:top w:val="single" w:sz="4" w:space="0" w:color="DCE6F1"/>
              <w:left w:val="nil"/>
              <w:bottom w:val="single" w:sz="4" w:space="0" w:color="DCE6F1"/>
              <w:right w:val="nil"/>
            </w:tcBorders>
            <w:shd w:val="clear" w:color="95B3D7" w:fill="95B3D7"/>
            <w:vAlign w:val="center"/>
            <w:hideMark/>
          </w:tcPr>
          <w:p w14:paraId="3A8E188B" w14:textId="77777777" w:rsidR="00D9707A" w:rsidRPr="00D9707A" w:rsidRDefault="00D9707A" w:rsidP="00D9707A">
            <w:pPr>
              <w:jc w:val="right"/>
              <w:rPr>
                <w:rFonts w:ascii="Calibri" w:hAnsi="Calibri"/>
                <w:b/>
                <w:bCs/>
                <w:color w:val="0D0D0D"/>
                <w:sz w:val="22"/>
                <w:szCs w:val="22"/>
              </w:rPr>
            </w:pPr>
            <w:r w:rsidRPr="00D9707A">
              <w:rPr>
                <w:rFonts w:ascii="Calibri" w:hAnsi="Calibri"/>
                <w:b/>
                <w:bCs/>
                <w:color w:val="0D0D0D"/>
                <w:sz w:val="22"/>
                <w:szCs w:val="22"/>
              </w:rPr>
              <w:t>39</w:t>
            </w:r>
          </w:p>
        </w:tc>
        <w:tc>
          <w:tcPr>
            <w:tcW w:w="1120" w:type="dxa"/>
            <w:tcBorders>
              <w:top w:val="single" w:sz="4" w:space="0" w:color="DCE6F1"/>
              <w:left w:val="nil"/>
              <w:bottom w:val="single" w:sz="4" w:space="0" w:color="DCE6F1"/>
              <w:right w:val="single" w:sz="4" w:space="0" w:color="auto"/>
            </w:tcBorders>
            <w:shd w:val="clear" w:color="95B3D7" w:fill="95B3D7"/>
            <w:vAlign w:val="center"/>
            <w:hideMark/>
          </w:tcPr>
          <w:p w14:paraId="7850600A" w14:textId="77777777" w:rsidR="00D9707A" w:rsidRPr="00D9707A" w:rsidRDefault="00D9707A" w:rsidP="00D9707A">
            <w:pPr>
              <w:jc w:val="right"/>
              <w:rPr>
                <w:rFonts w:ascii="Calibri" w:hAnsi="Calibri"/>
                <w:b/>
                <w:bCs/>
                <w:color w:val="0D0D0D"/>
                <w:sz w:val="22"/>
                <w:szCs w:val="22"/>
              </w:rPr>
            </w:pPr>
            <w:r w:rsidRPr="00D9707A">
              <w:rPr>
                <w:rFonts w:ascii="Calibri" w:hAnsi="Calibri"/>
                <w:b/>
                <w:bCs/>
                <w:color w:val="0D0D0D"/>
                <w:sz w:val="22"/>
                <w:szCs w:val="22"/>
              </w:rPr>
              <w:t>$6,014</w:t>
            </w:r>
          </w:p>
        </w:tc>
      </w:tr>
      <w:tr w:rsidR="00D9707A" w:rsidRPr="00D9707A" w14:paraId="3E765609" w14:textId="77777777" w:rsidTr="00817638">
        <w:trPr>
          <w:trHeight w:val="300"/>
          <w:jc w:val="center"/>
        </w:trPr>
        <w:tc>
          <w:tcPr>
            <w:tcW w:w="5080" w:type="dxa"/>
            <w:tcBorders>
              <w:top w:val="single" w:sz="4" w:space="0" w:color="DCE6F1"/>
              <w:left w:val="nil"/>
              <w:bottom w:val="single" w:sz="4" w:space="0" w:color="DCE6F1"/>
              <w:right w:val="nil"/>
            </w:tcBorders>
            <w:shd w:val="clear" w:color="auto" w:fill="auto"/>
            <w:noWrap/>
            <w:vAlign w:val="bottom"/>
            <w:hideMark/>
          </w:tcPr>
          <w:p w14:paraId="0191A5BC" w14:textId="77777777" w:rsidR="00D9707A" w:rsidRPr="00D9707A" w:rsidRDefault="00D9707A" w:rsidP="00D9707A">
            <w:pPr>
              <w:ind w:firstLineChars="100" w:firstLine="220"/>
              <w:rPr>
                <w:rFonts w:ascii="Calibri" w:hAnsi="Calibri"/>
                <w:color w:val="000000"/>
                <w:sz w:val="22"/>
                <w:szCs w:val="22"/>
              </w:rPr>
            </w:pPr>
            <w:r w:rsidRPr="00D9707A">
              <w:rPr>
                <w:rFonts w:ascii="Calibri" w:hAnsi="Calibri"/>
                <w:color w:val="000000"/>
                <w:sz w:val="22"/>
                <w:szCs w:val="22"/>
              </w:rPr>
              <w:t>LDR 115 - Workplace Ethics</w:t>
            </w:r>
          </w:p>
        </w:tc>
        <w:tc>
          <w:tcPr>
            <w:tcW w:w="920" w:type="dxa"/>
            <w:tcBorders>
              <w:top w:val="single" w:sz="4" w:space="0" w:color="DCE6F1"/>
              <w:left w:val="single" w:sz="4" w:space="0" w:color="auto"/>
              <w:bottom w:val="single" w:sz="4" w:space="0" w:color="DCE6F1"/>
              <w:right w:val="nil"/>
            </w:tcBorders>
            <w:shd w:val="clear" w:color="auto" w:fill="auto"/>
            <w:vAlign w:val="bottom"/>
            <w:hideMark/>
          </w:tcPr>
          <w:p w14:paraId="4B8FD9FD"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w:t>
            </w:r>
          </w:p>
        </w:tc>
        <w:tc>
          <w:tcPr>
            <w:tcW w:w="920" w:type="dxa"/>
            <w:tcBorders>
              <w:top w:val="single" w:sz="4" w:space="0" w:color="DCE6F1"/>
              <w:left w:val="nil"/>
              <w:bottom w:val="single" w:sz="4" w:space="0" w:color="DCE6F1"/>
              <w:right w:val="nil"/>
            </w:tcBorders>
            <w:shd w:val="clear" w:color="auto" w:fill="auto"/>
            <w:vAlign w:val="bottom"/>
            <w:hideMark/>
          </w:tcPr>
          <w:p w14:paraId="68AA9DB2"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16</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74709259"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$1,504</w:t>
            </w:r>
          </w:p>
        </w:tc>
        <w:tc>
          <w:tcPr>
            <w:tcW w:w="920" w:type="dxa"/>
            <w:tcBorders>
              <w:top w:val="single" w:sz="4" w:space="0" w:color="DCE6F1"/>
              <w:left w:val="nil"/>
              <w:bottom w:val="single" w:sz="4" w:space="0" w:color="DCE6F1"/>
              <w:right w:val="nil"/>
            </w:tcBorders>
            <w:shd w:val="clear" w:color="auto" w:fill="auto"/>
            <w:vAlign w:val="bottom"/>
            <w:hideMark/>
          </w:tcPr>
          <w:p w14:paraId="1DAB54A0"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w:t>
            </w:r>
          </w:p>
        </w:tc>
        <w:tc>
          <w:tcPr>
            <w:tcW w:w="920" w:type="dxa"/>
            <w:tcBorders>
              <w:top w:val="single" w:sz="4" w:space="0" w:color="DCE6F1"/>
              <w:left w:val="nil"/>
              <w:bottom w:val="single" w:sz="4" w:space="0" w:color="DCE6F1"/>
              <w:right w:val="nil"/>
            </w:tcBorders>
            <w:shd w:val="clear" w:color="auto" w:fill="auto"/>
            <w:vAlign w:val="bottom"/>
            <w:hideMark/>
          </w:tcPr>
          <w:p w14:paraId="50DA2E01"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16</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5D23B8D3"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$1,552</w:t>
            </w:r>
          </w:p>
        </w:tc>
      </w:tr>
      <w:tr w:rsidR="00D9707A" w:rsidRPr="00D9707A" w14:paraId="530620B4" w14:textId="77777777" w:rsidTr="00817638">
        <w:trPr>
          <w:trHeight w:val="300"/>
          <w:jc w:val="center"/>
        </w:trPr>
        <w:tc>
          <w:tcPr>
            <w:tcW w:w="5080" w:type="dxa"/>
            <w:tcBorders>
              <w:top w:val="single" w:sz="4" w:space="0" w:color="DCE6F1"/>
              <w:left w:val="nil"/>
              <w:bottom w:val="single" w:sz="4" w:space="0" w:color="DCE6F1"/>
              <w:right w:val="nil"/>
            </w:tcBorders>
            <w:shd w:val="clear" w:color="auto" w:fill="auto"/>
            <w:noWrap/>
            <w:vAlign w:val="bottom"/>
            <w:hideMark/>
          </w:tcPr>
          <w:p w14:paraId="5CCF79E0" w14:textId="77777777" w:rsidR="00D9707A" w:rsidRPr="00D9707A" w:rsidRDefault="00D9707A" w:rsidP="00D9707A">
            <w:pPr>
              <w:ind w:firstLineChars="100" w:firstLine="220"/>
              <w:rPr>
                <w:rFonts w:ascii="Calibri" w:hAnsi="Calibri"/>
                <w:color w:val="000000"/>
                <w:sz w:val="22"/>
                <w:szCs w:val="22"/>
              </w:rPr>
            </w:pPr>
            <w:r w:rsidRPr="00D9707A">
              <w:rPr>
                <w:rFonts w:ascii="Calibri" w:hAnsi="Calibri"/>
                <w:color w:val="000000"/>
                <w:sz w:val="22"/>
                <w:szCs w:val="22"/>
              </w:rPr>
              <w:t>LDR 201 - Leadership Basics</w:t>
            </w:r>
          </w:p>
        </w:tc>
        <w:tc>
          <w:tcPr>
            <w:tcW w:w="920" w:type="dxa"/>
            <w:tcBorders>
              <w:top w:val="single" w:sz="4" w:space="0" w:color="DCE6F1"/>
              <w:left w:val="single" w:sz="4" w:space="0" w:color="auto"/>
              <w:bottom w:val="single" w:sz="4" w:space="0" w:color="DCE6F1"/>
              <w:right w:val="nil"/>
            </w:tcBorders>
            <w:shd w:val="clear" w:color="auto" w:fill="auto"/>
            <w:vAlign w:val="bottom"/>
            <w:hideMark/>
          </w:tcPr>
          <w:p w14:paraId="1E8361B7"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3</w:t>
            </w:r>
          </w:p>
        </w:tc>
        <w:tc>
          <w:tcPr>
            <w:tcW w:w="920" w:type="dxa"/>
            <w:tcBorders>
              <w:top w:val="single" w:sz="4" w:space="0" w:color="DCE6F1"/>
              <w:left w:val="nil"/>
              <w:bottom w:val="single" w:sz="4" w:space="0" w:color="DCE6F1"/>
              <w:right w:val="nil"/>
            </w:tcBorders>
            <w:shd w:val="clear" w:color="auto" w:fill="auto"/>
            <w:vAlign w:val="bottom"/>
            <w:hideMark/>
          </w:tcPr>
          <w:p w14:paraId="31486D11"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33</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428CF8DF"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$6,204</w:t>
            </w:r>
          </w:p>
        </w:tc>
        <w:tc>
          <w:tcPr>
            <w:tcW w:w="920" w:type="dxa"/>
            <w:tcBorders>
              <w:top w:val="single" w:sz="4" w:space="0" w:color="DCE6F1"/>
              <w:left w:val="nil"/>
              <w:bottom w:val="single" w:sz="4" w:space="0" w:color="DCE6F1"/>
              <w:right w:val="nil"/>
            </w:tcBorders>
            <w:shd w:val="clear" w:color="auto" w:fill="auto"/>
            <w:vAlign w:val="bottom"/>
            <w:hideMark/>
          </w:tcPr>
          <w:p w14:paraId="353458BB"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3</w:t>
            </w:r>
          </w:p>
        </w:tc>
        <w:tc>
          <w:tcPr>
            <w:tcW w:w="920" w:type="dxa"/>
            <w:tcBorders>
              <w:top w:val="single" w:sz="4" w:space="0" w:color="DCE6F1"/>
              <w:left w:val="nil"/>
              <w:bottom w:val="single" w:sz="4" w:space="0" w:color="DCE6F1"/>
              <w:right w:val="nil"/>
            </w:tcBorders>
            <w:shd w:val="clear" w:color="auto" w:fill="auto"/>
            <w:vAlign w:val="bottom"/>
            <w:hideMark/>
          </w:tcPr>
          <w:p w14:paraId="343CCFFB"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23</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1C03A60E" w14:textId="77777777" w:rsidR="00D9707A" w:rsidRPr="00D9707A" w:rsidRDefault="00D9707A" w:rsidP="00D9707A">
            <w:pPr>
              <w:jc w:val="right"/>
              <w:rPr>
                <w:rFonts w:ascii="Calibri" w:hAnsi="Calibri"/>
                <w:color w:val="000000"/>
                <w:sz w:val="22"/>
                <w:szCs w:val="22"/>
              </w:rPr>
            </w:pPr>
            <w:r w:rsidRPr="00D9707A">
              <w:rPr>
                <w:rFonts w:ascii="Calibri" w:hAnsi="Calibri"/>
                <w:color w:val="000000"/>
                <w:sz w:val="22"/>
                <w:szCs w:val="22"/>
              </w:rPr>
              <w:t>$4,462</w:t>
            </w:r>
          </w:p>
        </w:tc>
      </w:tr>
      <w:tr w:rsidR="00D9707A" w:rsidRPr="00D9707A" w14:paraId="55AA9359" w14:textId="77777777" w:rsidTr="00817638">
        <w:trPr>
          <w:trHeight w:val="300"/>
          <w:jc w:val="center"/>
        </w:trPr>
        <w:tc>
          <w:tcPr>
            <w:tcW w:w="5080" w:type="dxa"/>
            <w:tcBorders>
              <w:top w:val="single" w:sz="4" w:space="0" w:color="DCE6F1"/>
              <w:left w:val="nil"/>
              <w:bottom w:val="single" w:sz="4" w:space="0" w:color="DCE6F1"/>
              <w:right w:val="nil"/>
            </w:tcBorders>
            <w:shd w:val="clear" w:color="auto" w:fill="auto"/>
            <w:noWrap/>
            <w:vAlign w:val="bottom"/>
            <w:hideMark/>
          </w:tcPr>
          <w:p w14:paraId="2D218D62" w14:textId="76A0006A" w:rsidR="00D9707A" w:rsidRPr="00D9707A" w:rsidRDefault="00D9707A" w:rsidP="00D9707A">
            <w:pPr>
              <w:ind w:firstLineChars="100" w:firstLine="220"/>
              <w:rPr>
                <w:rFonts w:ascii="Calibri" w:hAnsi="Calibri"/>
                <w:color w:val="000000"/>
                <w:sz w:val="22"/>
                <w:szCs w:val="22"/>
              </w:rPr>
            </w:pPr>
            <w:r w:rsidRPr="00D9707A">
              <w:rPr>
                <w:rFonts w:ascii="Calibri" w:hAnsi="Calibri"/>
                <w:color w:val="000000"/>
                <w:sz w:val="22"/>
                <w:szCs w:val="22"/>
              </w:rPr>
              <w:t>LDR 202 - Leadership and Decis</w:t>
            </w:r>
            <w:r w:rsidR="00806E31">
              <w:rPr>
                <w:rFonts w:ascii="Calibri" w:hAnsi="Calibri"/>
                <w:color w:val="000000"/>
                <w:sz w:val="22"/>
                <w:szCs w:val="22"/>
              </w:rPr>
              <w:t>i</w:t>
            </w:r>
            <w:r w:rsidRPr="00D9707A">
              <w:rPr>
                <w:rFonts w:ascii="Calibri" w:hAnsi="Calibri"/>
                <w:color w:val="000000"/>
                <w:sz w:val="22"/>
                <w:szCs w:val="22"/>
              </w:rPr>
              <w:t>on-Making</w:t>
            </w:r>
          </w:p>
        </w:tc>
        <w:tc>
          <w:tcPr>
            <w:tcW w:w="920" w:type="dxa"/>
            <w:tcBorders>
              <w:top w:val="single" w:sz="4" w:space="0" w:color="DCE6F1"/>
              <w:left w:val="single" w:sz="4" w:space="0" w:color="auto"/>
              <w:bottom w:val="single" w:sz="4" w:space="0" w:color="DCE6F1"/>
              <w:right w:val="nil"/>
            </w:tcBorders>
            <w:shd w:val="clear" w:color="auto" w:fill="auto"/>
            <w:vAlign w:val="bottom"/>
            <w:hideMark/>
          </w:tcPr>
          <w:p w14:paraId="7B39A2F8" w14:textId="77777777" w:rsidR="00D9707A" w:rsidRPr="00D9707A" w:rsidRDefault="00D9707A" w:rsidP="00D9707A">
            <w:pPr>
              <w:rPr>
                <w:rFonts w:ascii="Calibri" w:hAnsi="Calibri"/>
                <w:color w:val="000000"/>
                <w:sz w:val="22"/>
                <w:szCs w:val="22"/>
              </w:rPr>
            </w:pPr>
            <w:r w:rsidRPr="00D9707A">
              <w:rPr>
                <w:rFonts w:ascii="Calibri" w:hAnsi="Calibri"/>
                <w:color w:val="000000"/>
                <w:sz w:val="22"/>
                <w:szCs w:val="22"/>
              </w:rPr>
              <w:t> </w:t>
            </w:r>
          </w:p>
        </w:tc>
        <w:tc>
          <w:tcPr>
            <w:tcW w:w="920" w:type="dxa"/>
            <w:tcBorders>
              <w:top w:val="single" w:sz="4" w:space="0" w:color="DCE6F1"/>
              <w:left w:val="nil"/>
              <w:bottom w:val="single" w:sz="4" w:space="0" w:color="DCE6F1"/>
              <w:right w:val="nil"/>
            </w:tcBorders>
            <w:shd w:val="clear" w:color="auto" w:fill="auto"/>
            <w:vAlign w:val="bottom"/>
            <w:hideMark/>
          </w:tcPr>
          <w:p w14:paraId="6D2DF109" w14:textId="77777777" w:rsidR="00D9707A" w:rsidRPr="00D9707A" w:rsidRDefault="00D9707A" w:rsidP="00D9707A">
            <w:pPr>
              <w:rPr>
                <w:rFonts w:ascii="Calibri" w:hAnsi="Calibri"/>
                <w:color w:val="000000"/>
                <w:sz w:val="22"/>
                <w:szCs w:val="22"/>
              </w:rPr>
            </w:pP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1684EAAC" w14:textId="77777777" w:rsidR="00D9707A" w:rsidRPr="00D9707A" w:rsidRDefault="00D9707A" w:rsidP="00D9707A">
            <w:pPr>
              <w:rPr>
                <w:rFonts w:ascii="Calibri" w:hAnsi="Calibri"/>
                <w:color w:val="000000"/>
                <w:sz w:val="22"/>
                <w:szCs w:val="22"/>
              </w:rPr>
            </w:pPr>
            <w:r w:rsidRPr="00D9707A">
              <w:rPr>
                <w:rFonts w:ascii="Calibri" w:hAnsi="Calibri"/>
                <w:color w:val="000000"/>
                <w:sz w:val="22"/>
                <w:szCs w:val="22"/>
              </w:rPr>
              <w:t> </w:t>
            </w:r>
          </w:p>
        </w:tc>
        <w:tc>
          <w:tcPr>
            <w:tcW w:w="920" w:type="dxa"/>
            <w:tcBorders>
              <w:top w:val="single" w:sz="4" w:space="0" w:color="DCE6F1"/>
              <w:left w:val="nil"/>
              <w:bottom w:val="single" w:sz="4" w:space="0" w:color="DCE6F1"/>
              <w:right w:val="nil"/>
            </w:tcBorders>
            <w:shd w:val="clear" w:color="auto" w:fill="auto"/>
            <w:vAlign w:val="bottom"/>
            <w:hideMark/>
          </w:tcPr>
          <w:p w14:paraId="042B7A77" w14:textId="77777777" w:rsidR="00D9707A" w:rsidRPr="00D9707A" w:rsidRDefault="00D9707A" w:rsidP="00D9707A">
            <w:pPr>
              <w:rPr>
                <w:rFonts w:ascii="Calibri" w:hAnsi="Calibri"/>
                <w:color w:val="000000"/>
                <w:sz w:val="22"/>
                <w:szCs w:val="22"/>
              </w:rPr>
            </w:pPr>
          </w:p>
        </w:tc>
        <w:tc>
          <w:tcPr>
            <w:tcW w:w="920" w:type="dxa"/>
            <w:tcBorders>
              <w:top w:val="single" w:sz="4" w:space="0" w:color="DCE6F1"/>
              <w:left w:val="nil"/>
              <w:bottom w:val="single" w:sz="4" w:space="0" w:color="DCE6F1"/>
              <w:right w:val="nil"/>
            </w:tcBorders>
            <w:shd w:val="clear" w:color="auto" w:fill="auto"/>
            <w:vAlign w:val="bottom"/>
            <w:hideMark/>
          </w:tcPr>
          <w:p w14:paraId="1305E0A1" w14:textId="77777777" w:rsidR="00D9707A" w:rsidRPr="00D9707A" w:rsidRDefault="00D9707A" w:rsidP="00D9707A">
            <w:pPr>
              <w:rPr>
                <w:sz w:val="20"/>
                <w:szCs w:val="20"/>
              </w:rPr>
            </w:pP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63873935" w14:textId="77777777" w:rsidR="00D9707A" w:rsidRPr="00D9707A" w:rsidRDefault="00D9707A" w:rsidP="00D9707A">
            <w:pPr>
              <w:rPr>
                <w:rFonts w:ascii="Calibri" w:hAnsi="Calibri"/>
                <w:color w:val="000000"/>
                <w:sz w:val="22"/>
                <w:szCs w:val="22"/>
              </w:rPr>
            </w:pPr>
            <w:r w:rsidRPr="00D9707A">
              <w:rPr>
                <w:rFonts w:ascii="Calibri" w:hAnsi="Calibri"/>
                <w:color w:val="000000"/>
                <w:sz w:val="22"/>
                <w:szCs w:val="22"/>
              </w:rPr>
              <w:t> </w:t>
            </w:r>
          </w:p>
        </w:tc>
      </w:tr>
      <w:tr w:rsidR="00D9707A" w:rsidRPr="00D9707A" w14:paraId="0FF44590" w14:textId="77777777" w:rsidTr="00817638">
        <w:trPr>
          <w:trHeight w:val="300"/>
          <w:jc w:val="center"/>
        </w:trPr>
        <w:tc>
          <w:tcPr>
            <w:tcW w:w="5080" w:type="dxa"/>
            <w:tcBorders>
              <w:top w:val="single" w:sz="4" w:space="0" w:color="DCE6F1"/>
              <w:left w:val="nil"/>
              <w:bottom w:val="single" w:sz="4" w:space="0" w:color="DCE6F1"/>
              <w:right w:val="nil"/>
            </w:tcBorders>
            <w:shd w:val="clear" w:color="auto" w:fill="auto"/>
            <w:noWrap/>
            <w:vAlign w:val="bottom"/>
            <w:hideMark/>
          </w:tcPr>
          <w:p w14:paraId="0BE3A928" w14:textId="77777777" w:rsidR="00D9707A" w:rsidRPr="00D9707A" w:rsidRDefault="00D9707A" w:rsidP="00D9707A">
            <w:pPr>
              <w:ind w:firstLineChars="100" w:firstLine="220"/>
              <w:rPr>
                <w:rFonts w:ascii="Calibri" w:hAnsi="Calibri"/>
                <w:color w:val="000000"/>
                <w:sz w:val="22"/>
                <w:szCs w:val="22"/>
              </w:rPr>
            </w:pPr>
            <w:r w:rsidRPr="00D9707A">
              <w:rPr>
                <w:rFonts w:ascii="Calibri" w:hAnsi="Calibri"/>
                <w:color w:val="000000"/>
                <w:sz w:val="22"/>
                <w:szCs w:val="22"/>
              </w:rPr>
              <w:t>LDR 203 - Leadership &amp; Communication</w:t>
            </w:r>
          </w:p>
        </w:tc>
        <w:tc>
          <w:tcPr>
            <w:tcW w:w="920" w:type="dxa"/>
            <w:tcBorders>
              <w:top w:val="single" w:sz="4" w:space="0" w:color="DCE6F1"/>
              <w:left w:val="single" w:sz="4" w:space="0" w:color="auto"/>
              <w:bottom w:val="single" w:sz="4" w:space="0" w:color="DCE6F1"/>
              <w:right w:val="nil"/>
            </w:tcBorders>
            <w:shd w:val="clear" w:color="auto" w:fill="auto"/>
            <w:vAlign w:val="bottom"/>
            <w:hideMark/>
          </w:tcPr>
          <w:p w14:paraId="37DD259E" w14:textId="77777777" w:rsidR="00D9707A" w:rsidRPr="00D9707A" w:rsidRDefault="00D9707A" w:rsidP="00D9707A">
            <w:pPr>
              <w:rPr>
                <w:rFonts w:ascii="Calibri" w:hAnsi="Calibri"/>
                <w:color w:val="000000"/>
                <w:sz w:val="22"/>
                <w:szCs w:val="22"/>
              </w:rPr>
            </w:pPr>
            <w:r w:rsidRPr="00D9707A">
              <w:rPr>
                <w:rFonts w:ascii="Calibri" w:hAnsi="Calibri"/>
                <w:color w:val="000000"/>
                <w:sz w:val="22"/>
                <w:szCs w:val="22"/>
              </w:rPr>
              <w:t> </w:t>
            </w:r>
          </w:p>
        </w:tc>
        <w:tc>
          <w:tcPr>
            <w:tcW w:w="920" w:type="dxa"/>
            <w:tcBorders>
              <w:top w:val="single" w:sz="4" w:space="0" w:color="DCE6F1"/>
              <w:left w:val="nil"/>
              <w:bottom w:val="single" w:sz="4" w:space="0" w:color="DCE6F1"/>
              <w:right w:val="nil"/>
            </w:tcBorders>
            <w:shd w:val="clear" w:color="auto" w:fill="auto"/>
            <w:vAlign w:val="bottom"/>
            <w:hideMark/>
          </w:tcPr>
          <w:p w14:paraId="39F9002E" w14:textId="77777777" w:rsidR="00D9707A" w:rsidRPr="00D9707A" w:rsidRDefault="00D9707A" w:rsidP="00D9707A">
            <w:pPr>
              <w:rPr>
                <w:rFonts w:ascii="Calibri" w:hAnsi="Calibri"/>
                <w:color w:val="000000"/>
                <w:sz w:val="22"/>
                <w:szCs w:val="22"/>
              </w:rPr>
            </w:pP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2088C020" w14:textId="77777777" w:rsidR="00D9707A" w:rsidRPr="00D9707A" w:rsidRDefault="00D9707A" w:rsidP="00D9707A">
            <w:pPr>
              <w:rPr>
                <w:rFonts w:ascii="Calibri" w:hAnsi="Calibri"/>
                <w:color w:val="000000"/>
                <w:sz w:val="22"/>
                <w:szCs w:val="22"/>
              </w:rPr>
            </w:pPr>
            <w:r w:rsidRPr="00D9707A">
              <w:rPr>
                <w:rFonts w:ascii="Calibri" w:hAnsi="Calibri"/>
                <w:color w:val="000000"/>
                <w:sz w:val="22"/>
                <w:szCs w:val="22"/>
              </w:rPr>
              <w:t> </w:t>
            </w:r>
          </w:p>
        </w:tc>
        <w:tc>
          <w:tcPr>
            <w:tcW w:w="920" w:type="dxa"/>
            <w:tcBorders>
              <w:top w:val="single" w:sz="4" w:space="0" w:color="DCE6F1"/>
              <w:left w:val="nil"/>
              <w:bottom w:val="single" w:sz="4" w:space="0" w:color="DCE6F1"/>
              <w:right w:val="nil"/>
            </w:tcBorders>
            <w:shd w:val="clear" w:color="auto" w:fill="auto"/>
            <w:vAlign w:val="bottom"/>
            <w:hideMark/>
          </w:tcPr>
          <w:p w14:paraId="393F562E" w14:textId="77777777" w:rsidR="00D9707A" w:rsidRPr="00D9707A" w:rsidRDefault="00D9707A" w:rsidP="00D9707A">
            <w:pPr>
              <w:rPr>
                <w:rFonts w:ascii="Calibri" w:hAnsi="Calibri"/>
                <w:color w:val="000000"/>
                <w:sz w:val="22"/>
                <w:szCs w:val="22"/>
              </w:rPr>
            </w:pPr>
          </w:p>
        </w:tc>
        <w:tc>
          <w:tcPr>
            <w:tcW w:w="920" w:type="dxa"/>
            <w:tcBorders>
              <w:top w:val="single" w:sz="4" w:space="0" w:color="DCE6F1"/>
              <w:left w:val="nil"/>
              <w:bottom w:val="single" w:sz="4" w:space="0" w:color="DCE6F1"/>
              <w:right w:val="nil"/>
            </w:tcBorders>
            <w:shd w:val="clear" w:color="auto" w:fill="auto"/>
            <w:vAlign w:val="bottom"/>
            <w:hideMark/>
          </w:tcPr>
          <w:p w14:paraId="4DD9F249" w14:textId="77777777" w:rsidR="00D9707A" w:rsidRPr="00D9707A" w:rsidRDefault="00D9707A" w:rsidP="00D9707A">
            <w:pPr>
              <w:rPr>
                <w:sz w:val="20"/>
                <w:szCs w:val="20"/>
              </w:rPr>
            </w:pP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3D30B09D" w14:textId="77777777" w:rsidR="00D9707A" w:rsidRPr="00D9707A" w:rsidRDefault="00D9707A" w:rsidP="00D9707A">
            <w:pPr>
              <w:rPr>
                <w:rFonts w:ascii="Calibri" w:hAnsi="Calibri"/>
                <w:color w:val="000000"/>
                <w:sz w:val="22"/>
                <w:szCs w:val="22"/>
              </w:rPr>
            </w:pPr>
            <w:r w:rsidRPr="00D9707A">
              <w:rPr>
                <w:rFonts w:ascii="Calibri" w:hAnsi="Calibri"/>
                <w:color w:val="000000"/>
                <w:sz w:val="22"/>
                <w:szCs w:val="22"/>
              </w:rPr>
              <w:t> </w:t>
            </w:r>
          </w:p>
        </w:tc>
      </w:tr>
      <w:tr w:rsidR="00D9707A" w:rsidRPr="00D9707A" w14:paraId="7A0315D3" w14:textId="77777777" w:rsidTr="00817638">
        <w:trPr>
          <w:trHeight w:val="300"/>
          <w:jc w:val="center"/>
        </w:trPr>
        <w:tc>
          <w:tcPr>
            <w:tcW w:w="5080" w:type="dxa"/>
            <w:tcBorders>
              <w:top w:val="single" w:sz="4" w:space="0" w:color="DCE6F1"/>
              <w:left w:val="nil"/>
              <w:bottom w:val="single" w:sz="4" w:space="0" w:color="DCE6F1"/>
              <w:right w:val="nil"/>
            </w:tcBorders>
            <w:shd w:val="clear" w:color="auto" w:fill="auto"/>
            <w:noWrap/>
            <w:vAlign w:val="bottom"/>
            <w:hideMark/>
          </w:tcPr>
          <w:p w14:paraId="291D6694" w14:textId="77777777" w:rsidR="00D9707A" w:rsidRPr="00D9707A" w:rsidRDefault="00D9707A" w:rsidP="00D9707A">
            <w:pPr>
              <w:ind w:firstLineChars="100" w:firstLine="220"/>
              <w:rPr>
                <w:rFonts w:ascii="Calibri" w:hAnsi="Calibri"/>
                <w:color w:val="000000"/>
                <w:sz w:val="22"/>
                <w:szCs w:val="22"/>
              </w:rPr>
            </w:pPr>
            <w:r w:rsidRPr="00D9707A">
              <w:rPr>
                <w:rFonts w:ascii="Calibri" w:hAnsi="Calibri"/>
                <w:color w:val="000000"/>
                <w:sz w:val="22"/>
                <w:szCs w:val="22"/>
              </w:rPr>
              <w:t>LDR 204 - Leadership and Power</w:t>
            </w:r>
          </w:p>
        </w:tc>
        <w:tc>
          <w:tcPr>
            <w:tcW w:w="920" w:type="dxa"/>
            <w:tcBorders>
              <w:top w:val="single" w:sz="4" w:space="0" w:color="DCE6F1"/>
              <w:left w:val="single" w:sz="4" w:space="0" w:color="auto"/>
              <w:bottom w:val="single" w:sz="4" w:space="0" w:color="DCE6F1"/>
              <w:right w:val="nil"/>
            </w:tcBorders>
            <w:shd w:val="clear" w:color="auto" w:fill="auto"/>
            <w:vAlign w:val="bottom"/>
            <w:hideMark/>
          </w:tcPr>
          <w:p w14:paraId="67F4F742" w14:textId="77777777" w:rsidR="00D9707A" w:rsidRPr="00D9707A" w:rsidRDefault="00D9707A" w:rsidP="00D9707A">
            <w:pPr>
              <w:rPr>
                <w:rFonts w:ascii="Calibri" w:hAnsi="Calibri"/>
                <w:color w:val="000000"/>
                <w:sz w:val="22"/>
                <w:szCs w:val="22"/>
              </w:rPr>
            </w:pPr>
            <w:r w:rsidRPr="00D9707A">
              <w:rPr>
                <w:rFonts w:ascii="Calibri" w:hAnsi="Calibri"/>
                <w:color w:val="000000"/>
                <w:sz w:val="22"/>
                <w:szCs w:val="22"/>
              </w:rPr>
              <w:t> </w:t>
            </w:r>
          </w:p>
        </w:tc>
        <w:tc>
          <w:tcPr>
            <w:tcW w:w="920" w:type="dxa"/>
            <w:tcBorders>
              <w:top w:val="single" w:sz="4" w:space="0" w:color="DCE6F1"/>
              <w:left w:val="nil"/>
              <w:bottom w:val="single" w:sz="4" w:space="0" w:color="DCE6F1"/>
              <w:right w:val="nil"/>
            </w:tcBorders>
            <w:shd w:val="clear" w:color="auto" w:fill="auto"/>
            <w:vAlign w:val="bottom"/>
            <w:hideMark/>
          </w:tcPr>
          <w:p w14:paraId="3BBE815C" w14:textId="77777777" w:rsidR="00D9707A" w:rsidRPr="00D9707A" w:rsidRDefault="00D9707A" w:rsidP="00D9707A">
            <w:pPr>
              <w:rPr>
                <w:rFonts w:ascii="Calibri" w:hAnsi="Calibri"/>
                <w:color w:val="000000"/>
                <w:sz w:val="22"/>
                <w:szCs w:val="22"/>
              </w:rPr>
            </w:pP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16756CDB" w14:textId="77777777" w:rsidR="00D9707A" w:rsidRPr="00D9707A" w:rsidRDefault="00D9707A" w:rsidP="00D9707A">
            <w:pPr>
              <w:rPr>
                <w:rFonts w:ascii="Calibri" w:hAnsi="Calibri"/>
                <w:color w:val="000000"/>
                <w:sz w:val="22"/>
                <w:szCs w:val="22"/>
              </w:rPr>
            </w:pPr>
            <w:r w:rsidRPr="00D9707A">
              <w:rPr>
                <w:rFonts w:ascii="Calibri" w:hAnsi="Calibri"/>
                <w:color w:val="000000"/>
                <w:sz w:val="22"/>
                <w:szCs w:val="22"/>
              </w:rPr>
              <w:t> </w:t>
            </w:r>
          </w:p>
        </w:tc>
        <w:tc>
          <w:tcPr>
            <w:tcW w:w="920" w:type="dxa"/>
            <w:tcBorders>
              <w:top w:val="single" w:sz="4" w:space="0" w:color="DCE6F1"/>
              <w:left w:val="nil"/>
              <w:bottom w:val="single" w:sz="4" w:space="0" w:color="DCE6F1"/>
              <w:right w:val="nil"/>
            </w:tcBorders>
            <w:shd w:val="clear" w:color="auto" w:fill="auto"/>
            <w:vAlign w:val="bottom"/>
            <w:hideMark/>
          </w:tcPr>
          <w:p w14:paraId="31DDDD82" w14:textId="77777777" w:rsidR="00D9707A" w:rsidRPr="00D9707A" w:rsidRDefault="00D9707A" w:rsidP="00D9707A">
            <w:pPr>
              <w:rPr>
                <w:rFonts w:ascii="Calibri" w:hAnsi="Calibri"/>
                <w:color w:val="000000"/>
                <w:sz w:val="22"/>
                <w:szCs w:val="22"/>
              </w:rPr>
            </w:pPr>
          </w:p>
        </w:tc>
        <w:tc>
          <w:tcPr>
            <w:tcW w:w="920" w:type="dxa"/>
            <w:tcBorders>
              <w:top w:val="single" w:sz="4" w:space="0" w:color="DCE6F1"/>
              <w:left w:val="nil"/>
              <w:bottom w:val="single" w:sz="4" w:space="0" w:color="DCE6F1"/>
              <w:right w:val="nil"/>
            </w:tcBorders>
            <w:shd w:val="clear" w:color="auto" w:fill="auto"/>
            <w:vAlign w:val="bottom"/>
            <w:hideMark/>
          </w:tcPr>
          <w:p w14:paraId="278796CD" w14:textId="77777777" w:rsidR="00D9707A" w:rsidRPr="00D9707A" w:rsidRDefault="00D9707A" w:rsidP="00D9707A">
            <w:pPr>
              <w:rPr>
                <w:sz w:val="20"/>
                <w:szCs w:val="20"/>
              </w:rPr>
            </w:pP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17B0F065" w14:textId="77777777" w:rsidR="00D9707A" w:rsidRPr="00D9707A" w:rsidRDefault="00D9707A" w:rsidP="00D9707A">
            <w:pPr>
              <w:rPr>
                <w:rFonts w:ascii="Calibri" w:hAnsi="Calibri"/>
                <w:color w:val="000000"/>
                <w:sz w:val="22"/>
                <w:szCs w:val="22"/>
              </w:rPr>
            </w:pPr>
            <w:r w:rsidRPr="00D9707A">
              <w:rPr>
                <w:rFonts w:ascii="Calibri" w:hAnsi="Calibri"/>
                <w:color w:val="000000"/>
                <w:sz w:val="22"/>
                <w:szCs w:val="22"/>
              </w:rPr>
              <w:t> </w:t>
            </w:r>
          </w:p>
        </w:tc>
      </w:tr>
      <w:tr w:rsidR="00D9707A" w:rsidRPr="00D9707A" w14:paraId="7005495E" w14:textId="77777777" w:rsidTr="00817638">
        <w:trPr>
          <w:trHeight w:val="300"/>
          <w:jc w:val="center"/>
        </w:trPr>
        <w:tc>
          <w:tcPr>
            <w:tcW w:w="5080" w:type="dxa"/>
            <w:tcBorders>
              <w:top w:val="single" w:sz="4" w:space="0" w:color="DCE6F1"/>
              <w:left w:val="nil"/>
              <w:bottom w:val="single" w:sz="4" w:space="0" w:color="DCE6F1"/>
              <w:right w:val="nil"/>
            </w:tcBorders>
            <w:shd w:val="clear" w:color="auto" w:fill="auto"/>
            <w:noWrap/>
            <w:vAlign w:val="bottom"/>
            <w:hideMark/>
          </w:tcPr>
          <w:p w14:paraId="63693643" w14:textId="77777777" w:rsidR="00D9707A" w:rsidRPr="00D9707A" w:rsidRDefault="00D9707A" w:rsidP="00D9707A">
            <w:pPr>
              <w:ind w:firstLineChars="100" w:firstLine="220"/>
              <w:rPr>
                <w:rFonts w:ascii="Calibri" w:hAnsi="Calibri"/>
                <w:color w:val="000000"/>
                <w:sz w:val="22"/>
                <w:szCs w:val="22"/>
              </w:rPr>
            </w:pPr>
            <w:r w:rsidRPr="00D9707A">
              <w:rPr>
                <w:rFonts w:ascii="Calibri" w:hAnsi="Calibri"/>
                <w:color w:val="000000"/>
                <w:sz w:val="22"/>
                <w:szCs w:val="22"/>
              </w:rPr>
              <w:t>LDR 289 - Leadership Internship</w:t>
            </w:r>
          </w:p>
        </w:tc>
        <w:tc>
          <w:tcPr>
            <w:tcW w:w="920" w:type="dxa"/>
            <w:tcBorders>
              <w:top w:val="single" w:sz="4" w:space="0" w:color="DCE6F1"/>
              <w:left w:val="single" w:sz="4" w:space="0" w:color="auto"/>
              <w:bottom w:val="single" w:sz="4" w:space="0" w:color="DCE6F1"/>
              <w:right w:val="nil"/>
            </w:tcBorders>
            <w:shd w:val="clear" w:color="auto" w:fill="auto"/>
            <w:vAlign w:val="bottom"/>
            <w:hideMark/>
          </w:tcPr>
          <w:p w14:paraId="565396DC" w14:textId="77777777" w:rsidR="00D9707A" w:rsidRPr="00D9707A" w:rsidRDefault="00D9707A" w:rsidP="00D9707A">
            <w:pPr>
              <w:rPr>
                <w:rFonts w:ascii="Calibri" w:hAnsi="Calibri"/>
                <w:color w:val="000000"/>
                <w:sz w:val="22"/>
                <w:szCs w:val="22"/>
              </w:rPr>
            </w:pPr>
            <w:r w:rsidRPr="00D9707A">
              <w:rPr>
                <w:rFonts w:ascii="Calibri" w:hAnsi="Calibri"/>
                <w:color w:val="000000"/>
                <w:sz w:val="22"/>
                <w:szCs w:val="22"/>
              </w:rPr>
              <w:t> </w:t>
            </w:r>
          </w:p>
        </w:tc>
        <w:tc>
          <w:tcPr>
            <w:tcW w:w="920" w:type="dxa"/>
            <w:tcBorders>
              <w:top w:val="single" w:sz="4" w:space="0" w:color="DCE6F1"/>
              <w:left w:val="nil"/>
              <w:bottom w:val="single" w:sz="4" w:space="0" w:color="DCE6F1"/>
              <w:right w:val="nil"/>
            </w:tcBorders>
            <w:shd w:val="clear" w:color="auto" w:fill="auto"/>
            <w:vAlign w:val="bottom"/>
            <w:hideMark/>
          </w:tcPr>
          <w:p w14:paraId="5FCF4CB0" w14:textId="77777777" w:rsidR="00D9707A" w:rsidRPr="00D9707A" w:rsidRDefault="00D9707A" w:rsidP="00D9707A">
            <w:pPr>
              <w:rPr>
                <w:rFonts w:ascii="Calibri" w:hAnsi="Calibri"/>
                <w:color w:val="000000"/>
                <w:sz w:val="22"/>
                <w:szCs w:val="22"/>
              </w:rPr>
            </w:pP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2EBDE2D1" w14:textId="77777777" w:rsidR="00D9707A" w:rsidRPr="00D9707A" w:rsidRDefault="00D9707A" w:rsidP="00D9707A">
            <w:pPr>
              <w:rPr>
                <w:rFonts w:ascii="Calibri" w:hAnsi="Calibri"/>
                <w:color w:val="000000"/>
                <w:sz w:val="22"/>
                <w:szCs w:val="22"/>
              </w:rPr>
            </w:pPr>
            <w:r w:rsidRPr="00D9707A">
              <w:rPr>
                <w:rFonts w:ascii="Calibri" w:hAnsi="Calibri"/>
                <w:color w:val="000000"/>
                <w:sz w:val="22"/>
                <w:szCs w:val="22"/>
              </w:rPr>
              <w:t> </w:t>
            </w:r>
          </w:p>
        </w:tc>
        <w:tc>
          <w:tcPr>
            <w:tcW w:w="920" w:type="dxa"/>
            <w:tcBorders>
              <w:top w:val="single" w:sz="4" w:space="0" w:color="DCE6F1"/>
              <w:left w:val="nil"/>
              <w:bottom w:val="single" w:sz="4" w:space="0" w:color="DCE6F1"/>
              <w:right w:val="nil"/>
            </w:tcBorders>
            <w:shd w:val="clear" w:color="auto" w:fill="auto"/>
            <w:vAlign w:val="bottom"/>
            <w:hideMark/>
          </w:tcPr>
          <w:p w14:paraId="45B32E76" w14:textId="77777777" w:rsidR="00D9707A" w:rsidRPr="00D9707A" w:rsidRDefault="00D9707A" w:rsidP="00D9707A">
            <w:pPr>
              <w:rPr>
                <w:rFonts w:ascii="Calibri" w:hAnsi="Calibri"/>
                <w:color w:val="000000"/>
                <w:sz w:val="22"/>
                <w:szCs w:val="22"/>
              </w:rPr>
            </w:pPr>
          </w:p>
        </w:tc>
        <w:tc>
          <w:tcPr>
            <w:tcW w:w="920" w:type="dxa"/>
            <w:tcBorders>
              <w:top w:val="single" w:sz="4" w:space="0" w:color="DCE6F1"/>
              <w:left w:val="nil"/>
              <w:bottom w:val="single" w:sz="4" w:space="0" w:color="DCE6F1"/>
              <w:right w:val="nil"/>
            </w:tcBorders>
            <w:shd w:val="clear" w:color="auto" w:fill="auto"/>
            <w:vAlign w:val="bottom"/>
            <w:hideMark/>
          </w:tcPr>
          <w:p w14:paraId="060A4A19" w14:textId="77777777" w:rsidR="00D9707A" w:rsidRPr="00D9707A" w:rsidRDefault="00D9707A" w:rsidP="00D9707A">
            <w:pPr>
              <w:rPr>
                <w:sz w:val="20"/>
                <w:szCs w:val="20"/>
              </w:rPr>
            </w:pP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14:paraId="53C963C4" w14:textId="77777777" w:rsidR="00D9707A" w:rsidRPr="00D9707A" w:rsidRDefault="00D9707A" w:rsidP="00D9707A">
            <w:pPr>
              <w:rPr>
                <w:rFonts w:ascii="Calibri" w:hAnsi="Calibri"/>
                <w:color w:val="000000"/>
                <w:sz w:val="22"/>
                <w:szCs w:val="22"/>
              </w:rPr>
            </w:pPr>
            <w:r w:rsidRPr="00D9707A">
              <w:rPr>
                <w:rFonts w:ascii="Calibri" w:hAnsi="Calibri"/>
                <w:color w:val="000000"/>
                <w:sz w:val="22"/>
                <w:szCs w:val="22"/>
              </w:rPr>
              <w:t> </w:t>
            </w:r>
          </w:p>
        </w:tc>
      </w:tr>
      <w:tr w:rsidR="00D9707A" w:rsidRPr="00D9707A" w14:paraId="75548AE0" w14:textId="77777777" w:rsidTr="00817638">
        <w:trPr>
          <w:trHeight w:val="300"/>
          <w:jc w:val="center"/>
        </w:trPr>
        <w:tc>
          <w:tcPr>
            <w:tcW w:w="5080" w:type="dxa"/>
            <w:tcBorders>
              <w:top w:val="double" w:sz="6" w:space="0" w:color="366092"/>
              <w:left w:val="nil"/>
              <w:bottom w:val="nil"/>
              <w:right w:val="nil"/>
            </w:tcBorders>
            <w:shd w:val="clear" w:color="auto" w:fill="auto"/>
            <w:noWrap/>
            <w:vAlign w:val="center"/>
            <w:hideMark/>
          </w:tcPr>
          <w:p w14:paraId="15DC7BF5" w14:textId="77777777" w:rsidR="00D9707A" w:rsidRPr="00D9707A" w:rsidRDefault="00D9707A" w:rsidP="00D9707A">
            <w:pPr>
              <w:rPr>
                <w:rFonts w:ascii="Calibri" w:hAnsi="Calibri"/>
                <w:b/>
                <w:bCs/>
                <w:color w:val="000000"/>
                <w:sz w:val="22"/>
                <w:szCs w:val="22"/>
              </w:rPr>
            </w:pPr>
            <w:r w:rsidRPr="00D9707A">
              <w:rPr>
                <w:rFonts w:ascii="Calibri" w:hAnsi="Calibri"/>
                <w:b/>
                <w:bCs/>
                <w:color w:val="000000"/>
                <w:sz w:val="22"/>
                <w:szCs w:val="22"/>
              </w:rPr>
              <w:t>Grand Total</w:t>
            </w:r>
          </w:p>
        </w:tc>
        <w:tc>
          <w:tcPr>
            <w:tcW w:w="920" w:type="dxa"/>
            <w:tcBorders>
              <w:top w:val="double" w:sz="6" w:space="0" w:color="366092"/>
              <w:left w:val="nil"/>
              <w:bottom w:val="nil"/>
              <w:right w:val="nil"/>
            </w:tcBorders>
            <w:shd w:val="clear" w:color="auto" w:fill="auto"/>
            <w:noWrap/>
            <w:vAlign w:val="center"/>
            <w:hideMark/>
          </w:tcPr>
          <w:p w14:paraId="468C338E" w14:textId="77777777" w:rsidR="00D9707A" w:rsidRPr="00D9707A" w:rsidRDefault="00D9707A" w:rsidP="00D9707A">
            <w:pPr>
              <w:jc w:val="right"/>
              <w:rPr>
                <w:rFonts w:ascii="Calibri" w:hAnsi="Calibri"/>
                <w:b/>
                <w:bCs/>
                <w:color w:val="000000"/>
                <w:sz w:val="22"/>
                <w:szCs w:val="22"/>
              </w:rPr>
            </w:pPr>
            <w:r w:rsidRPr="00D9707A">
              <w:rPr>
                <w:rFonts w:ascii="Calibri" w:hAnsi="Calibri"/>
                <w:b/>
                <w:bCs/>
                <w:color w:val="000000"/>
                <w:sz w:val="22"/>
                <w:szCs w:val="22"/>
              </w:rPr>
              <w:t>85</w:t>
            </w:r>
          </w:p>
        </w:tc>
        <w:tc>
          <w:tcPr>
            <w:tcW w:w="920" w:type="dxa"/>
            <w:tcBorders>
              <w:top w:val="double" w:sz="6" w:space="0" w:color="366092"/>
              <w:left w:val="nil"/>
              <w:bottom w:val="nil"/>
              <w:right w:val="nil"/>
            </w:tcBorders>
            <w:shd w:val="clear" w:color="auto" w:fill="auto"/>
            <w:noWrap/>
            <w:vAlign w:val="center"/>
            <w:hideMark/>
          </w:tcPr>
          <w:p w14:paraId="0BA2A85B" w14:textId="77777777" w:rsidR="00D9707A" w:rsidRPr="00D9707A" w:rsidRDefault="00D9707A" w:rsidP="00D9707A">
            <w:pPr>
              <w:jc w:val="right"/>
              <w:rPr>
                <w:rFonts w:ascii="Calibri" w:hAnsi="Calibri"/>
                <w:b/>
                <w:bCs/>
                <w:color w:val="000000"/>
                <w:sz w:val="22"/>
                <w:szCs w:val="22"/>
              </w:rPr>
            </w:pPr>
            <w:r w:rsidRPr="00D9707A">
              <w:rPr>
                <w:rFonts w:ascii="Calibri" w:hAnsi="Calibri"/>
                <w:b/>
                <w:bCs/>
                <w:color w:val="000000"/>
                <w:sz w:val="22"/>
                <w:szCs w:val="22"/>
              </w:rPr>
              <w:t>1176</w:t>
            </w:r>
          </w:p>
        </w:tc>
        <w:tc>
          <w:tcPr>
            <w:tcW w:w="1120" w:type="dxa"/>
            <w:tcBorders>
              <w:top w:val="double" w:sz="6" w:space="0" w:color="366092"/>
              <w:left w:val="nil"/>
              <w:bottom w:val="nil"/>
              <w:right w:val="nil"/>
            </w:tcBorders>
            <w:shd w:val="clear" w:color="auto" w:fill="auto"/>
            <w:noWrap/>
            <w:vAlign w:val="center"/>
            <w:hideMark/>
          </w:tcPr>
          <w:p w14:paraId="7A214F65" w14:textId="77777777" w:rsidR="00D9707A" w:rsidRPr="00D9707A" w:rsidRDefault="00D9707A" w:rsidP="00D9707A">
            <w:pPr>
              <w:jc w:val="right"/>
              <w:rPr>
                <w:rFonts w:ascii="Calibri" w:hAnsi="Calibri"/>
                <w:b/>
                <w:bCs/>
                <w:color w:val="000000"/>
                <w:sz w:val="22"/>
                <w:szCs w:val="22"/>
              </w:rPr>
            </w:pPr>
            <w:r w:rsidRPr="00D9707A">
              <w:rPr>
                <w:rFonts w:ascii="Calibri" w:hAnsi="Calibri"/>
                <w:b/>
                <w:bCs/>
                <w:color w:val="000000"/>
                <w:sz w:val="22"/>
                <w:szCs w:val="22"/>
              </w:rPr>
              <w:t>$331,162</w:t>
            </w:r>
          </w:p>
        </w:tc>
        <w:tc>
          <w:tcPr>
            <w:tcW w:w="920" w:type="dxa"/>
            <w:tcBorders>
              <w:top w:val="double" w:sz="6" w:space="0" w:color="366092"/>
              <w:left w:val="nil"/>
              <w:bottom w:val="nil"/>
              <w:right w:val="nil"/>
            </w:tcBorders>
            <w:shd w:val="clear" w:color="auto" w:fill="auto"/>
            <w:noWrap/>
            <w:vAlign w:val="center"/>
            <w:hideMark/>
          </w:tcPr>
          <w:p w14:paraId="6AEFD990" w14:textId="77777777" w:rsidR="00D9707A" w:rsidRPr="00D9707A" w:rsidRDefault="00D9707A" w:rsidP="00D9707A">
            <w:pPr>
              <w:jc w:val="right"/>
              <w:rPr>
                <w:rFonts w:ascii="Calibri" w:hAnsi="Calibri"/>
                <w:b/>
                <w:bCs/>
                <w:color w:val="000000"/>
                <w:sz w:val="22"/>
                <w:szCs w:val="22"/>
              </w:rPr>
            </w:pPr>
            <w:r w:rsidRPr="00D9707A">
              <w:rPr>
                <w:rFonts w:ascii="Calibri" w:hAnsi="Calibri"/>
                <w:b/>
                <w:bCs/>
                <w:color w:val="000000"/>
                <w:sz w:val="22"/>
                <w:szCs w:val="22"/>
              </w:rPr>
              <w:t>77</w:t>
            </w:r>
          </w:p>
        </w:tc>
        <w:tc>
          <w:tcPr>
            <w:tcW w:w="920" w:type="dxa"/>
            <w:tcBorders>
              <w:top w:val="double" w:sz="6" w:space="0" w:color="366092"/>
              <w:left w:val="nil"/>
              <w:bottom w:val="nil"/>
              <w:right w:val="nil"/>
            </w:tcBorders>
            <w:shd w:val="clear" w:color="auto" w:fill="auto"/>
            <w:noWrap/>
            <w:vAlign w:val="center"/>
            <w:hideMark/>
          </w:tcPr>
          <w:p w14:paraId="0E7A5D88" w14:textId="77777777" w:rsidR="00D9707A" w:rsidRPr="00D9707A" w:rsidRDefault="00D9707A" w:rsidP="00D9707A">
            <w:pPr>
              <w:jc w:val="right"/>
              <w:rPr>
                <w:rFonts w:ascii="Calibri" w:hAnsi="Calibri"/>
                <w:b/>
                <w:bCs/>
                <w:color w:val="000000"/>
                <w:sz w:val="22"/>
                <w:szCs w:val="22"/>
              </w:rPr>
            </w:pPr>
            <w:r w:rsidRPr="00D9707A">
              <w:rPr>
                <w:rFonts w:ascii="Calibri" w:hAnsi="Calibri"/>
                <w:b/>
                <w:bCs/>
                <w:color w:val="000000"/>
                <w:sz w:val="22"/>
                <w:szCs w:val="22"/>
              </w:rPr>
              <w:t>1111</w:t>
            </w:r>
          </w:p>
        </w:tc>
        <w:tc>
          <w:tcPr>
            <w:tcW w:w="1120" w:type="dxa"/>
            <w:tcBorders>
              <w:top w:val="double" w:sz="6" w:space="0" w:color="366092"/>
              <w:left w:val="nil"/>
              <w:bottom w:val="nil"/>
              <w:right w:val="nil"/>
            </w:tcBorders>
            <w:shd w:val="clear" w:color="auto" w:fill="auto"/>
            <w:noWrap/>
            <w:vAlign w:val="center"/>
            <w:hideMark/>
          </w:tcPr>
          <w:p w14:paraId="0762D365" w14:textId="77777777" w:rsidR="00D9707A" w:rsidRPr="00D9707A" w:rsidRDefault="00D9707A" w:rsidP="00D9707A">
            <w:pPr>
              <w:jc w:val="right"/>
              <w:rPr>
                <w:rFonts w:ascii="Calibri" w:hAnsi="Calibri"/>
                <w:b/>
                <w:bCs/>
                <w:color w:val="000000"/>
                <w:sz w:val="22"/>
                <w:szCs w:val="22"/>
              </w:rPr>
            </w:pPr>
            <w:r w:rsidRPr="00D9707A">
              <w:rPr>
                <w:rFonts w:ascii="Calibri" w:hAnsi="Calibri"/>
                <w:b/>
                <w:bCs/>
                <w:color w:val="000000"/>
                <w:sz w:val="22"/>
                <w:szCs w:val="22"/>
              </w:rPr>
              <w:t>$322,534</w:t>
            </w:r>
          </w:p>
        </w:tc>
      </w:tr>
    </w:tbl>
    <w:p w14:paraId="11DE7DF1" w14:textId="210A0350" w:rsidR="00D9707A" w:rsidRDefault="00D9707A" w:rsidP="00D9707A">
      <w:pPr>
        <w:rPr>
          <w:rFonts w:ascii="Calibri" w:hAnsi="Calibri"/>
          <w:b/>
          <w:bCs/>
          <w:color w:val="000000"/>
          <w:sz w:val="28"/>
          <w:szCs w:val="28"/>
        </w:rPr>
      </w:pPr>
    </w:p>
    <w:p w14:paraId="182DD3D4" w14:textId="5AEF9AAB" w:rsidR="00817638" w:rsidRDefault="00817638" w:rsidP="00D9707A">
      <w:pPr>
        <w:rPr>
          <w:rFonts w:ascii="Calibri" w:hAnsi="Calibri"/>
          <w:b/>
          <w:bCs/>
          <w:color w:val="000000"/>
          <w:sz w:val="28"/>
          <w:szCs w:val="28"/>
        </w:rPr>
      </w:pPr>
    </w:p>
    <w:p w14:paraId="350D8895" w14:textId="77777777" w:rsidR="00817638" w:rsidRDefault="00817638" w:rsidP="00D9707A">
      <w:pPr>
        <w:rPr>
          <w:rFonts w:ascii="Calibri" w:hAnsi="Calibri"/>
          <w:b/>
          <w:bCs/>
          <w:color w:val="000000"/>
          <w:sz w:val="28"/>
          <w:szCs w:val="28"/>
        </w:rPr>
      </w:pPr>
    </w:p>
    <w:tbl>
      <w:tblPr>
        <w:tblW w:w="9100" w:type="dxa"/>
        <w:tblLook w:val="04A0" w:firstRow="1" w:lastRow="0" w:firstColumn="1" w:lastColumn="0" w:noHBand="0" w:noVBand="1"/>
      </w:tblPr>
      <w:tblGrid>
        <w:gridCol w:w="5080"/>
        <w:gridCol w:w="1340"/>
        <w:gridCol w:w="1340"/>
        <w:gridCol w:w="1340"/>
      </w:tblGrid>
      <w:tr w:rsidR="00DA4D2D" w:rsidRPr="00DA4D2D" w14:paraId="69DE5DBA" w14:textId="77777777" w:rsidTr="00DA4D2D">
        <w:trPr>
          <w:trHeight w:val="300"/>
        </w:trPr>
        <w:tc>
          <w:tcPr>
            <w:tcW w:w="5080" w:type="dxa"/>
            <w:tcBorders>
              <w:top w:val="nil"/>
              <w:left w:val="nil"/>
              <w:bottom w:val="single" w:sz="4" w:space="0" w:color="366092"/>
              <w:right w:val="nil"/>
            </w:tcBorders>
            <w:shd w:val="clear" w:color="366092" w:fill="366092"/>
            <w:noWrap/>
            <w:vAlign w:val="bottom"/>
            <w:hideMark/>
          </w:tcPr>
          <w:p w14:paraId="753D34E4" w14:textId="77777777" w:rsidR="00DA4D2D" w:rsidRPr="00DA4D2D" w:rsidRDefault="00DA4D2D" w:rsidP="00DA4D2D">
            <w:pPr>
              <w:rPr>
                <w:sz w:val="20"/>
                <w:szCs w:val="20"/>
              </w:rPr>
            </w:pPr>
          </w:p>
        </w:tc>
        <w:tc>
          <w:tcPr>
            <w:tcW w:w="1340" w:type="dxa"/>
            <w:tcBorders>
              <w:top w:val="nil"/>
              <w:left w:val="nil"/>
              <w:bottom w:val="single" w:sz="4" w:space="0" w:color="366092"/>
              <w:right w:val="nil"/>
            </w:tcBorders>
            <w:shd w:val="clear" w:color="366092" w:fill="366092"/>
            <w:noWrap/>
            <w:vAlign w:val="bottom"/>
            <w:hideMark/>
          </w:tcPr>
          <w:p w14:paraId="4822FE79" w14:textId="77777777" w:rsidR="00DA4D2D" w:rsidRPr="00DA4D2D" w:rsidRDefault="00DA4D2D" w:rsidP="00DA4D2D">
            <w:pPr>
              <w:jc w:val="center"/>
              <w:rPr>
                <w:sz w:val="20"/>
                <w:szCs w:val="20"/>
              </w:rPr>
            </w:pPr>
          </w:p>
        </w:tc>
        <w:tc>
          <w:tcPr>
            <w:tcW w:w="1340" w:type="dxa"/>
            <w:tcBorders>
              <w:top w:val="nil"/>
              <w:left w:val="nil"/>
              <w:bottom w:val="single" w:sz="4" w:space="0" w:color="366092"/>
              <w:right w:val="nil"/>
            </w:tcBorders>
            <w:shd w:val="clear" w:color="366092" w:fill="366092"/>
            <w:noWrap/>
            <w:vAlign w:val="bottom"/>
            <w:hideMark/>
          </w:tcPr>
          <w:p w14:paraId="01893450" w14:textId="77777777" w:rsidR="00DA4D2D" w:rsidRPr="00DA4D2D" w:rsidRDefault="00DA4D2D" w:rsidP="00DA4D2D">
            <w:pPr>
              <w:jc w:val="center"/>
              <w:rPr>
                <w:sz w:val="20"/>
                <w:szCs w:val="20"/>
              </w:rPr>
            </w:pPr>
          </w:p>
        </w:tc>
        <w:tc>
          <w:tcPr>
            <w:tcW w:w="1340" w:type="dxa"/>
            <w:tcBorders>
              <w:top w:val="nil"/>
              <w:left w:val="nil"/>
              <w:bottom w:val="single" w:sz="4" w:space="0" w:color="366092"/>
              <w:right w:val="nil"/>
            </w:tcBorders>
            <w:shd w:val="clear" w:color="366092" w:fill="366092"/>
            <w:noWrap/>
            <w:vAlign w:val="bottom"/>
            <w:hideMark/>
          </w:tcPr>
          <w:p w14:paraId="07A89810" w14:textId="77777777" w:rsidR="00DA4D2D" w:rsidRPr="00DA4D2D" w:rsidRDefault="00DA4D2D" w:rsidP="00DA4D2D">
            <w:pPr>
              <w:jc w:val="center"/>
              <w:rPr>
                <w:sz w:val="20"/>
                <w:szCs w:val="20"/>
              </w:rPr>
            </w:pPr>
          </w:p>
        </w:tc>
      </w:tr>
      <w:tr w:rsidR="00DA4D2D" w:rsidRPr="00DA4D2D" w14:paraId="5845EC05" w14:textId="77777777" w:rsidTr="00DA4D2D">
        <w:trPr>
          <w:trHeight w:val="375"/>
        </w:trPr>
        <w:tc>
          <w:tcPr>
            <w:tcW w:w="5080" w:type="dxa"/>
            <w:tcBorders>
              <w:top w:val="single" w:sz="4" w:space="0" w:color="366092"/>
              <w:left w:val="nil"/>
              <w:bottom w:val="single" w:sz="4" w:space="0" w:color="366092"/>
              <w:right w:val="nil"/>
            </w:tcBorders>
            <w:shd w:val="clear" w:color="366092" w:fill="366092"/>
            <w:noWrap/>
            <w:vAlign w:val="bottom"/>
            <w:hideMark/>
          </w:tcPr>
          <w:p w14:paraId="12BE8B97" w14:textId="77777777" w:rsidR="00DA4D2D" w:rsidRPr="00DA4D2D" w:rsidRDefault="00DA4D2D" w:rsidP="00DA4D2D">
            <w:pPr>
              <w:jc w:val="center"/>
              <w:rPr>
                <w:sz w:val="20"/>
                <w:szCs w:val="20"/>
              </w:rPr>
            </w:pPr>
          </w:p>
        </w:tc>
        <w:tc>
          <w:tcPr>
            <w:tcW w:w="1340" w:type="dxa"/>
            <w:vMerge w:val="restart"/>
            <w:tcBorders>
              <w:top w:val="single" w:sz="4" w:space="0" w:color="366092"/>
              <w:left w:val="nil"/>
              <w:bottom w:val="single" w:sz="4" w:space="0" w:color="366092"/>
              <w:right w:val="single" w:sz="4" w:space="0" w:color="auto"/>
            </w:tcBorders>
            <w:shd w:val="clear" w:color="366092" w:fill="366092"/>
            <w:vAlign w:val="center"/>
            <w:hideMark/>
          </w:tcPr>
          <w:p w14:paraId="32FDE7F0" w14:textId="77777777" w:rsidR="00DA4D2D" w:rsidRPr="00DA4D2D" w:rsidRDefault="00DA4D2D" w:rsidP="00DA4D2D">
            <w:pPr>
              <w:jc w:val="center"/>
              <w:rPr>
                <w:rFonts w:ascii="Calibri" w:hAnsi="Calibri"/>
                <w:color w:val="FFFFFF"/>
                <w:sz w:val="22"/>
                <w:szCs w:val="22"/>
              </w:rPr>
            </w:pPr>
            <w:r w:rsidRPr="00DA4D2D">
              <w:rPr>
                <w:rFonts w:ascii="Calibri" w:hAnsi="Calibri"/>
                <w:color w:val="FFFFFF"/>
                <w:sz w:val="22"/>
                <w:szCs w:val="22"/>
              </w:rPr>
              <w:t>Total #Sec</w:t>
            </w:r>
          </w:p>
        </w:tc>
        <w:tc>
          <w:tcPr>
            <w:tcW w:w="1340" w:type="dxa"/>
            <w:vMerge w:val="restart"/>
            <w:tcBorders>
              <w:top w:val="single" w:sz="4" w:space="0" w:color="366092"/>
              <w:left w:val="nil"/>
              <w:bottom w:val="single" w:sz="4" w:space="0" w:color="366092"/>
              <w:right w:val="single" w:sz="4" w:space="0" w:color="auto"/>
            </w:tcBorders>
            <w:shd w:val="clear" w:color="366092" w:fill="366092"/>
            <w:vAlign w:val="center"/>
            <w:hideMark/>
          </w:tcPr>
          <w:p w14:paraId="51B7B1FC" w14:textId="77777777" w:rsidR="00DA4D2D" w:rsidRPr="00DA4D2D" w:rsidRDefault="00DA4D2D" w:rsidP="00DA4D2D">
            <w:pPr>
              <w:jc w:val="center"/>
              <w:rPr>
                <w:rFonts w:ascii="Calibri" w:hAnsi="Calibri"/>
                <w:color w:val="FFFFFF"/>
                <w:sz w:val="22"/>
                <w:szCs w:val="22"/>
              </w:rPr>
            </w:pPr>
            <w:r w:rsidRPr="00DA4D2D">
              <w:rPr>
                <w:rFonts w:ascii="Calibri" w:hAnsi="Calibri"/>
                <w:color w:val="FFFFFF"/>
                <w:sz w:val="22"/>
                <w:szCs w:val="22"/>
              </w:rPr>
              <w:t>Total #Enr</w:t>
            </w:r>
          </w:p>
        </w:tc>
        <w:tc>
          <w:tcPr>
            <w:tcW w:w="1340" w:type="dxa"/>
            <w:vMerge w:val="restart"/>
            <w:tcBorders>
              <w:top w:val="single" w:sz="4" w:space="0" w:color="366092"/>
              <w:left w:val="nil"/>
              <w:bottom w:val="single" w:sz="4" w:space="0" w:color="366092"/>
              <w:right w:val="single" w:sz="4" w:space="0" w:color="auto"/>
            </w:tcBorders>
            <w:shd w:val="clear" w:color="366092" w:fill="366092"/>
            <w:vAlign w:val="center"/>
            <w:hideMark/>
          </w:tcPr>
          <w:p w14:paraId="0F33FB8C" w14:textId="77777777" w:rsidR="00DA4D2D" w:rsidRPr="00DA4D2D" w:rsidRDefault="00DA4D2D" w:rsidP="00DA4D2D">
            <w:pPr>
              <w:jc w:val="center"/>
              <w:rPr>
                <w:rFonts w:ascii="Calibri" w:hAnsi="Calibri"/>
                <w:color w:val="FFFFFF"/>
                <w:sz w:val="22"/>
                <w:szCs w:val="22"/>
              </w:rPr>
            </w:pPr>
            <w:r w:rsidRPr="00DA4D2D">
              <w:rPr>
                <w:rFonts w:ascii="Calibri" w:hAnsi="Calibri"/>
                <w:color w:val="FFFFFF"/>
                <w:sz w:val="22"/>
                <w:szCs w:val="22"/>
              </w:rPr>
              <w:t>Total Tuition*</w:t>
            </w:r>
          </w:p>
        </w:tc>
      </w:tr>
      <w:tr w:rsidR="00DA4D2D" w:rsidRPr="00DA4D2D" w14:paraId="19543F49" w14:textId="77777777" w:rsidTr="00DA4D2D">
        <w:trPr>
          <w:trHeight w:val="300"/>
        </w:trPr>
        <w:tc>
          <w:tcPr>
            <w:tcW w:w="5080" w:type="dxa"/>
            <w:tcBorders>
              <w:top w:val="single" w:sz="4" w:space="0" w:color="366092"/>
              <w:left w:val="nil"/>
              <w:bottom w:val="single" w:sz="4" w:space="0" w:color="DCE6F1"/>
              <w:right w:val="nil"/>
            </w:tcBorders>
            <w:shd w:val="clear" w:color="366092" w:fill="366092"/>
            <w:noWrap/>
            <w:vAlign w:val="bottom"/>
            <w:hideMark/>
          </w:tcPr>
          <w:p w14:paraId="0D7C6492" w14:textId="77777777" w:rsidR="00DA4D2D" w:rsidRPr="00DA4D2D" w:rsidRDefault="00DA4D2D" w:rsidP="00DA4D2D">
            <w:pPr>
              <w:jc w:val="center"/>
              <w:rPr>
                <w:rFonts w:ascii="Calibri" w:hAnsi="Calibri"/>
                <w:color w:val="FFFFFF"/>
                <w:sz w:val="22"/>
                <w:szCs w:val="22"/>
              </w:rPr>
            </w:pPr>
            <w:r w:rsidRPr="00DA4D2D">
              <w:rPr>
                <w:rFonts w:ascii="Calibri" w:hAnsi="Calibri"/>
                <w:color w:val="FFFFFF"/>
                <w:sz w:val="22"/>
                <w:szCs w:val="22"/>
              </w:rPr>
              <w:lastRenderedPageBreak/>
              <w:t>Courses</w:t>
            </w:r>
          </w:p>
        </w:tc>
        <w:tc>
          <w:tcPr>
            <w:tcW w:w="1340" w:type="dxa"/>
            <w:vMerge/>
            <w:tcBorders>
              <w:top w:val="single" w:sz="4" w:space="0" w:color="366092"/>
              <w:left w:val="nil"/>
              <w:bottom w:val="single" w:sz="4" w:space="0" w:color="366092"/>
              <w:right w:val="single" w:sz="4" w:space="0" w:color="auto"/>
            </w:tcBorders>
            <w:vAlign w:val="center"/>
            <w:hideMark/>
          </w:tcPr>
          <w:p w14:paraId="782AE5F7" w14:textId="77777777" w:rsidR="00DA4D2D" w:rsidRPr="00DA4D2D" w:rsidRDefault="00DA4D2D" w:rsidP="00DA4D2D">
            <w:pPr>
              <w:rPr>
                <w:rFonts w:ascii="Calibri" w:hAnsi="Calibri"/>
                <w:color w:val="FFFFFF"/>
                <w:sz w:val="22"/>
                <w:szCs w:val="22"/>
              </w:rPr>
            </w:pPr>
          </w:p>
        </w:tc>
        <w:tc>
          <w:tcPr>
            <w:tcW w:w="1340" w:type="dxa"/>
            <w:vMerge/>
            <w:tcBorders>
              <w:top w:val="single" w:sz="4" w:space="0" w:color="366092"/>
              <w:left w:val="nil"/>
              <w:bottom w:val="single" w:sz="4" w:space="0" w:color="366092"/>
              <w:right w:val="single" w:sz="4" w:space="0" w:color="auto"/>
            </w:tcBorders>
            <w:vAlign w:val="center"/>
            <w:hideMark/>
          </w:tcPr>
          <w:p w14:paraId="20C52606" w14:textId="77777777" w:rsidR="00DA4D2D" w:rsidRPr="00DA4D2D" w:rsidRDefault="00DA4D2D" w:rsidP="00DA4D2D">
            <w:pPr>
              <w:rPr>
                <w:rFonts w:ascii="Calibri" w:hAnsi="Calibri"/>
                <w:color w:val="FFFFFF"/>
                <w:sz w:val="22"/>
                <w:szCs w:val="22"/>
              </w:rPr>
            </w:pPr>
          </w:p>
        </w:tc>
        <w:tc>
          <w:tcPr>
            <w:tcW w:w="1340" w:type="dxa"/>
            <w:vMerge/>
            <w:tcBorders>
              <w:top w:val="single" w:sz="4" w:space="0" w:color="366092"/>
              <w:left w:val="nil"/>
              <w:bottom w:val="single" w:sz="4" w:space="0" w:color="366092"/>
              <w:right w:val="single" w:sz="4" w:space="0" w:color="auto"/>
            </w:tcBorders>
            <w:vAlign w:val="center"/>
            <w:hideMark/>
          </w:tcPr>
          <w:p w14:paraId="4650803B" w14:textId="77777777" w:rsidR="00DA4D2D" w:rsidRPr="00DA4D2D" w:rsidRDefault="00DA4D2D" w:rsidP="00DA4D2D">
            <w:pPr>
              <w:rPr>
                <w:rFonts w:ascii="Calibri" w:hAnsi="Calibri"/>
                <w:color w:val="FFFFFF"/>
                <w:sz w:val="22"/>
                <w:szCs w:val="22"/>
              </w:rPr>
            </w:pPr>
          </w:p>
        </w:tc>
      </w:tr>
      <w:tr w:rsidR="00DA4D2D" w:rsidRPr="00DA4D2D" w14:paraId="4AC3DA50" w14:textId="77777777" w:rsidTr="00DA4D2D">
        <w:trPr>
          <w:trHeight w:val="450"/>
        </w:trPr>
        <w:tc>
          <w:tcPr>
            <w:tcW w:w="5080" w:type="dxa"/>
            <w:tcBorders>
              <w:top w:val="single" w:sz="4" w:space="0" w:color="DCE6F1"/>
              <w:left w:val="nil"/>
              <w:bottom w:val="single" w:sz="4" w:space="0" w:color="DCE6F1"/>
              <w:right w:val="nil"/>
            </w:tcBorders>
            <w:shd w:val="clear" w:color="95B3D7" w:fill="95B3D7"/>
            <w:noWrap/>
            <w:vAlign w:val="center"/>
            <w:hideMark/>
          </w:tcPr>
          <w:p w14:paraId="500CA3EB" w14:textId="77777777" w:rsidR="00DA4D2D" w:rsidRPr="00DA4D2D" w:rsidRDefault="00DA4D2D" w:rsidP="00DA4D2D">
            <w:pPr>
              <w:rPr>
                <w:rFonts w:ascii="Calibri" w:hAnsi="Calibri"/>
                <w:b/>
                <w:bCs/>
                <w:color w:val="0D0D0D"/>
                <w:sz w:val="22"/>
                <w:szCs w:val="22"/>
              </w:rPr>
            </w:pPr>
            <w:r w:rsidRPr="00DA4D2D">
              <w:rPr>
                <w:rFonts w:ascii="Calibri" w:hAnsi="Calibri"/>
                <w:b/>
                <w:bCs/>
                <w:color w:val="0D0D0D"/>
                <w:sz w:val="22"/>
                <w:szCs w:val="22"/>
              </w:rPr>
              <w:lastRenderedPageBreak/>
              <w:t>ACC</w:t>
            </w:r>
          </w:p>
        </w:tc>
        <w:tc>
          <w:tcPr>
            <w:tcW w:w="1340" w:type="dxa"/>
            <w:tcBorders>
              <w:top w:val="single" w:sz="4" w:space="0" w:color="DCE6F1"/>
              <w:left w:val="nil"/>
              <w:bottom w:val="single" w:sz="4" w:space="0" w:color="DCE6F1"/>
              <w:right w:val="single" w:sz="4" w:space="0" w:color="auto"/>
            </w:tcBorders>
            <w:shd w:val="clear" w:color="95B3D7" w:fill="95B3D7"/>
            <w:vAlign w:val="center"/>
            <w:hideMark/>
          </w:tcPr>
          <w:p w14:paraId="0FF94464" w14:textId="77777777" w:rsidR="00DA4D2D" w:rsidRPr="00DA4D2D" w:rsidRDefault="00DA4D2D" w:rsidP="00DA4D2D">
            <w:pPr>
              <w:jc w:val="right"/>
              <w:rPr>
                <w:rFonts w:ascii="Calibri" w:hAnsi="Calibri"/>
                <w:b/>
                <w:bCs/>
                <w:color w:val="0D0D0D"/>
                <w:sz w:val="22"/>
                <w:szCs w:val="22"/>
              </w:rPr>
            </w:pPr>
            <w:r w:rsidRPr="00DA4D2D">
              <w:rPr>
                <w:rFonts w:ascii="Calibri" w:hAnsi="Calibri"/>
                <w:b/>
                <w:bCs/>
                <w:color w:val="0D0D0D"/>
                <w:sz w:val="22"/>
                <w:szCs w:val="22"/>
              </w:rPr>
              <w:t>130</w:t>
            </w:r>
          </w:p>
        </w:tc>
        <w:tc>
          <w:tcPr>
            <w:tcW w:w="1340" w:type="dxa"/>
            <w:tcBorders>
              <w:top w:val="single" w:sz="4" w:space="0" w:color="DCE6F1"/>
              <w:left w:val="nil"/>
              <w:bottom w:val="single" w:sz="4" w:space="0" w:color="DCE6F1"/>
              <w:right w:val="single" w:sz="4" w:space="0" w:color="auto"/>
            </w:tcBorders>
            <w:shd w:val="clear" w:color="95B3D7" w:fill="95B3D7"/>
            <w:vAlign w:val="center"/>
            <w:hideMark/>
          </w:tcPr>
          <w:p w14:paraId="68C177E2" w14:textId="77777777" w:rsidR="00DA4D2D" w:rsidRPr="00DA4D2D" w:rsidRDefault="00DA4D2D" w:rsidP="00DA4D2D">
            <w:pPr>
              <w:jc w:val="right"/>
              <w:rPr>
                <w:rFonts w:ascii="Calibri" w:hAnsi="Calibri"/>
                <w:b/>
                <w:bCs/>
                <w:color w:val="0D0D0D"/>
                <w:sz w:val="22"/>
                <w:szCs w:val="22"/>
              </w:rPr>
            </w:pPr>
            <w:r w:rsidRPr="00DA4D2D">
              <w:rPr>
                <w:rFonts w:ascii="Calibri" w:hAnsi="Calibri"/>
                <w:b/>
                <w:bCs/>
                <w:color w:val="0D0D0D"/>
                <w:sz w:val="22"/>
                <w:szCs w:val="22"/>
              </w:rPr>
              <w:t>1595</w:t>
            </w:r>
          </w:p>
        </w:tc>
        <w:tc>
          <w:tcPr>
            <w:tcW w:w="1340" w:type="dxa"/>
            <w:tcBorders>
              <w:top w:val="single" w:sz="4" w:space="0" w:color="DCE6F1"/>
              <w:left w:val="nil"/>
              <w:bottom w:val="single" w:sz="4" w:space="0" w:color="DCE6F1"/>
              <w:right w:val="single" w:sz="4" w:space="0" w:color="auto"/>
            </w:tcBorders>
            <w:shd w:val="clear" w:color="95B3D7" w:fill="95B3D7"/>
            <w:vAlign w:val="center"/>
            <w:hideMark/>
          </w:tcPr>
          <w:p w14:paraId="612104D9" w14:textId="77777777" w:rsidR="00DA4D2D" w:rsidRPr="00DA4D2D" w:rsidRDefault="00DA4D2D" w:rsidP="00DA4D2D">
            <w:pPr>
              <w:jc w:val="right"/>
              <w:rPr>
                <w:rFonts w:ascii="Calibri" w:hAnsi="Calibri"/>
                <w:b/>
                <w:bCs/>
                <w:color w:val="0D0D0D"/>
                <w:sz w:val="22"/>
                <w:szCs w:val="22"/>
              </w:rPr>
            </w:pPr>
            <w:r w:rsidRPr="00DA4D2D">
              <w:rPr>
                <w:rFonts w:ascii="Calibri" w:hAnsi="Calibri"/>
                <w:b/>
                <w:bCs/>
                <w:color w:val="0D0D0D"/>
                <w:sz w:val="22"/>
                <w:szCs w:val="22"/>
              </w:rPr>
              <w:t>$450,112</w:t>
            </w:r>
          </w:p>
        </w:tc>
      </w:tr>
      <w:tr w:rsidR="00DA4D2D" w:rsidRPr="00DA4D2D" w14:paraId="1902F6B3" w14:textId="77777777" w:rsidTr="00DA4D2D">
        <w:trPr>
          <w:trHeight w:val="300"/>
        </w:trPr>
        <w:tc>
          <w:tcPr>
            <w:tcW w:w="5080" w:type="dxa"/>
            <w:tcBorders>
              <w:top w:val="single" w:sz="4" w:space="0" w:color="DCE6F1"/>
              <w:left w:val="nil"/>
              <w:bottom w:val="single" w:sz="4" w:space="0" w:color="DCE6F1"/>
              <w:right w:val="nil"/>
            </w:tcBorders>
            <w:shd w:val="clear" w:color="auto" w:fill="auto"/>
            <w:noWrap/>
            <w:vAlign w:val="bottom"/>
            <w:hideMark/>
          </w:tcPr>
          <w:p w14:paraId="569B14F7" w14:textId="77777777" w:rsidR="00DA4D2D" w:rsidRPr="00DA4D2D" w:rsidRDefault="00DA4D2D" w:rsidP="00DA4D2D">
            <w:pPr>
              <w:ind w:firstLineChars="100" w:firstLine="220"/>
              <w:rPr>
                <w:rFonts w:ascii="Calibri" w:hAnsi="Calibri"/>
                <w:color w:val="000000"/>
                <w:sz w:val="22"/>
                <w:szCs w:val="22"/>
              </w:rPr>
            </w:pPr>
            <w:r w:rsidRPr="00DA4D2D">
              <w:rPr>
                <w:rFonts w:ascii="Calibri" w:hAnsi="Calibri"/>
                <w:color w:val="000000"/>
                <w:sz w:val="22"/>
                <w:szCs w:val="22"/>
              </w:rPr>
              <w:t>ACC 100 - Practical Accounting Proc</w:t>
            </w:r>
          </w:p>
        </w:tc>
        <w:tc>
          <w:tcPr>
            <w:tcW w:w="1340" w:type="dxa"/>
            <w:tcBorders>
              <w:top w:val="single" w:sz="4" w:space="0" w:color="DCE6F1"/>
              <w:left w:val="nil"/>
              <w:bottom w:val="single" w:sz="4" w:space="0" w:color="DCE6F1"/>
              <w:right w:val="single" w:sz="4" w:space="0" w:color="auto"/>
            </w:tcBorders>
            <w:shd w:val="clear" w:color="auto" w:fill="auto"/>
            <w:vAlign w:val="bottom"/>
            <w:hideMark/>
          </w:tcPr>
          <w:p w14:paraId="168022C5" w14:textId="77777777" w:rsidR="00DA4D2D" w:rsidRPr="00DA4D2D" w:rsidRDefault="00DA4D2D" w:rsidP="00DA4D2D">
            <w:pPr>
              <w:jc w:val="right"/>
              <w:rPr>
                <w:rFonts w:ascii="Calibri" w:hAnsi="Calibri"/>
                <w:color w:val="000000"/>
                <w:sz w:val="22"/>
                <w:szCs w:val="22"/>
              </w:rPr>
            </w:pPr>
            <w:r w:rsidRPr="00DA4D2D">
              <w:rPr>
                <w:rFonts w:ascii="Calibri" w:hAnsi="Calibri"/>
                <w:color w:val="000000"/>
                <w:sz w:val="22"/>
                <w:szCs w:val="22"/>
              </w:rPr>
              <w:t>25</w:t>
            </w:r>
          </w:p>
        </w:tc>
        <w:tc>
          <w:tcPr>
            <w:tcW w:w="1340" w:type="dxa"/>
            <w:tcBorders>
              <w:top w:val="single" w:sz="4" w:space="0" w:color="DCE6F1"/>
              <w:left w:val="nil"/>
              <w:bottom w:val="single" w:sz="4" w:space="0" w:color="DCE6F1"/>
              <w:right w:val="single" w:sz="4" w:space="0" w:color="auto"/>
            </w:tcBorders>
            <w:shd w:val="clear" w:color="auto" w:fill="auto"/>
            <w:vAlign w:val="bottom"/>
            <w:hideMark/>
          </w:tcPr>
          <w:p w14:paraId="4CC2ADA4" w14:textId="77777777" w:rsidR="00DA4D2D" w:rsidRPr="00DA4D2D" w:rsidRDefault="00DA4D2D" w:rsidP="00DA4D2D">
            <w:pPr>
              <w:jc w:val="right"/>
              <w:rPr>
                <w:rFonts w:ascii="Calibri" w:hAnsi="Calibri"/>
                <w:color w:val="000000"/>
                <w:sz w:val="22"/>
                <w:szCs w:val="22"/>
              </w:rPr>
            </w:pPr>
            <w:r w:rsidRPr="00DA4D2D">
              <w:rPr>
                <w:rFonts w:ascii="Calibri" w:hAnsi="Calibri"/>
                <w:color w:val="000000"/>
                <w:sz w:val="22"/>
                <w:szCs w:val="22"/>
              </w:rPr>
              <w:t>203</w:t>
            </w:r>
          </w:p>
        </w:tc>
        <w:tc>
          <w:tcPr>
            <w:tcW w:w="1340" w:type="dxa"/>
            <w:tcBorders>
              <w:top w:val="single" w:sz="4" w:space="0" w:color="DCE6F1"/>
              <w:left w:val="nil"/>
              <w:bottom w:val="single" w:sz="4" w:space="0" w:color="DCE6F1"/>
              <w:right w:val="single" w:sz="4" w:space="0" w:color="auto"/>
            </w:tcBorders>
            <w:shd w:val="clear" w:color="auto" w:fill="auto"/>
            <w:vAlign w:val="bottom"/>
            <w:hideMark/>
          </w:tcPr>
          <w:p w14:paraId="638C50C1" w14:textId="77777777" w:rsidR="00DA4D2D" w:rsidRPr="00DA4D2D" w:rsidRDefault="00DA4D2D" w:rsidP="00DA4D2D">
            <w:pPr>
              <w:jc w:val="right"/>
              <w:rPr>
                <w:rFonts w:ascii="Calibri" w:hAnsi="Calibri"/>
                <w:color w:val="000000"/>
                <w:sz w:val="22"/>
                <w:szCs w:val="22"/>
              </w:rPr>
            </w:pPr>
            <w:r w:rsidRPr="00DA4D2D">
              <w:rPr>
                <w:rFonts w:ascii="Calibri" w:hAnsi="Calibri"/>
                <w:color w:val="000000"/>
                <w:sz w:val="22"/>
                <w:szCs w:val="22"/>
              </w:rPr>
              <w:t>$83,365</w:t>
            </w:r>
          </w:p>
        </w:tc>
      </w:tr>
      <w:tr w:rsidR="00DA4D2D" w:rsidRPr="00DA4D2D" w14:paraId="10836E03" w14:textId="77777777" w:rsidTr="00DA4D2D">
        <w:trPr>
          <w:trHeight w:val="300"/>
        </w:trPr>
        <w:tc>
          <w:tcPr>
            <w:tcW w:w="5080" w:type="dxa"/>
            <w:tcBorders>
              <w:top w:val="single" w:sz="4" w:space="0" w:color="DCE6F1"/>
              <w:left w:val="nil"/>
              <w:bottom w:val="single" w:sz="4" w:space="0" w:color="DCE6F1"/>
              <w:right w:val="nil"/>
            </w:tcBorders>
            <w:shd w:val="clear" w:color="auto" w:fill="auto"/>
            <w:noWrap/>
            <w:vAlign w:val="bottom"/>
            <w:hideMark/>
          </w:tcPr>
          <w:p w14:paraId="21BEEACD" w14:textId="77777777" w:rsidR="00DA4D2D" w:rsidRPr="00DA4D2D" w:rsidRDefault="00DA4D2D" w:rsidP="00DA4D2D">
            <w:pPr>
              <w:ind w:firstLineChars="100" w:firstLine="220"/>
              <w:rPr>
                <w:rFonts w:ascii="Calibri" w:hAnsi="Calibri"/>
                <w:color w:val="000000"/>
                <w:sz w:val="22"/>
                <w:szCs w:val="22"/>
              </w:rPr>
            </w:pPr>
            <w:r w:rsidRPr="00DA4D2D">
              <w:rPr>
                <w:rFonts w:ascii="Calibri" w:hAnsi="Calibri"/>
                <w:color w:val="000000"/>
                <w:sz w:val="22"/>
                <w:szCs w:val="22"/>
              </w:rPr>
              <w:t>ACC 105 - Income Tax I</w:t>
            </w:r>
          </w:p>
        </w:tc>
        <w:tc>
          <w:tcPr>
            <w:tcW w:w="1340" w:type="dxa"/>
            <w:tcBorders>
              <w:top w:val="single" w:sz="4" w:space="0" w:color="DCE6F1"/>
              <w:left w:val="nil"/>
              <w:bottom w:val="single" w:sz="4" w:space="0" w:color="DCE6F1"/>
              <w:right w:val="single" w:sz="4" w:space="0" w:color="auto"/>
            </w:tcBorders>
            <w:shd w:val="clear" w:color="auto" w:fill="auto"/>
            <w:vAlign w:val="bottom"/>
            <w:hideMark/>
          </w:tcPr>
          <w:p w14:paraId="34426FAC" w14:textId="77777777" w:rsidR="00DA4D2D" w:rsidRPr="00DA4D2D" w:rsidRDefault="00DA4D2D" w:rsidP="00DA4D2D">
            <w:pPr>
              <w:jc w:val="right"/>
              <w:rPr>
                <w:rFonts w:ascii="Calibri" w:hAnsi="Calibri"/>
                <w:color w:val="000000"/>
                <w:sz w:val="22"/>
                <w:szCs w:val="22"/>
              </w:rPr>
            </w:pPr>
            <w:r w:rsidRPr="00DA4D2D">
              <w:rPr>
                <w:rFonts w:ascii="Calibri" w:hAnsi="Calibri"/>
                <w:color w:val="000000"/>
                <w:sz w:val="22"/>
                <w:szCs w:val="22"/>
              </w:rPr>
              <w:t>1</w:t>
            </w:r>
          </w:p>
        </w:tc>
        <w:tc>
          <w:tcPr>
            <w:tcW w:w="1340" w:type="dxa"/>
            <w:tcBorders>
              <w:top w:val="single" w:sz="4" w:space="0" w:color="DCE6F1"/>
              <w:left w:val="nil"/>
              <w:bottom w:val="single" w:sz="4" w:space="0" w:color="DCE6F1"/>
              <w:right w:val="single" w:sz="4" w:space="0" w:color="auto"/>
            </w:tcBorders>
            <w:shd w:val="clear" w:color="auto" w:fill="auto"/>
            <w:vAlign w:val="bottom"/>
            <w:hideMark/>
          </w:tcPr>
          <w:p w14:paraId="73C2F1F9" w14:textId="77777777" w:rsidR="00DA4D2D" w:rsidRPr="00DA4D2D" w:rsidRDefault="00DA4D2D" w:rsidP="00DA4D2D">
            <w:pPr>
              <w:jc w:val="right"/>
              <w:rPr>
                <w:rFonts w:ascii="Calibri" w:hAnsi="Calibri"/>
                <w:color w:val="000000"/>
                <w:sz w:val="22"/>
                <w:szCs w:val="22"/>
              </w:rPr>
            </w:pPr>
            <w:r w:rsidRPr="00DA4D2D">
              <w:rPr>
                <w:rFonts w:ascii="Calibri" w:hAnsi="Calibri"/>
                <w:color w:val="000000"/>
                <w:sz w:val="22"/>
                <w:szCs w:val="22"/>
              </w:rPr>
              <w:t>3</w:t>
            </w:r>
          </w:p>
        </w:tc>
        <w:tc>
          <w:tcPr>
            <w:tcW w:w="1340" w:type="dxa"/>
            <w:tcBorders>
              <w:top w:val="single" w:sz="4" w:space="0" w:color="DCE6F1"/>
              <w:left w:val="nil"/>
              <w:bottom w:val="single" w:sz="4" w:space="0" w:color="DCE6F1"/>
              <w:right w:val="single" w:sz="4" w:space="0" w:color="auto"/>
            </w:tcBorders>
            <w:shd w:val="clear" w:color="auto" w:fill="auto"/>
            <w:vAlign w:val="bottom"/>
            <w:hideMark/>
          </w:tcPr>
          <w:p w14:paraId="18C9CB28" w14:textId="77777777" w:rsidR="00DA4D2D" w:rsidRPr="00DA4D2D" w:rsidRDefault="00DA4D2D" w:rsidP="00DA4D2D">
            <w:pPr>
              <w:jc w:val="right"/>
              <w:rPr>
                <w:rFonts w:ascii="Calibri" w:hAnsi="Calibri"/>
                <w:color w:val="000000"/>
                <w:sz w:val="22"/>
                <w:szCs w:val="22"/>
              </w:rPr>
            </w:pPr>
            <w:r w:rsidRPr="00DA4D2D">
              <w:rPr>
                <w:rFonts w:ascii="Calibri" w:hAnsi="Calibri"/>
                <w:color w:val="000000"/>
                <w:sz w:val="22"/>
                <w:szCs w:val="22"/>
              </w:rPr>
              <w:t>$747</w:t>
            </w:r>
          </w:p>
        </w:tc>
      </w:tr>
      <w:tr w:rsidR="00DA4D2D" w:rsidRPr="00DA4D2D" w14:paraId="2F6A979A" w14:textId="77777777" w:rsidTr="00DA4D2D">
        <w:trPr>
          <w:trHeight w:val="300"/>
        </w:trPr>
        <w:tc>
          <w:tcPr>
            <w:tcW w:w="5080" w:type="dxa"/>
            <w:tcBorders>
              <w:top w:val="single" w:sz="4" w:space="0" w:color="DCE6F1"/>
              <w:left w:val="nil"/>
              <w:bottom w:val="single" w:sz="4" w:space="0" w:color="DCE6F1"/>
              <w:right w:val="nil"/>
            </w:tcBorders>
            <w:shd w:val="clear" w:color="auto" w:fill="auto"/>
            <w:noWrap/>
            <w:vAlign w:val="bottom"/>
            <w:hideMark/>
          </w:tcPr>
          <w:p w14:paraId="1D203093" w14:textId="77777777" w:rsidR="00DA4D2D" w:rsidRPr="00DA4D2D" w:rsidRDefault="00DA4D2D" w:rsidP="00DA4D2D">
            <w:pPr>
              <w:ind w:firstLineChars="100" w:firstLine="220"/>
              <w:rPr>
                <w:rFonts w:ascii="Calibri" w:hAnsi="Calibri"/>
                <w:color w:val="000000"/>
                <w:sz w:val="22"/>
                <w:szCs w:val="22"/>
              </w:rPr>
            </w:pPr>
            <w:r w:rsidRPr="00DA4D2D">
              <w:rPr>
                <w:rFonts w:ascii="Calibri" w:hAnsi="Calibri"/>
                <w:color w:val="000000"/>
                <w:sz w:val="22"/>
                <w:szCs w:val="22"/>
              </w:rPr>
              <w:t>ACC 110 - Payroll Accounting</w:t>
            </w:r>
          </w:p>
        </w:tc>
        <w:tc>
          <w:tcPr>
            <w:tcW w:w="1340" w:type="dxa"/>
            <w:tcBorders>
              <w:top w:val="single" w:sz="4" w:space="0" w:color="DCE6F1"/>
              <w:left w:val="nil"/>
              <w:bottom w:val="single" w:sz="4" w:space="0" w:color="DCE6F1"/>
              <w:right w:val="single" w:sz="4" w:space="0" w:color="auto"/>
            </w:tcBorders>
            <w:shd w:val="clear" w:color="auto" w:fill="auto"/>
            <w:vAlign w:val="bottom"/>
            <w:hideMark/>
          </w:tcPr>
          <w:p w14:paraId="76F435D1" w14:textId="77777777" w:rsidR="00DA4D2D" w:rsidRPr="00DA4D2D" w:rsidRDefault="00DA4D2D" w:rsidP="00DA4D2D">
            <w:pPr>
              <w:jc w:val="right"/>
              <w:rPr>
                <w:rFonts w:ascii="Calibri" w:hAnsi="Calibri"/>
                <w:color w:val="000000"/>
                <w:sz w:val="22"/>
                <w:szCs w:val="22"/>
              </w:rPr>
            </w:pPr>
            <w:r w:rsidRPr="00DA4D2D">
              <w:rPr>
                <w:rFonts w:ascii="Calibri" w:hAnsi="Calibri"/>
                <w:color w:val="000000"/>
                <w:sz w:val="22"/>
                <w:szCs w:val="22"/>
              </w:rPr>
              <w:t>7</w:t>
            </w:r>
          </w:p>
        </w:tc>
        <w:tc>
          <w:tcPr>
            <w:tcW w:w="1340" w:type="dxa"/>
            <w:tcBorders>
              <w:top w:val="single" w:sz="4" w:space="0" w:color="DCE6F1"/>
              <w:left w:val="nil"/>
              <w:bottom w:val="single" w:sz="4" w:space="0" w:color="DCE6F1"/>
              <w:right w:val="single" w:sz="4" w:space="0" w:color="auto"/>
            </w:tcBorders>
            <w:shd w:val="clear" w:color="auto" w:fill="auto"/>
            <w:vAlign w:val="bottom"/>
            <w:hideMark/>
          </w:tcPr>
          <w:p w14:paraId="11C17888" w14:textId="77777777" w:rsidR="00DA4D2D" w:rsidRPr="00DA4D2D" w:rsidRDefault="00DA4D2D" w:rsidP="00DA4D2D">
            <w:pPr>
              <w:jc w:val="right"/>
              <w:rPr>
                <w:rFonts w:ascii="Calibri" w:hAnsi="Calibri"/>
                <w:color w:val="000000"/>
                <w:sz w:val="22"/>
                <w:szCs w:val="22"/>
              </w:rPr>
            </w:pPr>
            <w:r w:rsidRPr="00DA4D2D">
              <w:rPr>
                <w:rFonts w:ascii="Calibri" w:hAnsi="Calibri"/>
                <w:color w:val="000000"/>
                <w:sz w:val="22"/>
                <w:szCs w:val="22"/>
              </w:rPr>
              <w:t>43</w:t>
            </w:r>
          </w:p>
        </w:tc>
        <w:tc>
          <w:tcPr>
            <w:tcW w:w="1340" w:type="dxa"/>
            <w:tcBorders>
              <w:top w:val="single" w:sz="4" w:space="0" w:color="DCE6F1"/>
              <w:left w:val="nil"/>
              <w:bottom w:val="single" w:sz="4" w:space="0" w:color="DCE6F1"/>
              <w:right w:val="single" w:sz="4" w:space="0" w:color="auto"/>
            </w:tcBorders>
            <w:shd w:val="clear" w:color="auto" w:fill="auto"/>
            <w:vAlign w:val="bottom"/>
            <w:hideMark/>
          </w:tcPr>
          <w:p w14:paraId="4639B892" w14:textId="77777777" w:rsidR="00DA4D2D" w:rsidRPr="00DA4D2D" w:rsidRDefault="00DA4D2D" w:rsidP="00DA4D2D">
            <w:pPr>
              <w:jc w:val="right"/>
              <w:rPr>
                <w:rFonts w:ascii="Calibri" w:hAnsi="Calibri"/>
                <w:color w:val="000000"/>
                <w:sz w:val="22"/>
                <w:szCs w:val="22"/>
              </w:rPr>
            </w:pPr>
            <w:r w:rsidRPr="00DA4D2D">
              <w:rPr>
                <w:rFonts w:ascii="Calibri" w:hAnsi="Calibri"/>
                <w:color w:val="000000"/>
                <w:sz w:val="22"/>
                <w:szCs w:val="22"/>
              </w:rPr>
              <w:t>$11,319</w:t>
            </w:r>
          </w:p>
        </w:tc>
      </w:tr>
      <w:tr w:rsidR="00DA4D2D" w:rsidRPr="00DA4D2D" w14:paraId="4DFBA28F" w14:textId="77777777" w:rsidTr="00DA4D2D">
        <w:trPr>
          <w:trHeight w:val="300"/>
        </w:trPr>
        <w:tc>
          <w:tcPr>
            <w:tcW w:w="5080" w:type="dxa"/>
            <w:tcBorders>
              <w:top w:val="single" w:sz="4" w:space="0" w:color="DCE6F1"/>
              <w:left w:val="nil"/>
              <w:bottom w:val="single" w:sz="4" w:space="0" w:color="DCE6F1"/>
              <w:right w:val="nil"/>
            </w:tcBorders>
            <w:shd w:val="clear" w:color="auto" w:fill="auto"/>
            <w:noWrap/>
            <w:vAlign w:val="bottom"/>
            <w:hideMark/>
          </w:tcPr>
          <w:p w14:paraId="2746AB44" w14:textId="77777777" w:rsidR="00DA4D2D" w:rsidRPr="00DA4D2D" w:rsidRDefault="00DA4D2D" w:rsidP="00DA4D2D">
            <w:pPr>
              <w:ind w:firstLineChars="100" w:firstLine="220"/>
              <w:rPr>
                <w:rFonts w:ascii="Calibri" w:hAnsi="Calibri"/>
                <w:color w:val="000000"/>
                <w:sz w:val="22"/>
                <w:szCs w:val="22"/>
              </w:rPr>
            </w:pPr>
            <w:r w:rsidRPr="00DA4D2D">
              <w:rPr>
                <w:rFonts w:ascii="Calibri" w:hAnsi="Calibri"/>
                <w:color w:val="000000"/>
                <w:sz w:val="22"/>
                <w:szCs w:val="22"/>
              </w:rPr>
              <w:t>ACC 206 - Computerized Accounting</w:t>
            </w:r>
          </w:p>
        </w:tc>
        <w:tc>
          <w:tcPr>
            <w:tcW w:w="1340" w:type="dxa"/>
            <w:tcBorders>
              <w:top w:val="single" w:sz="4" w:space="0" w:color="DCE6F1"/>
              <w:left w:val="nil"/>
              <w:bottom w:val="single" w:sz="4" w:space="0" w:color="DCE6F1"/>
              <w:right w:val="single" w:sz="4" w:space="0" w:color="auto"/>
            </w:tcBorders>
            <w:shd w:val="clear" w:color="auto" w:fill="auto"/>
            <w:vAlign w:val="bottom"/>
            <w:hideMark/>
          </w:tcPr>
          <w:p w14:paraId="5D250BA5" w14:textId="77777777" w:rsidR="00DA4D2D" w:rsidRPr="00DA4D2D" w:rsidRDefault="00DA4D2D" w:rsidP="00DA4D2D">
            <w:pPr>
              <w:jc w:val="right"/>
              <w:rPr>
                <w:rFonts w:ascii="Calibri" w:hAnsi="Calibri"/>
                <w:color w:val="000000"/>
                <w:sz w:val="22"/>
                <w:szCs w:val="22"/>
              </w:rPr>
            </w:pPr>
            <w:r w:rsidRPr="00DA4D2D">
              <w:rPr>
                <w:rFonts w:ascii="Calibri" w:hAnsi="Calibri"/>
                <w:color w:val="000000"/>
                <w:sz w:val="22"/>
                <w:szCs w:val="22"/>
              </w:rPr>
              <w:t>4</w:t>
            </w:r>
          </w:p>
        </w:tc>
        <w:tc>
          <w:tcPr>
            <w:tcW w:w="1340" w:type="dxa"/>
            <w:tcBorders>
              <w:top w:val="single" w:sz="4" w:space="0" w:color="DCE6F1"/>
              <w:left w:val="nil"/>
              <w:bottom w:val="single" w:sz="4" w:space="0" w:color="DCE6F1"/>
              <w:right w:val="single" w:sz="4" w:space="0" w:color="auto"/>
            </w:tcBorders>
            <w:shd w:val="clear" w:color="auto" w:fill="auto"/>
            <w:vAlign w:val="bottom"/>
            <w:hideMark/>
          </w:tcPr>
          <w:p w14:paraId="713C9EC4" w14:textId="77777777" w:rsidR="00DA4D2D" w:rsidRPr="00DA4D2D" w:rsidRDefault="00DA4D2D" w:rsidP="00DA4D2D">
            <w:pPr>
              <w:jc w:val="right"/>
              <w:rPr>
                <w:rFonts w:ascii="Calibri" w:hAnsi="Calibri"/>
                <w:color w:val="000000"/>
                <w:sz w:val="22"/>
                <w:szCs w:val="22"/>
              </w:rPr>
            </w:pPr>
            <w:r w:rsidRPr="00DA4D2D">
              <w:rPr>
                <w:rFonts w:ascii="Calibri" w:hAnsi="Calibri"/>
                <w:color w:val="000000"/>
                <w:sz w:val="22"/>
                <w:szCs w:val="22"/>
              </w:rPr>
              <w:t>40</w:t>
            </w:r>
          </w:p>
        </w:tc>
        <w:tc>
          <w:tcPr>
            <w:tcW w:w="1340" w:type="dxa"/>
            <w:tcBorders>
              <w:top w:val="single" w:sz="4" w:space="0" w:color="DCE6F1"/>
              <w:left w:val="nil"/>
              <w:bottom w:val="single" w:sz="4" w:space="0" w:color="DCE6F1"/>
              <w:right w:val="single" w:sz="4" w:space="0" w:color="auto"/>
            </w:tcBorders>
            <w:shd w:val="clear" w:color="auto" w:fill="auto"/>
            <w:vAlign w:val="bottom"/>
            <w:hideMark/>
          </w:tcPr>
          <w:p w14:paraId="3DA3BFA3" w14:textId="77777777" w:rsidR="00DA4D2D" w:rsidRPr="00DA4D2D" w:rsidRDefault="00DA4D2D" w:rsidP="00DA4D2D">
            <w:pPr>
              <w:jc w:val="right"/>
              <w:rPr>
                <w:rFonts w:ascii="Calibri" w:hAnsi="Calibri"/>
                <w:color w:val="000000"/>
                <w:sz w:val="22"/>
                <w:szCs w:val="22"/>
              </w:rPr>
            </w:pPr>
            <w:r w:rsidRPr="00DA4D2D">
              <w:rPr>
                <w:rFonts w:ascii="Calibri" w:hAnsi="Calibri"/>
                <w:color w:val="000000"/>
                <w:sz w:val="22"/>
                <w:szCs w:val="22"/>
              </w:rPr>
              <w:t>$10,593</w:t>
            </w:r>
          </w:p>
        </w:tc>
      </w:tr>
      <w:tr w:rsidR="00DA4D2D" w:rsidRPr="00DA4D2D" w14:paraId="3BCC8953" w14:textId="77777777" w:rsidTr="00DA4D2D">
        <w:trPr>
          <w:trHeight w:val="300"/>
        </w:trPr>
        <w:tc>
          <w:tcPr>
            <w:tcW w:w="5080" w:type="dxa"/>
            <w:tcBorders>
              <w:top w:val="single" w:sz="4" w:space="0" w:color="DCE6F1"/>
              <w:left w:val="nil"/>
              <w:bottom w:val="single" w:sz="4" w:space="0" w:color="DCE6F1"/>
              <w:right w:val="nil"/>
            </w:tcBorders>
            <w:shd w:val="clear" w:color="auto" w:fill="auto"/>
            <w:noWrap/>
            <w:vAlign w:val="bottom"/>
            <w:hideMark/>
          </w:tcPr>
          <w:p w14:paraId="499839B1" w14:textId="77777777" w:rsidR="00DA4D2D" w:rsidRPr="00DA4D2D" w:rsidRDefault="00DA4D2D" w:rsidP="00DA4D2D">
            <w:pPr>
              <w:ind w:firstLineChars="100" w:firstLine="220"/>
              <w:rPr>
                <w:rFonts w:ascii="Calibri" w:hAnsi="Calibri"/>
                <w:color w:val="000000"/>
                <w:sz w:val="22"/>
                <w:szCs w:val="22"/>
              </w:rPr>
            </w:pPr>
            <w:r w:rsidRPr="00DA4D2D">
              <w:rPr>
                <w:rFonts w:ascii="Calibri" w:hAnsi="Calibri"/>
                <w:color w:val="000000"/>
                <w:sz w:val="22"/>
                <w:szCs w:val="22"/>
              </w:rPr>
              <w:t>ACC 255 - Prin. of Financial Accounting</w:t>
            </w:r>
          </w:p>
        </w:tc>
        <w:tc>
          <w:tcPr>
            <w:tcW w:w="1340" w:type="dxa"/>
            <w:tcBorders>
              <w:top w:val="single" w:sz="4" w:space="0" w:color="DCE6F1"/>
              <w:left w:val="nil"/>
              <w:bottom w:val="single" w:sz="4" w:space="0" w:color="DCE6F1"/>
              <w:right w:val="single" w:sz="4" w:space="0" w:color="auto"/>
            </w:tcBorders>
            <w:shd w:val="clear" w:color="auto" w:fill="auto"/>
            <w:vAlign w:val="bottom"/>
            <w:hideMark/>
          </w:tcPr>
          <w:p w14:paraId="6FEA0ACC" w14:textId="77777777" w:rsidR="00DA4D2D" w:rsidRPr="00DA4D2D" w:rsidRDefault="00DA4D2D" w:rsidP="00DA4D2D">
            <w:pPr>
              <w:jc w:val="right"/>
              <w:rPr>
                <w:rFonts w:ascii="Calibri" w:hAnsi="Calibri"/>
                <w:color w:val="000000"/>
                <w:sz w:val="22"/>
                <w:szCs w:val="22"/>
              </w:rPr>
            </w:pPr>
            <w:r w:rsidRPr="00DA4D2D">
              <w:rPr>
                <w:rFonts w:ascii="Calibri" w:hAnsi="Calibri"/>
                <w:color w:val="000000"/>
                <w:sz w:val="22"/>
                <w:szCs w:val="22"/>
              </w:rPr>
              <w:t>59</w:t>
            </w:r>
          </w:p>
        </w:tc>
        <w:tc>
          <w:tcPr>
            <w:tcW w:w="1340" w:type="dxa"/>
            <w:tcBorders>
              <w:top w:val="single" w:sz="4" w:space="0" w:color="DCE6F1"/>
              <w:left w:val="nil"/>
              <w:bottom w:val="single" w:sz="4" w:space="0" w:color="DCE6F1"/>
              <w:right w:val="single" w:sz="4" w:space="0" w:color="auto"/>
            </w:tcBorders>
            <w:shd w:val="clear" w:color="auto" w:fill="auto"/>
            <w:vAlign w:val="bottom"/>
            <w:hideMark/>
          </w:tcPr>
          <w:p w14:paraId="00AD299A" w14:textId="77777777" w:rsidR="00DA4D2D" w:rsidRPr="00DA4D2D" w:rsidRDefault="00DA4D2D" w:rsidP="00DA4D2D">
            <w:pPr>
              <w:jc w:val="right"/>
              <w:rPr>
                <w:rFonts w:ascii="Calibri" w:hAnsi="Calibri"/>
                <w:color w:val="000000"/>
                <w:sz w:val="22"/>
                <w:szCs w:val="22"/>
              </w:rPr>
            </w:pPr>
            <w:r w:rsidRPr="00DA4D2D">
              <w:rPr>
                <w:rFonts w:ascii="Calibri" w:hAnsi="Calibri"/>
                <w:color w:val="000000"/>
                <w:sz w:val="22"/>
                <w:szCs w:val="22"/>
              </w:rPr>
              <w:t>857</w:t>
            </w:r>
          </w:p>
        </w:tc>
        <w:tc>
          <w:tcPr>
            <w:tcW w:w="1340" w:type="dxa"/>
            <w:tcBorders>
              <w:top w:val="single" w:sz="4" w:space="0" w:color="DCE6F1"/>
              <w:left w:val="nil"/>
              <w:bottom w:val="single" w:sz="4" w:space="0" w:color="DCE6F1"/>
              <w:right w:val="single" w:sz="4" w:space="0" w:color="auto"/>
            </w:tcBorders>
            <w:shd w:val="clear" w:color="auto" w:fill="auto"/>
            <w:vAlign w:val="bottom"/>
            <w:hideMark/>
          </w:tcPr>
          <w:p w14:paraId="0E21A53B" w14:textId="77777777" w:rsidR="00DA4D2D" w:rsidRPr="00DA4D2D" w:rsidRDefault="00DA4D2D" w:rsidP="00DA4D2D">
            <w:pPr>
              <w:jc w:val="right"/>
              <w:rPr>
                <w:rFonts w:ascii="Calibri" w:hAnsi="Calibri"/>
                <w:color w:val="000000"/>
                <w:sz w:val="22"/>
                <w:szCs w:val="22"/>
              </w:rPr>
            </w:pPr>
            <w:r w:rsidRPr="00DA4D2D">
              <w:rPr>
                <w:rFonts w:ascii="Calibri" w:hAnsi="Calibri"/>
                <w:color w:val="000000"/>
                <w:sz w:val="22"/>
                <w:szCs w:val="22"/>
              </w:rPr>
              <w:t>$225,798</w:t>
            </w:r>
          </w:p>
        </w:tc>
      </w:tr>
      <w:tr w:rsidR="00DA4D2D" w:rsidRPr="00DA4D2D" w14:paraId="209FDB36" w14:textId="77777777" w:rsidTr="00DA4D2D">
        <w:trPr>
          <w:trHeight w:val="300"/>
        </w:trPr>
        <w:tc>
          <w:tcPr>
            <w:tcW w:w="5080" w:type="dxa"/>
            <w:tcBorders>
              <w:top w:val="single" w:sz="4" w:space="0" w:color="DCE6F1"/>
              <w:left w:val="nil"/>
              <w:bottom w:val="single" w:sz="4" w:space="0" w:color="DCE6F1"/>
              <w:right w:val="nil"/>
            </w:tcBorders>
            <w:shd w:val="clear" w:color="auto" w:fill="auto"/>
            <w:noWrap/>
            <w:vAlign w:val="bottom"/>
            <w:hideMark/>
          </w:tcPr>
          <w:p w14:paraId="30BCFFAB" w14:textId="733CD705" w:rsidR="00DA4D2D" w:rsidRPr="00DA4D2D" w:rsidRDefault="00DA4D2D" w:rsidP="00806E31">
            <w:pPr>
              <w:ind w:firstLineChars="100" w:firstLine="220"/>
              <w:rPr>
                <w:rFonts w:ascii="Calibri" w:hAnsi="Calibri"/>
                <w:color w:val="000000"/>
                <w:sz w:val="22"/>
                <w:szCs w:val="22"/>
              </w:rPr>
            </w:pPr>
            <w:r w:rsidRPr="00DA4D2D">
              <w:rPr>
                <w:rFonts w:ascii="Calibri" w:hAnsi="Calibri"/>
                <w:color w:val="000000"/>
                <w:sz w:val="22"/>
                <w:szCs w:val="22"/>
              </w:rPr>
              <w:t>ACC 256 - Prin. of Managerial Acct.</w:t>
            </w:r>
          </w:p>
        </w:tc>
        <w:tc>
          <w:tcPr>
            <w:tcW w:w="1340" w:type="dxa"/>
            <w:tcBorders>
              <w:top w:val="single" w:sz="4" w:space="0" w:color="DCE6F1"/>
              <w:left w:val="nil"/>
              <w:bottom w:val="single" w:sz="4" w:space="0" w:color="DCE6F1"/>
              <w:right w:val="single" w:sz="4" w:space="0" w:color="auto"/>
            </w:tcBorders>
            <w:shd w:val="clear" w:color="auto" w:fill="auto"/>
            <w:vAlign w:val="bottom"/>
            <w:hideMark/>
          </w:tcPr>
          <w:p w14:paraId="5DA9226E" w14:textId="77777777" w:rsidR="00DA4D2D" w:rsidRPr="00DA4D2D" w:rsidRDefault="00DA4D2D" w:rsidP="00DA4D2D">
            <w:pPr>
              <w:jc w:val="right"/>
              <w:rPr>
                <w:rFonts w:ascii="Calibri" w:hAnsi="Calibri"/>
                <w:color w:val="000000"/>
                <w:sz w:val="22"/>
                <w:szCs w:val="22"/>
              </w:rPr>
            </w:pPr>
            <w:r w:rsidRPr="00DA4D2D">
              <w:rPr>
                <w:rFonts w:ascii="Calibri" w:hAnsi="Calibri"/>
                <w:color w:val="000000"/>
                <w:sz w:val="22"/>
                <w:szCs w:val="22"/>
              </w:rPr>
              <w:t>32</w:t>
            </w:r>
          </w:p>
        </w:tc>
        <w:tc>
          <w:tcPr>
            <w:tcW w:w="1340" w:type="dxa"/>
            <w:tcBorders>
              <w:top w:val="single" w:sz="4" w:space="0" w:color="DCE6F1"/>
              <w:left w:val="nil"/>
              <w:bottom w:val="single" w:sz="4" w:space="0" w:color="DCE6F1"/>
              <w:right w:val="single" w:sz="4" w:space="0" w:color="auto"/>
            </w:tcBorders>
            <w:shd w:val="clear" w:color="auto" w:fill="auto"/>
            <w:vAlign w:val="bottom"/>
            <w:hideMark/>
          </w:tcPr>
          <w:p w14:paraId="3C9AB199" w14:textId="77777777" w:rsidR="00DA4D2D" w:rsidRPr="00DA4D2D" w:rsidRDefault="00DA4D2D" w:rsidP="00DA4D2D">
            <w:pPr>
              <w:jc w:val="right"/>
              <w:rPr>
                <w:rFonts w:ascii="Calibri" w:hAnsi="Calibri"/>
                <w:color w:val="000000"/>
                <w:sz w:val="22"/>
                <w:szCs w:val="22"/>
              </w:rPr>
            </w:pPr>
            <w:r w:rsidRPr="00DA4D2D">
              <w:rPr>
                <w:rFonts w:ascii="Calibri" w:hAnsi="Calibri"/>
                <w:color w:val="000000"/>
                <w:sz w:val="22"/>
                <w:szCs w:val="22"/>
              </w:rPr>
              <w:t>436</w:t>
            </w:r>
          </w:p>
        </w:tc>
        <w:tc>
          <w:tcPr>
            <w:tcW w:w="1340" w:type="dxa"/>
            <w:tcBorders>
              <w:top w:val="single" w:sz="4" w:space="0" w:color="DCE6F1"/>
              <w:left w:val="nil"/>
              <w:bottom w:val="single" w:sz="4" w:space="0" w:color="DCE6F1"/>
              <w:right w:val="single" w:sz="4" w:space="0" w:color="auto"/>
            </w:tcBorders>
            <w:shd w:val="clear" w:color="auto" w:fill="auto"/>
            <w:vAlign w:val="bottom"/>
            <w:hideMark/>
          </w:tcPr>
          <w:p w14:paraId="159C1A0B" w14:textId="77777777" w:rsidR="00DA4D2D" w:rsidRPr="00DA4D2D" w:rsidRDefault="00DA4D2D" w:rsidP="00DA4D2D">
            <w:pPr>
              <w:jc w:val="right"/>
              <w:rPr>
                <w:rFonts w:ascii="Calibri" w:hAnsi="Calibri"/>
                <w:color w:val="000000"/>
                <w:sz w:val="22"/>
                <w:szCs w:val="22"/>
              </w:rPr>
            </w:pPr>
            <w:r w:rsidRPr="00DA4D2D">
              <w:rPr>
                <w:rFonts w:ascii="Calibri" w:hAnsi="Calibri"/>
                <w:color w:val="000000"/>
                <w:sz w:val="22"/>
                <w:szCs w:val="22"/>
              </w:rPr>
              <w:t>$115,062</w:t>
            </w:r>
          </w:p>
        </w:tc>
      </w:tr>
      <w:tr w:rsidR="00DA4D2D" w:rsidRPr="00DA4D2D" w14:paraId="53D91260" w14:textId="77777777" w:rsidTr="00DA4D2D">
        <w:trPr>
          <w:trHeight w:val="300"/>
        </w:trPr>
        <w:tc>
          <w:tcPr>
            <w:tcW w:w="5080" w:type="dxa"/>
            <w:tcBorders>
              <w:top w:val="single" w:sz="4" w:space="0" w:color="DCE6F1"/>
              <w:left w:val="nil"/>
              <w:bottom w:val="single" w:sz="4" w:space="0" w:color="DCE6F1"/>
              <w:right w:val="nil"/>
            </w:tcBorders>
            <w:shd w:val="clear" w:color="auto" w:fill="auto"/>
            <w:noWrap/>
            <w:vAlign w:val="bottom"/>
            <w:hideMark/>
          </w:tcPr>
          <w:p w14:paraId="2FA95779" w14:textId="77777777" w:rsidR="00DA4D2D" w:rsidRPr="00DA4D2D" w:rsidRDefault="00DA4D2D" w:rsidP="00DA4D2D">
            <w:pPr>
              <w:ind w:firstLineChars="100" w:firstLine="220"/>
              <w:rPr>
                <w:rFonts w:ascii="Calibri" w:hAnsi="Calibri"/>
                <w:color w:val="000000"/>
                <w:sz w:val="22"/>
                <w:szCs w:val="22"/>
              </w:rPr>
            </w:pPr>
            <w:r w:rsidRPr="00DA4D2D">
              <w:rPr>
                <w:rFonts w:ascii="Calibri" w:hAnsi="Calibri"/>
                <w:color w:val="000000"/>
                <w:sz w:val="22"/>
                <w:szCs w:val="22"/>
              </w:rPr>
              <w:t>ACC 298 - Special Topics</w:t>
            </w:r>
          </w:p>
        </w:tc>
        <w:tc>
          <w:tcPr>
            <w:tcW w:w="1340" w:type="dxa"/>
            <w:tcBorders>
              <w:top w:val="single" w:sz="4" w:space="0" w:color="DCE6F1"/>
              <w:left w:val="nil"/>
              <w:bottom w:val="single" w:sz="4" w:space="0" w:color="DCE6F1"/>
              <w:right w:val="single" w:sz="4" w:space="0" w:color="auto"/>
            </w:tcBorders>
            <w:shd w:val="clear" w:color="auto" w:fill="auto"/>
            <w:vAlign w:val="bottom"/>
            <w:hideMark/>
          </w:tcPr>
          <w:p w14:paraId="0E8D80EC" w14:textId="77777777" w:rsidR="00DA4D2D" w:rsidRPr="00DA4D2D" w:rsidRDefault="00DA4D2D" w:rsidP="00DA4D2D">
            <w:pPr>
              <w:jc w:val="right"/>
              <w:rPr>
                <w:rFonts w:ascii="Calibri" w:hAnsi="Calibri"/>
                <w:color w:val="000000"/>
                <w:sz w:val="22"/>
                <w:szCs w:val="22"/>
              </w:rPr>
            </w:pPr>
            <w:r w:rsidRPr="00DA4D2D">
              <w:rPr>
                <w:rFonts w:ascii="Calibri" w:hAnsi="Calibri"/>
                <w:color w:val="000000"/>
                <w:sz w:val="22"/>
                <w:szCs w:val="22"/>
              </w:rPr>
              <w:t>2</w:t>
            </w:r>
          </w:p>
        </w:tc>
        <w:tc>
          <w:tcPr>
            <w:tcW w:w="1340" w:type="dxa"/>
            <w:tcBorders>
              <w:top w:val="single" w:sz="4" w:space="0" w:color="DCE6F1"/>
              <w:left w:val="nil"/>
              <w:bottom w:val="single" w:sz="4" w:space="0" w:color="DCE6F1"/>
              <w:right w:val="single" w:sz="4" w:space="0" w:color="auto"/>
            </w:tcBorders>
            <w:shd w:val="clear" w:color="auto" w:fill="auto"/>
            <w:vAlign w:val="bottom"/>
            <w:hideMark/>
          </w:tcPr>
          <w:p w14:paraId="6597878B" w14:textId="77777777" w:rsidR="00DA4D2D" w:rsidRPr="00DA4D2D" w:rsidRDefault="00DA4D2D" w:rsidP="00DA4D2D">
            <w:pPr>
              <w:jc w:val="right"/>
              <w:rPr>
                <w:rFonts w:ascii="Calibri" w:hAnsi="Calibri"/>
                <w:color w:val="000000"/>
                <w:sz w:val="22"/>
                <w:szCs w:val="22"/>
              </w:rPr>
            </w:pPr>
            <w:r w:rsidRPr="00DA4D2D">
              <w:rPr>
                <w:rFonts w:ascii="Calibri" w:hAnsi="Calibri"/>
                <w:color w:val="000000"/>
                <w:sz w:val="22"/>
                <w:szCs w:val="22"/>
              </w:rPr>
              <w:t>13</w:t>
            </w:r>
          </w:p>
        </w:tc>
        <w:tc>
          <w:tcPr>
            <w:tcW w:w="1340" w:type="dxa"/>
            <w:tcBorders>
              <w:top w:val="single" w:sz="4" w:space="0" w:color="DCE6F1"/>
              <w:left w:val="nil"/>
              <w:bottom w:val="single" w:sz="4" w:space="0" w:color="DCE6F1"/>
              <w:right w:val="single" w:sz="4" w:space="0" w:color="auto"/>
            </w:tcBorders>
            <w:shd w:val="clear" w:color="auto" w:fill="auto"/>
            <w:vAlign w:val="bottom"/>
            <w:hideMark/>
          </w:tcPr>
          <w:p w14:paraId="0137C6FA" w14:textId="77777777" w:rsidR="00DA4D2D" w:rsidRPr="00DA4D2D" w:rsidRDefault="00DA4D2D" w:rsidP="00DA4D2D">
            <w:pPr>
              <w:jc w:val="right"/>
              <w:rPr>
                <w:rFonts w:ascii="Calibri" w:hAnsi="Calibri"/>
                <w:color w:val="000000"/>
                <w:sz w:val="22"/>
                <w:szCs w:val="22"/>
              </w:rPr>
            </w:pPr>
            <w:r w:rsidRPr="00DA4D2D">
              <w:rPr>
                <w:rFonts w:ascii="Calibri" w:hAnsi="Calibri"/>
                <w:color w:val="000000"/>
                <w:sz w:val="22"/>
                <w:szCs w:val="22"/>
              </w:rPr>
              <w:t>$3,228</w:t>
            </w:r>
          </w:p>
        </w:tc>
      </w:tr>
      <w:tr w:rsidR="00DA4D2D" w:rsidRPr="00DA4D2D" w14:paraId="5BE48CC7" w14:textId="77777777" w:rsidTr="00DA4D2D">
        <w:trPr>
          <w:trHeight w:val="450"/>
        </w:trPr>
        <w:tc>
          <w:tcPr>
            <w:tcW w:w="5080" w:type="dxa"/>
            <w:tcBorders>
              <w:top w:val="single" w:sz="4" w:space="0" w:color="DCE6F1"/>
              <w:left w:val="nil"/>
              <w:bottom w:val="single" w:sz="4" w:space="0" w:color="DCE6F1"/>
              <w:right w:val="nil"/>
            </w:tcBorders>
            <w:shd w:val="clear" w:color="95B3D7" w:fill="95B3D7"/>
            <w:noWrap/>
            <w:vAlign w:val="center"/>
            <w:hideMark/>
          </w:tcPr>
          <w:p w14:paraId="49A2D780" w14:textId="77777777" w:rsidR="00DA4D2D" w:rsidRPr="00DA4D2D" w:rsidRDefault="00DA4D2D" w:rsidP="00DA4D2D">
            <w:pPr>
              <w:rPr>
                <w:rFonts w:ascii="Calibri" w:hAnsi="Calibri"/>
                <w:b/>
                <w:bCs/>
                <w:color w:val="0D0D0D"/>
                <w:sz w:val="22"/>
                <w:szCs w:val="22"/>
              </w:rPr>
            </w:pPr>
            <w:r w:rsidRPr="00DA4D2D">
              <w:rPr>
                <w:rFonts w:ascii="Calibri" w:hAnsi="Calibri"/>
                <w:b/>
                <w:bCs/>
                <w:color w:val="0D0D0D"/>
                <w:sz w:val="22"/>
                <w:szCs w:val="22"/>
              </w:rPr>
              <w:t>BUS</w:t>
            </w:r>
          </w:p>
        </w:tc>
        <w:tc>
          <w:tcPr>
            <w:tcW w:w="1340" w:type="dxa"/>
            <w:tcBorders>
              <w:top w:val="single" w:sz="4" w:space="0" w:color="DCE6F1"/>
              <w:left w:val="nil"/>
              <w:bottom w:val="single" w:sz="4" w:space="0" w:color="DCE6F1"/>
              <w:right w:val="single" w:sz="4" w:space="0" w:color="auto"/>
            </w:tcBorders>
            <w:shd w:val="clear" w:color="95B3D7" w:fill="95B3D7"/>
            <w:vAlign w:val="center"/>
            <w:hideMark/>
          </w:tcPr>
          <w:p w14:paraId="07321AA7" w14:textId="77777777" w:rsidR="00DA4D2D" w:rsidRPr="00DA4D2D" w:rsidRDefault="00DA4D2D" w:rsidP="00DA4D2D">
            <w:pPr>
              <w:jc w:val="right"/>
              <w:rPr>
                <w:rFonts w:ascii="Calibri" w:hAnsi="Calibri"/>
                <w:b/>
                <w:bCs/>
                <w:color w:val="0D0D0D"/>
                <w:sz w:val="22"/>
                <w:szCs w:val="22"/>
              </w:rPr>
            </w:pPr>
            <w:r w:rsidRPr="00DA4D2D">
              <w:rPr>
                <w:rFonts w:ascii="Calibri" w:hAnsi="Calibri"/>
                <w:b/>
                <w:bCs/>
                <w:color w:val="0D0D0D"/>
                <w:sz w:val="22"/>
                <w:szCs w:val="22"/>
              </w:rPr>
              <w:t>223</w:t>
            </w:r>
          </w:p>
        </w:tc>
        <w:tc>
          <w:tcPr>
            <w:tcW w:w="1340" w:type="dxa"/>
            <w:tcBorders>
              <w:top w:val="single" w:sz="4" w:space="0" w:color="DCE6F1"/>
              <w:left w:val="nil"/>
              <w:bottom w:val="single" w:sz="4" w:space="0" w:color="DCE6F1"/>
              <w:right w:val="single" w:sz="4" w:space="0" w:color="auto"/>
            </w:tcBorders>
            <w:shd w:val="clear" w:color="95B3D7" w:fill="95B3D7"/>
            <w:vAlign w:val="center"/>
            <w:hideMark/>
          </w:tcPr>
          <w:p w14:paraId="28352148" w14:textId="77777777" w:rsidR="00DA4D2D" w:rsidRPr="00DA4D2D" w:rsidRDefault="00DA4D2D" w:rsidP="00DA4D2D">
            <w:pPr>
              <w:jc w:val="right"/>
              <w:rPr>
                <w:rFonts w:ascii="Calibri" w:hAnsi="Calibri"/>
                <w:b/>
                <w:bCs/>
                <w:color w:val="0D0D0D"/>
                <w:sz w:val="22"/>
                <w:szCs w:val="22"/>
              </w:rPr>
            </w:pPr>
            <w:r w:rsidRPr="00DA4D2D">
              <w:rPr>
                <w:rFonts w:ascii="Calibri" w:hAnsi="Calibri"/>
                <w:b/>
                <w:bCs/>
                <w:color w:val="0D0D0D"/>
                <w:sz w:val="22"/>
                <w:szCs w:val="22"/>
              </w:rPr>
              <w:t>2833</w:t>
            </w:r>
          </w:p>
        </w:tc>
        <w:tc>
          <w:tcPr>
            <w:tcW w:w="1340" w:type="dxa"/>
            <w:tcBorders>
              <w:top w:val="single" w:sz="4" w:space="0" w:color="DCE6F1"/>
              <w:left w:val="nil"/>
              <w:bottom w:val="single" w:sz="4" w:space="0" w:color="DCE6F1"/>
              <w:right w:val="single" w:sz="4" w:space="0" w:color="auto"/>
            </w:tcBorders>
            <w:shd w:val="clear" w:color="95B3D7" w:fill="95B3D7"/>
            <w:vAlign w:val="center"/>
            <w:hideMark/>
          </w:tcPr>
          <w:p w14:paraId="194A8BDE" w14:textId="77777777" w:rsidR="00DA4D2D" w:rsidRPr="00DA4D2D" w:rsidRDefault="00DA4D2D" w:rsidP="00DA4D2D">
            <w:pPr>
              <w:jc w:val="right"/>
              <w:rPr>
                <w:rFonts w:ascii="Calibri" w:hAnsi="Calibri"/>
                <w:b/>
                <w:bCs/>
                <w:color w:val="0D0D0D"/>
                <w:sz w:val="22"/>
                <w:szCs w:val="22"/>
              </w:rPr>
            </w:pPr>
            <w:r w:rsidRPr="00DA4D2D">
              <w:rPr>
                <w:rFonts w:ascii="Calibri" w:hAnsi="Calibri"/>
                <w:b/>
                <w:bCs/>
                <w:color w:val="0D0D0D"/>
                <w:sz w:val="22"/>
                <w:szCs w:val="22"/>
              </w:rPr>
              <w:t>$725,702</w:t>
            </w:r>
          </w:p>
        </w:tc>
      </w:tr>
      <w:tr w:rsidR="00DA4D2D" w:rsidRPr="00DA4D2D" w14:paraId="0A8B4598" w14:textId="77777777" w:rsidTr="00DA4D2D">
        <w:trPr>
          <w:trHeight w:val="300"/>
        </w:trPr>
        <w:tc>
          <w:tcPr>
            <w:tcW w:w="5080" w:type="dxa"/>
            <w:tcBorders>
              <w:top w:val="single" w:sz="4" w:space="0" w:color="DCE6F1"/>
              <w:left w:val="nil"/>
              <w:bottom w:val="single" w:sz="4" w:space="0" w:color="DCE6F1"/>
              <w:right w:val="nil"/>
            </w:tcBorders>
            <w:shd w:val="clear" w:color="auto" w:fill="auto"/>
            <w:noWrap/>
            <w:vAlign w:val="bottom"/>
            <w:hideMark/>
          </w:tcPr>
          <w:p w14:paraId="69F992EB" w14:textId="77777777" w:rsidR="00DA4D2D" w:rsidRPr="00DA4D2D" w:rsidRDefault="00DA4D2D" w:rsidP="00DA4D2D">
            <w:pPr>
              <w:ind w:firstLineChars="100" w:firstLine="220"/>
              <w:rPr>
                <w:rFonts w:ascii="Calibri" w:hAnsi="Calibri"/>
                <w:color w:val="000000"/>
                <w:sz w:val="22"/>
                <w:szCs w:val="22"/>
              </w:rPr>
            </w:pPr>
            <w:r w:rsidRPr="00DA4D2D">
              <w:rPr>
                <w:rFonts w:ascii="Calibri" w:hAnsi="Calibri"/>
                <w:color w:val="000000"/>
                <w:sz w:val="22"/>
                <w:szCs w:val="22"/>
              </w:rPr>
              <w:t>BUS 100 - Mathematics of Business</w:t>
            </w:r>
          </w:p>
        </w:tc>
        <w:tc>
          <w:tcPr>
            <w:tcW w:w="1340" w:type="dxa"/>
            <w:tcBorders>
              <w:top w:val="single" w:sz="4" w:space="0" w:color="DCE6F1"/>
              <w:left w:val="nil"/>
              <w:bottom w:val="single" w:sz="4" w:space="0" w:color="DCE6F1"/>
              <w:right w:val="single" w:sz="4" w:space="0" w:color="auto"/>
            </w:tcBorders>
            <w:shd w:val="clear" w:color="auto" w:fill="auto"/>
            <w:vAlign w:val="bottom"/>
            <w:hideMark/>
          </w:tcPr>
          <w:p w14:paraId="26863F67" w14:textId="77777777" w:rsidR="00DA4D2D" w:rsidRPr="00DA4D2D" w:rsidRDefault="00DA4D2D" w:rsidP="00DA4D2D">
            <w:pPr>
              <w:jc w:val="right"/>
              <w:rPr>
                <w:rFonts w:ascii="Calibri" w:hAnsi="Calibri"/>
                <w:color w:val="000000"/>
                <w:sz w:val="22"/>
                <w:szCs w:val="22"/>
              </w:rPr>
            </w:pPr>
            <w:r w:rsidRPr="00DA4D2D">
              <w:rPr>
                <w:rFonts w:ascii="Calibri" w:hAnsi="Calibri"/>
                <w:color w:val="000000"/>
                <w:sz w:val="22"/>
                <w:szCs w:val="22"/>
              </w:rPr>
              <w:t>17</w:t>
            </w:r>
          </w:p>
        </w:tc>
        <w:tc>
          <w:tcPr>
            <w:tcW w:w="1340" w:type="dxa"/>
            <w:tcBorders>
              <w:top w:val="single" w:sz="4" w:space="0" w:color="DCE6F1"/>
              <w:left w:val="nil"/>
              <w:bottom w:val="single" w:sz="4" w:space="0" w:color="DCE6F1"/>
              <w:right w:val="single" w:sz="4" w:space="0" w:color="auto"/>
            </w:tcBorders>
            <w:shd w:val="clear" w:color="auto" w:fill="auto"/>
            <w:vAlign w:val="bottom"/>
            <w:hideMark/>
          </w:tcPr>
          <w:p w14:paraId="073B19D4" w14:textId="77777777" w:rsidR="00DA4D2D" w:rsidRPr="00DA4D2D" w:rsidRDefault="00DA4D2D" w:rsidP="00DA4D2D">
            <w:pPr>
              <w:jc w:val="right"/>
              <w:rPr>
                <w:rFonts w:ascii="Calibri" w:hAnsi="Calibri"/>
                <w:color w:val="000000"/>
                <w:sz w:val="22"/>
                <w:szCs w:val="22"/>
              </w:rPr>
            </w:pPr>
            <w:r w:rsidRPr="00DA4D2D">
              <w:rPr>
                <w:rFonts w:ascii="Calibri" w:hAnsi="Calibri"/>
                <w:color w:val="000000"/>
                <w:sz w:val="22"/>
                <w:szCs w:val="22"/>
              </w:rPr>
              <w:t>213</w:t>
            </w:r>
          </w:p>
        </w:tc>
        <w:tc>
          <w:tcPr>
            <w:tcW w:w="1340" w:type="dxa"/>
            <w:tcBorders>
              <w:top w:val="single" w:sz="4" w:space="0" w:color="DCE6F1"/>
              <w:left w:val="nil"/>
              <w:bottom w:val="single" w:sz="4" w:space="0" w:color="DCE6F1"/>
              <w:right w:val="single" w:sz="4" w:space="0" w:color="auto"/>
            </w:tcBorders>
            <w:shd w:val="clear" w:color="auto" w:fill="auto"/>
            <w:vAlign w:val="bottom"/>
            <w:hideMark/>
          </w:tcPr>
          <w:p w14:paraId="015A9177" w14:textId="77777777" w:rsidR="00DA4D2D" w:rsidRPr="00DA4D2D" w:rsidRDefault="00DA4D2D" w:rsidP="00DA4D2D">
            <w:pPr>
              <w:jc w:val="right"/>
              <w:rPr>
                <w:rFonts w:ascii="Calibri" w:hAnsi="Calibri"/>
                <w:color w:val="000000"/>
                <w:sz w:val="22"/>
                <w:szCs w:val="22"/>
              </w:rPr>
            </w:pPr>
            <w:r w:rsidRPr="00DA4D2D">
              <w:rPr>
                <w:rFonts w:ascii="Calibri" w:hAnsi="Calibri"/>
                <w:color w:val="000000"/>
                <w:sz w:val="22"/>
                <w:szCs w:val="22"/>
              </w:rPr>
              <w:t>$57,060</w:t>
            </w:r>
          </w:p>
        </w:tc>
      </w:tr>
      <w:tr w:rsidR="00DA4D2D" w:rsidRPr="00DA4D2D" w14:paraId="00A3A8EE" w14:textId="77777777" w:rsidTr="00DA4D2D">
        <w:trPr>
          <w:trHeight w:val="300"/>
        </w:trPr>
        <w:tc>
          <w:tcPr>
            <w:tcW w:w="5080" w:type="dxa"/>
            <w:tcBorders>
              <w:top w:val="single" w:sz="4" w:space="0" w:color="DCE6F1"/>
              <w:left w:val="nil"/>
              <w:bottom w:val="single" w:sz="4" w:space="0" w:color="DCE6F1"/>
              <w:right w:val="nil"/>
            </w:tcBorders>
            <w:shd w:val="clear" w:color="auto" w:fill="auto"/>
            <w:noWrap/>
            <w:vAlign w:val="bottom"/>
            <w:hideMark/>
          </w:tcPr>
          <w:p w14:paraId="1BF99703" w14:textId="77777777" w:rsidR="00DA4D2D" w:rsidRPr="00DA4D2D" w:rsidRDefault="00DA4D2D" w:rsidP="00DA4D2D">
            <w:pPr>
              <w:ind w:firstLineChars="100" w:firstLine="220"/>
              <w:rPr>
                <w:rFonts w:ascii="Calibri" w:hAnsi="Calibri"/>
                <w:color w:val="000000"/>
                <w:sz w:val="22"/>
                <w:szCs w:val="22"/>
              </w:rPr>
            </w:pPr>
            <w:r w:rsidRPr="00DA4D2D">
              <w:rPr>
                <w:rFonts w:ascii="Calibri" w:hAnsi="Calibri"/>
                <w:color w:val="000000"/>
                <w:sz w:val="22"/>
                <w:szCs w:val="22"/>
              </w:rPr>
              <w:t>BUS 101 - Personal Money Management</w:t>
            </w:r>
          </w:p>
        </w:tc>
        <w:tc>
          <w:tcPr>
            <w:tcW w:w="1340" w:type="dxa"/>
            <w:tcBorders>
              <w:top w:val="single" w:sz="4" w:space="0" w:color="DCE6F1"/>
              <w:left w:val="nil"/>
              <w:bottom w:val="single" w:sz="4" w:space="0" w:color="DCE6F1"/>
              <w:right w:val="single" w:sz="4" w:space="0" w:color="auto"/>
            </w:tcBorders>
            <w:shd w:val="clear" w:color="auto" w:fill="auto"/>
            <w:vAlign w:val="bottom"/>
            <w:hideMark/>
          </w:tcPr>
          <w:p w14:paraId="5123154F" w14:textId="77777777" w:rsidR="00DA4D2D" w:rsidRPr="00DA4D2D" w:rsidRDefault="00DA4D2D" w:rsidP="00DA4D2D">
            <w:pPr>
              <w:jc w:val="right"/>
              <w:rPr>
                <w:rFonts w:ascii="Calibri" w:hAnsi="Calibri"/>
                <w:color w:val="000000"/>
                <w:sz w:val="22"/>
                <w:szCs w:val="22"/>
              </w:rPr>
            </w:pPr>
            <w:r w:rsidRPr="00DA4D2D">
              <w:rPr>
                <w:rFonts w:ascii="Calibri" w:hAnsi="Calibri"/>
                <w:color w:val="000000"/>
                <w:sz w:val="22"/>
                <w:szCs w:val="22"/>
              </w:rPr>
              <w:t>2</w:t>
            </w:r>
          </w:p>
        </w:tc>
        <w:tc>
          <w:tcPr>
            <w:tcW w:w="1340" w:type="dxa"/>
            <w:tcBorders>
              <w:top w:val="single" w:sz="4" w:space="0" w:color="DCE6F1"/>
              <w:left w:val="nil"/>
              <w:bottom w:val="single" w:sz="4" w:space="0" w:color="DCE6F1"/>
              <w:right w:val="single" w:sz="4" w:space="0" w:color="auto"/>
            </w:tcBorders>
            <w:shd w:val="clear" w:color="auto" w:fill="auto"/>
            <w:vAlign w:val="bottom"/>
            <w:hideMark/>
          </w:tcPr>
          <w:p w14:paraId="49F55745" w14:textId="77777777" w:rsidR="00DA4D2D" w:rsidRPr="00DA4D2D" w:rsidRDefault="00DA4D2D" w:rsidP="00DA4D2D">
            <w:pPr>
              <w:jc w:val="right"/>
              <w:rPr>
                <w:rFonts w:ascii="Calibri" w:hAnsi="Calibri"/>
                <w:color w:val="000000"/>
                <w:sz w:val="22"/>
                <w:szCs w:val="22"/>
              </w:rPr>
            </w:pPr>
            <w:r w:rsidRPr="00DA4D2D">
              <w:rPr>
                <w:rFonts w:ascii="Calibri" w:hAnsi="Calibri"/>
                <w:color w:val="000000"/>
                <w:sz w:val="22"/>
                <w:szCs w:val="22"/>
              </w:rPr>
              <w:t>13</w:t>
            </w:r>
          </w:p>
        </w:tc>
        <w:tc>
          <w:tcPr>
            <w:tcW w:w="1340" w:type="dxa"/>
            <w:tcBorders>
              <w:top w:val="single" w:sz="4" w:space="0" w:color="DCE6F1"/>
              <w:left w:val="nil"/>
              <w:bottom w:val="single" w:sz="4" w:space="0" w:color="DCE6F1"/>
              <w:right w:val="single" w:sz="4" w:space="0" w:color="auto"/>
            </w:tcBorders>
            <w:shd w:val="clear" w:color="auto" w:fill="auto"/>
            <w:vAlign w:val="bottom"/>
            <w:hideMark/>
          </w:tcPr>
          <w:p w14:paraId="6421D2DF" w14:textId="77777777" w:rsidR="00DA4D2D" w:rsidRPr="00DA4D2D" w:rsidRDefault="00DA4D2D" w:rsidP="00DA4D2D">
            <w:pPr>
              <w:jc w:val="right"/>
              <w:rPr>
                <w:rFonts w:ascii="Calibri" w:hAnsi="Calibri"/>
                <w:color w:val="000000"/>
                <w:sz w:val="22"/>
                <w:szCs w:val="22"/>
              </w:rPr>
            </w:pPr>
            <w:r w:rsidRPr="00DA4D2D">
              <w:rPr>
                <w:rFonts w:ascii="Calibri" w:hAnsi="Calibri"/>
                <w:color w:val="000000"/>
                <w:sz w:val="22"/>
                <w:szCs w:val="22"/>
              </w:rPr>
              <w:t>$1,079</w:t>
            </w:r>
          </w:p>
        </w:tc>
      </w:tr>
      <w:tr w:rsidR="00DA4D2D" w:rsidRPr="00DA4D2D" w14:paraId="0E154E8D" w14:textId="77777777" w:rsidTr="00DA4D2D">
        <w:trPr>
          <w:trHeight w:val="300"/>
        </w:trPr>
        <w:tc>
          <w:tcPr>
            <w:tcW w:w="5080" w:type="dxa"/>
            <w:tcBorders>
              <w:top w:val="single" w:sz="4" w:space="0" w:color="DCE6F1"/>
              <w:left w:val="nil"/>
              <w:bottom w:val="single" w:sz="4" w:space="0" w:color="DCE6F1"/>
              <w:right w:val="nil"/>
            </w:tcBorders>
            <w:shd w:val="clear" w:color="auto" w:fill="auto"/>
            <w:noWrap/>
            <w:vAlign w:val="bottom"/>
            <w:hideMark/>
          </w:tcPr>
          <w:p w14:paraId="219465DD" w14:textId="77777777" w:rsidR="00DA4D2D" w:rsidRPr="00DA4D2D" w:rsidRDefault="00DA4D2D" w:rsidP="00DA4D2D">
            <w:pPr>
              <w:ind w:firstLineChars="100" w:firstLine="220"/>
              <w:rPr>
                <w:rFonts w:ascii="Calibri" w:hAnsi="Calibri"/>
                <w:color w:val="000000"/>
                <w:sz w:val="22"/>
                <w:szCs w:val="22"/>
              </w:rPr>
            </w:pPr>
            <w:r w:rsidRPr="00DA4D2D">
              <w:rPr>
                <w:rFonts w:ascii="Calibri" w:hAnsi="Calibri"/>
                <w:color w:val="000000"/>
                <w:sz w:val="22"/>
                <w:szCs w:val="22"/>
              </w:rPr>
              <w:t>BUS 103 - Personal Finance</w:t>
            </w:r>
          </w:p>
        </w:tc>
        <w:tc>
          <w:tcPr>
            <w:tcW w:w="1340" w:type="dxa"/>
            <w:tcBorders>
              <w:top w:val="single" w:sz="4" w:space="0" w:color="DCE6F1"/>
              <w:left w:val="nil"/>
              <w:bottom w:val="single" w:sz="4" w:space="0" w:color="DCE6F1"/>
              <w:right w:val="single" w:sz="4" w:space="0" w:color="auto"/>
            </w:tcBorders>
            <w:shd w:val="clear" w:color="auto" w:fill="auto"/>
            <w:vAlign w:val="bottom"/>
            <w:hideMark/>
          </w:tcPr>
          <w:p w14:paraId="551499FD" w14:textId="77777777" w:rsidR="00DA4D2D" w:rsidRPr="00DA4D2D" w:rsidRDefault="00DA4D2D" w:rsidP="00DA4D2D">
            <w:pPr>
              <w:jc w:val="right"/>
              <w:rPr>
                <w:rFonts w:ascii="Calibri" w:hAnsi="Calibri"/>
                <w:color w:val="000000"/>
                <w:sz w:val="22"/>
                <w:szCs w:val="22"/>
              </w:rPr>
            </w:pPr>
            <w:r w:rsidRPr="00DA4D2D">
              <w:rPr>
                <w:rFonts w:ascii="Calibri" w:hAnsi="Calibri"/>
                <w:color w:val="000000"/>
                <w:sz w:val="22"/>
                <w:szCs w:val="22"/>
              </w:rPr>
              <w:t>20</w:t>
            </w:r>
          </w:p>
        </w:tc>
        <w:tc>
          <w:tcPr>
            <w:tcW w:w="1340" w:type="dxa"/>
            <w:tcBorders>
              <w:top w:val="single" w:sz="4" w:space="0" w:color="DCE6F1"/>
              <w:left w:val="nil"/>
              <w:bottom w:val="single" w:sz="4" w:space="0" w:color="DCE6F1"/>
              <w:right w:val="single" w:sz="4" w:space="0" w:color="auto"/>
            </w:tcBorders>
            <w:shd w:val="clear" w:color="auto" w:fill="auto"/>
            <w:vAlign w:val="bottom"/>
            <w:hideMark/>
          </w:tcPr>
          <w:p w14:paraId="126467ED" w14:textId="77777777" w:rsidR="00DA4D2D" w:rsidRPr="00DA4D2D" w:rsidRDefault="00DA4D2D" w:rsidP="00DA4D2D">
            <w:pPr>
              <w:jc w:val="right"/>
              <w:rPr>
                <w:rFonts w:ascii="Calibri" w:hAnsi="Calibri"/>
                <w:color w:val="000000"/>
                <w:sz w:val="22"/>
                <w:szCs w:val="22"/>
              </w:rPr>
            </w:pPr>
            <w:r w:rsidRPr="00DA4D2D">
              <w:rPr>
                <w:rFonts w:ascii="Calibri" w:hAnsi="Calibri"/>
                <w:color w:val="000000"/>
                <w:sz w:val="22"/>
                <w:szCs w:val="22"/>
              </w:rPr>
              <w:t>177</w:t>
            </w:r>
          </w:p>
        </w:tc>
        <w:tc>
          <w:tcPr>
            <w:tcW w:w="1340" w:type="dxa"/>
            <w:tcBorders>
              <w:top w:val="single" w:sz="4" w:space="0" w:color="DCE6F1"/>
              <w:left w:val="nil"/>
              <w:bottom w:val="single" w:sz="4" w:space="0" w:color="DCE6F1"/>
              <w:right w:val="single" w:sz="4" w:space="0" w:color="auto"/>
            </w:tcBorders>
            <w:shd w:val="clear" w:color="auto" w:fill="auto"/>
            <w:vAlign w:val="bottom"/>
            <w:hideMark/>
          </w:tcPr>
          <w:p w14:paraId="30F3A532" w14:textId="77777777" w:rsidR="00DA4D2D" w:rsidRPr="00DA4D2D" w:rsidRDefault="00DA4D2D" w:rsidP="00DA4D2D">
            <w:pPr>
              <w:jc w:val="right"/>
              <w:rPr>
                <w:rFonts w:ascii="Calibri" w:hAnsi="Calibri"/>
                <w:color w:val="000000"/>
                <w:sz w:val="22"/>
                <w:szCs w:val="22"/>
              </w:rPr>
            </w:pPr>
            <w:r w:rsidRPr="00DA4D2D">
              <w:rPr>
                <w:rFonts w:ascii="Calibri" w:hAnsi="Calibri"/>
                <w:color w:val="000000"/>
                <w:sz w:val="22"/>
                <w:szCs w:val="22"/>
              </w:rPr>
              <w:t>$44,316</w:t>
            </w:r>
          </w:p>
        </w:tc>
      </w:tr>
      <w:tr w:rsidR="00DA4D2D" w:rsidRPr="00DA4D2D" w14:paraId="55F05DBF" w14:textId="77777777" w:rsidTr="00DA4D2D">
        <w:trPr>
          <w:trHeight w:val="300"/>
        </w:trPr>
        <w:tc>
          <w:tcPr>
            <w:tcW w:w="5080" w:type="dxa"/>
            <w:tcBorders>
              <w:top w:val="single" w:sz="4" w:space="0" w:color="DCE6F1"/>
              <w:left w:val="nil"/>
              <w:bottom w:val="single" w:sz="4" w:space="0" w:color="DCE6F1"/>
              <w:right w:val="nil"/>
            </w:tcBorders>
            <w:shd w:val="clear" w:color="auto" w:fill="auto"/>
            <w:noWrap/>
            <w:vAlign w:val="bottom"/>
            <w:hideMark/>
          </w:tcPr>
          <w:p w14:paraId="62733377" w14:textId="77777777" w:rsidR="00DA4D2D" w:rsidRPr="00DA4D2D" w:rsidRDefault="00DA4D2D" w:rsidP="00DA4D2D">
            <w:pPr>
              <w:ind w:firstLineChars="100" w:firstLine="220"/>
              <w:rPr>
                <w:rFonts w:ascii="Calibri" w:hAnsi="Calibri"/>
                <w:color w:val="000000"/>
                <w:sz w:val="22"/>
                <w:szCs w:val="22"/>
              </w:rPr>
            </w:pPr>
            <w:r w:rsidRPr="00DA4D2D">
              <w:rPr>
                <w:rFonts w:ascii="Calibri" w:hAnsi="Calibri"/>
                <w:color w:val="000000"/>
                <w:sz w:val="22"/>
                <w:szCs w:val="22"/>
              </w:rPr>
              <w:t>BUS 105 - Basic Investments</w:t>
            </w:r>
          </w:p>
        </w:tc>
        <w:tc>
          <w:tcPr>
            <w:tcW w:w="1340" w:type="dxa"/>
            <w:tcBorders>
              <w:top w:val="single" w:sz="4" w:space="0" w:color="DCE6F1"/>
              <w:left w:val="nil"/>
              <w:bottom w:val="single" w:sz="4" w:space="0" w:color="DCE6F1"/>
              <w:right w:val="single" w:sz="4" w:space="0" w:color="auto"/>
            </w:tcBorders>
            <w:shd w:val="clear" w:color="auto" w:fill="auto"/>
            <w:vAlign w:val="bottom"/>
            <w:hideMark/>
          </w:tcPr>
          <w:p w14:paraId="788A3791" w14:textId="77777777" w:rsidR="00DA4D2D" w:rsidRPr="00DA4D2D" w:rsidRDefault="00DA4D2D" w:rsidP="00DA4D2D">
            <w:pPr>
              <w:jc w:val="right"/>
              <w:rPr>
                <w:rFonts w:ascii="Calibri" w:hAnsi="Calibri"/>
                <w:color w:val="000000"/>
                <w:sz w:val="22"/>
                <w:szCs w:val="22"/>
              </w:rPr>
            </w:pPr>
            <w:r w:rsidRPr="00DA4D2D">
              <w:rPr>
                <w:rFonts w:ascii="Calibri" w:hAnsi="Calibri"/>
                <w:color w:val="000000"/>
                <w:sz w:val="22"/>
                <w:szCs w:val="22"/>
              </w:rPr>
              <w:t>2</w:t>
            </w:r>
          </w:p>
        </w:tc>
        <w:tc>
          <w:tcPr>
            <w:tcW w:w="1340" w:type="dxa"/>
            <w:tcBorders>
              <w:top w:val="single" w:sz="4" w:space="0" w:color="DCE6F1"/>
              <w:left w:val="nil"/>
              <w:bottom w:val="single" w:sz="4" w:space="0" w:color="DCE6F1"/>
              <w:right w:val="single" w:sz="4" w:space="0" w:color="auto"/>
            </w:tcBorders>
            <w:shd w:val="clear" w:color="auto" w:fill="auto"/>
            <w:vAlign w:val="bottom"/>
            <w:hideMark/>
          </w:tcPr>
          <w:p w14:paraId="69829F9F" w14:textId="77777777" w:rsidR="00DA4D2D" w:rsidRPr="00DA4D2D" w:rsidRDefault="00DA4D2D" w:rsidP="00DA4D2D">
            <w:pPr>
              <w:jc w:val="right"/>
              <w:rPr>
                <w:rFonts w:ascii="Calibri" w:hAnsi="Calibri"/>
                <w:color w:val="000000"/>
                <w:sz w:val="22"/>
                <w:szCs w:val="22"/>
              </w:rPr>
            </w:pPr>
            <w:r w:rsidRPr="00DA4D2D">
              <w:rPr>
                <w:rFonts w:ascii="Calibri" w:hAnsi="Calibri"/>
                <w:color w:val="000000"/>
                <w:sz w:val="22"/>
                <w:szCs w:val="22"/>
              </w:rPr>
              <w:t>7</w:t>
            </w:r>
          </w:p>
        </w:tc>
        <w:tc>
          <w:tcPr>
            <w:tcW w:w="1340" w:type="dxa"/>
            <w:tcBorders>
              <w:top w:val="single" w:sz="4" w:space="0" w:color="DCE6F1"/>
              <w:left w:val="nil"/>
              <w:bottom w:val="single" w:sz="4" w:space="0" w:color="DCE6F1"/>
              <w:right w:val="single" w:sz="4" w:space="0" w:color="auto"/>
            </w:tcBorders>
            <w:shd w:val="clear" w:color="auto" w:fill="auto"/>
            <w:vAlign w:val="bottom"/>
            <w:hideMark/>
          </w:tcPr>
          <w:p w14:paraId="533290F8" w14:textId="77777777" w:rsidR="00DA4D2D" w:rsidRPr="00DA4D2D" w:rsidRDefault="00DA4D2D" w:rsidP="00DA4D2D">
            <w:pPr>
              <w:jc w:val="right"/>
              <w:rPr>
                <w:rFonts w:ascii="Calibri" w:hAnsi="Calibri"/>
                <w:color w:val="000000"/>
                <w:sz w:val="22"/>
                <w:szCs w:val="22"/>
              </w:rPr>
            </w:pPr>
            <w:r w:rsidRPr="00DA4D2D">
              <w:rPr>
                <w:rFonts w:ascii="Calibri" w:hAnsi="Calibri"/>
                <w:color w:val="000000"/>
                <w:sz w:val="22"/>
                <w:szCs w:val="22"/>
              </w:rPr>
              <w:t>$1,785</w:t>
            </w:r>
          </w:p>
        </w:tc>
      </w:tr>
      <w:tr w:rsidR="00DA4D2D" w:rsidRPr="00DA4D2D" w14:paraId="3400F5F7" w14:textId="77777777" w:rsidTr="00DA4D2D">
        <w:trPr>
          <w:trHeight w:val="300"/>
        </w:trPr>
        <w:tc>
          <w:tcPr>
            <w:tcW w:w="5080" w:type="dxa"/>
            <w:tcBorders>
              <w:top w:val="single" w:sz="4" w:space="0" w:color="DCE6F1"/>
              <w:left w:val="nil"/>
              <w:bottom w:val="single" w:sz="4" w:space="0" w:color="DCE6F1"/>
              <w:right w:val="nil"/>
            </w:tcBorders>
            <w:shd w:val="clear" w:color="auto" w:fill="auto"/>
            <w:noWrap/>
            <w:vAlign w:val="bottom"/>
            <w:hideMark/>
          </w:tcPr>
          <w:p w14:paraId="0149588F" w14:textId="77777777" w:rsidR="00DA4D2D" w:rsidRPr="00DA4D2D" w:rsidRDefault="00DA4D2D" w:rsidP="00DA4D2D">
            <w:pPr>
              <w:ind w:firstLineChars="100" w:firstLine="220"/>
              <w:rPr>
                <w:rFonts w:ascii="Calibri" w:hAnsi="Calibri"/>
                <w:color w:val="000000"/>
                <w:sz w:val="22"/>
                <w:szCs w:val="22"/>
              </w:rPr>
            </w:pPr>
            <w:r w:rsidRPr="00DA4D2D">
              <w:rPr>
                <w:rFonts w:ascii="Calibri" w:hAnsi="Calibri"/>
                <w:color w:val="000000"/>
                <w:sz w:val="22"/>
                <w:szCs w:val="22"/>
              </w:rPr>
              <w:t>BUS 111 - Business English</w:t>
            </w:r>
          </w:p>
        </w:tc>
        <w:tc>
          <w:tcPr>
            <w:tcW w:w="1340" w:type="dxa"/>
            <w:tcBorders>
              <w:top w:val="single" w:sz="4" w:space="0" w:color="DCE6F1"/>
              <w:left w:val="nil"/>
              <w:bottom w:val="single" w:sz="4" w:space="0" w:color="DCE6F1"/>
              <w:right w:val="single" w:sz="4" w:space="0" w:color="auto"/>
            </w:tcBorders>
            <w:shd w:val="clear" w:color="auto" w:fill="auto"/>
            <w:vAlign w:val="bottom"/>
            <w:hideMark/>
          </w:tcPr>
          <w:p w14:paraId="75D71633" w14:textId="77777777" w:rsidR="00DA4D2D" w:rsidRPr="00DA4D2D" w:rsidRDefault="00DA4D2D" w:rsidP="00DA4D2D">
            <w:pPr>
              <w:jc w:val="right"/>
              <w:rPr>
                <w:rFonts w:ascii="Calibri" w:hAnsi="Calibri"/>
                <w:color w:val="000000"/>
                <w:sz w:val="22"/>
                <w:szCs w:val="22"/>
              </w:rPr>
            </w:pPr>
            <w:r w:rsidRPr="00DA4D2D">
              <w:rPr>
                <w:rFonts w:ascii="Calibri" w:hAnsi="Calibri"/>
                <w:color w:val="000000"/>
                <w:sz w:val="22"/>
                <w:szCs w:val="22"/>
              </w:rPr>
              <w:t>12</w:t>
            </w:r>
          </w:p>
        </w:tc>
        <w:tc>
          <w:tcPr>
            <w:tcW w:w="1340" w:type="dxa"/>
            <w:tcBorders>
              <w:top w:val="single" w:sz="4" w:space="0" w:color="DCE6F1"/>
              <w:left w:val="nil"/>
              <w:bottom w:val="single" w:sz="4" w:space="0" w:color="DCE6F1"/>
              <w:right w:val="single" w:sz="4" w:space="0" w:color="auto"/>
            </w:tcBorders>
            <w:shd w:val="clear" w:color="auto" w:fill="auto"/>
            <w:vAlign w:val="bottom"/>
            <w:hideMark/>
          </w:tcPr>
          <w:p w14:paraId="577BA1D5" w14:textId="77777777" w:rsidR="00DA4D2D" w:rsidRPr="00DA4D2D" w:rsidRDefault="00DA4D2D" w:rsidP="00DA4D2D">
            <w:pPr>
              <w:jc w:val="right"/>
              <w:rPr>
                <w:rFonts w:ascii="Calibri" w:hAnsi="Calibri"/>
                <w:color w:val="000000"/>
                <w:sz w:val="22"/>
                <w:szCs w:val="22"/>
              </w:rPr>
            </w:pPr>
            <w:r w:rsidRPr="00DA4D2D">
              <w:rPr>
                <w:rFonts w:ascii="Calibri" w:hAnsi="Calibri"/>
                <w:color w:val="000000"/>
                <w:sz w:val="22"/>
                <w:szCs w:val="22"/>
              </w:rPr>
              <w:t>106</w:t>
            </w:r>
          </w:p>
        </w:tc>
        <w:tc>
          <w:tcPr>
            <w:tcW w:w="1340" w:type="dxa"/>
            <w:tcBorders>
              <w:top w:val="single" w:sz="4" w:space="0" w:color="DCE6F1"/>
              <w:left w:val="nil"/>
              <w:bottom w:val="single" w:sz="4" w:space="0" w:color="DCE6F1"/>
              <w:right w:val="single" w:sz="4" w:space="0" w:color="auto"/>
            </w:tcBorders>
            <w:shd w:val="clear" w:color="auto" w:fill="auto"/>
            <w:vAlign w:val="bottom"/>
            <w:hideMark/>
          </w:tcPr>
          <w:p w14:paraId="3CFC3EC6" w14:textId="77777777" w:rsidR="00DA4D2D" w:rsidRPr="00DA4D2D" w:rsidRDefault="00DA4D2D" w:rsidP="00DA4D2D">
            <w:pPr>
              <w:jc w:val="right"/>
              <w:rPr>
                <w:rFonts w:ascii="Calibri" w:hAnsi="Calibri"/>
                <w:color w:val="000000"/>
                <w:sz w:val="22"/>
                <w:szCs w:val="22"/>
              </w:rPr>
            </w:pPr>
            <w:r w:rsidRPr="00DA4D2D">
              <w:rPr>
                <w:rFonts w:ascii="Calibri" w:hAnsi="Calibri"/>
                <w:color w:val="000000"/>
                <w:sz w:val="22"/>
                <w:szCs w:val="22"/>
              </w:rPr>
              <w:t>$27,912</w:t>
            </w:r>
          </w:p>
        </w:tc>
      </w:tr>
      <w:tr w:rsidR="00DA4D2D" w:rsidRPr="00DA4D2D" w14:paraId="7FA0789B" w14:textId="77777777" w:rsidTr="00DA4D2D">
        <w:trPr>
          <w:trHeight w:val="300"/>
        </w:trPr>
        <w:tc>
          <w:tcPr>
            <w:tcW w:w="5080" w:type="dxa"/>
            <w:tcBorders>
              <w:top w:val="single" w:sz="4" w:space="0" w:color="DCE6F1"/>
              <w:left w:val="nil"/>
              <w:bottom w:val="single" w:sz="4" w:space="0" w:color="DCE6F1"/>
              <w:right w:val="nil"/>
            </w:tcBorders>
            <w:shd w:val="clear" w:color="auto" w:fill="auto"/>
            <w:noWrap/>
            <w:vAlign w:val="bottom"/>
            <w:hideMark/>
          </w:tcPr>
          <w:p w14:paraId="23E8DBE0" w14:textId="77777777" w:rsidR="00DA4D2D" w:rsidRPr="00DA4D2D" w:rsidRDefault="00DA4D2D" w:rsidP="00DA4D2D">
            <w:pPr>
              <w:ind w:firstLineChars="100" w:firstLine="220"/>
              <w:rPr>
                <w:rFonts w:ascii="Calibri" w:hAnsi="Calibri"/>
                <w:color w:val="000000"/>
                <w:sz w:val="22"/>
                <w:szCs w:val="22"/>
              </w:rPr>
            </w:pPr>
            <w:r w:rsidRPr="00DA4D2D">
              <w:rPr>
                <w:rFonts w:ascii="Calibri" w:hAnsi="Calibri"/>
                <w:color w:val="000000"/>
                <w:sz w:val="22"/>
                <w:szCs w:val="22"/>
              </w:rPr>
              <w:t>BUS 204 - Business Communications</w:t>
            </w:r>
          </w:p>
        </w:tc>
        <w:tc>
          <w:tcPr>
            <w:tcW w:w="1340" w:type="dxa"/>
            <w:tcBorders>
              <w:top w:val="single" w:sz="4" w:space="0" w:color="DCE6F1"/>
              <w:left w:val="nil"/>
              <w:bottom w:val="single" w:sz="4" w:space="0" w:color="DCE6F1"/>
              <w:right w:val="single" w:sz="4" w:space="0" w:color="auto"/>
            </w:tcBorders>
            <w:shd w:val="clear" w:color="auto" w:fill="auto"/>
            <w:vAlign w:val="bottom"/>
            <w:hideMark/>
          </w:tcPr>
          <w:p w14:paraId="3747DD5E" w14:textId="77777777" w:rsidR="00DA4D2D" w:rsidRPr="00DA4D2D" w:rsidRDefault="00DA4D2D" w:rsidP="00DA4D2D">
            <w:pPr>
              <w:jc w:val="right"/>
              <w:rPr>
                <w:rFonts w:ascii="Calibri" w:hAnsi="Calibri"/>
                <w:color w:val="000000"/>
                <w:sz w:val="22"/>
                <w:szCs w:val="22"/>
              </w:rPr>
            </w:pPr>
            <w:r w:rsidRPr="00DA4D2D">
              <w:rPr>
                <w:rFonts w:ascii="Calibri" w:hAnsi="Calibri"/>
                <w:color w:val="000000"/>
                <w:sz w:val="22"/>
                <w:szCs w:val="22"/>
              </w:rPr>
              <w:t>37</w:t>
            </w:r>
          </w:p>
        </w:tc>
        <w:tc>
          <w:tcPr>
            <w:tcW w:w="1340" w:type="dxa"/>
            <w:tcBorders>
              <w:top w:val="single" w:sz="4" w:space="0" w:color="DCE6F1"/>
              <w:left w:val="nil"/>
              <w:bottom w:val="single" w:sz="4" w:space="0" w:color="DCE6F1"/>
              <w:right w:val="single" w:sz="4" w:space="0" w:color="auto"/>
            </w:tcBorders>
            <w:shd w:val="clear" w:color="auto" w:fill="auto"/>
            <w:vAlign w:val="bottom"/>
            <w:hideMark/>
          </w:tcPr>
          <w:p w14:paraId="5B043371" w14:textId="77777777" w:rsidR="00DA4D2D" w:rsidRPr="00DA4D2D" w:rsidRDefault="00DA4D2D" w:rsidP="00DA4D2D">
            <w:pPr>
              <w:jc w:val="right"/>
              <w:rPr>
                <w:rFonts w:ascii="Calibri" w:hAnsi="Calibri"/>
                <w:color w:val="000000"/>
                <w:sz w:val="22"/>
                <w:szCs w:val="22"/>
              </w:rPr>
            </w:pPr>
            <w:r w:rsidRPr="00DA4D2D">
              <w:rPr>
                <w:rFonts w:ascii="Calibri" w:hAnsi="Calibri"/>
                <w:color w:val="000000"/>
                <w:sz w:val="22"/>
                <w:szCs w:val="22"/>
              </w:rPr>
              <w:t>626</w:t>
            </w:r>
          </w:p>
        </w:tc>
        <w:tc>
          <w:tcPr>
            <w:tcW w:w="1340" w:type="dxa"/>
            <w:tcBorders>
              <w:top w:val="single" w:sz="4" w:space="0" w:color="DCE6F1"/>
              <w:left w:val="nil"/>
              <w:bottom w:val="single" w:sz="4" w:space="0" w:color="DCE6F1"/>
              <w:right w:val="single" w:sz="4" w:space="0" w:color="auto"/>
            </w:tcBorders>
            <w:shd w:val="clear" w:color="auto" w:fill="auto"/>
            <w:vAlign w:val="bottom"/>
            <w:hideMark/>
          </w:tcPr>
          <w:p w14:paraId="4B365D27" w14:textId="77777777" w:rsidR="00DA4D2D" w:rsidRPr="00DA4D2D" w:rsidRDefault="00DA4D2D" w:rsidP="00DA4D2D">
            <w:pPr>
              <w:jc w:val="right"/>
              <w:rPr>
                <w:rFonts w:ascii="Calibri" w:hAnsi="Calibri"/>
                <w:color w:val="000000"/>
                <w:sz w:val="22"/>
                <w:szCs w:val="22"/>
              </w:rPr>
            </w:pPr>
            <w:r w:rsidRPr="00DA4D2D">
              <w:rPr>
                <w:rFonts w:ascii="Calibri" w:hAnsi="Calibri"/>
                <w:color w:val="000000"/>
                <w:sz w:val="22"/>
                <w:szCs w:val="22"/>
              </w:rPr>
              <w:t>$165,585</w:t>
            </w:r>
          </w:p>
        </w:tc>
      </w:tr>
      <w:tr w:rsidR="00DA4D2D" w:rsidRPr="00DA4D2D" w14:paraId="766F9141" w14:textId="77777777" w:rsidTr="00DA4D2D">
        <w:trPr>
          <w:trHeight w:val="300"/>
        </w:trPr>
        <w:tc>
          <w:tcPr>
            <w:tcW w:w="5080" w:type="dxa"/>
            <w:tcBorders>
              <w:top w:val="single" w:sz="4" w:space="0" w:color="DCE6F1"/>
              <w:left w:val="nil"/>
              <w:bottom w:val="single" w:sz="4" w:space="0" w:color="DCE6F1"/>
              <w:right w:val="nil"/>
            </w:tcBorders>
            <w:shd w:val="clear" w:color="auto" w:fill="auto"/>
            <w:noWrap/>
            <w:vAlign w:val="bottom"/>
            <w:hideMark/>
          </w:tcPr>
          <w:p w14:paraId="4A3FD189" w14:textId="77777777" w:rsidR="00DA4D2D" w:rsidRPr="00DA4D2D" w:rsidRDefault="00DA4D2D" w:rsidP="00DA4D2D">
            <w:pPr>
              <w:ind w:firstLineChars="100" w:firstLine="220"/>
              <w:rPr>
                <w:rFonts w:ascii="Calibri" w:hAnsi="Calibri"/>
                <w:color w:val="000000"/>
                <w:sz w:val="22"/>
                <w:szCs w:val="22"/>
              </w:rPr>
            </w:pPr>
            <w:r w:rsidRPr="00DA4D2D">
              <w:rPr>
                <w:rFonts w:ascii="Calibri" w:hAnsi="Calibri"/>
                <w:color w:val="000000"/>
                <w:sz w:val="22"/>
                <w:szCs w:val="22"/>
              </w:rPr>
              <w:t>BUS 206 - Principles of Management</w:t>
            </w:r>
          </w:p>
        </w:tc>
        <w:tc>
          <w:tcPr>
            <w:tcW w:w="1340" w:type="dxa"/>
            <w:tcBorders>
              <w:top w:val="single" w:sz="4" w:space="0" w:color="DCE6F1"/>
              <w:left w:val="nil"/>
              <w:bottom w:val="single" w:sz="4" w:space="0" w:color="DCE6F1"/>
              <w:right w:val="single" w:sz="4" w:space="0" w:color="auto"/>
            </w:tcBorders>
            <w:shd w:val="clear" w:color="auto" w:fill="auto"/>
            <w:vAlign w:val="bottom"/>
            <w:hideMark/>
          </w:tcPr>
          <w:p w14:paraId="0D565F19" w14:textId="77777777" w:rsidR="00DA4D2D" w:rsidRPr="00DA4D2D" w:rsidRDefault="00DA4D2D" w:rsidP="00DA4D2D">
            <w:pPr>
              <w:jc w:val="right"/>
              <w:rPr>
                <w:rFonts w:ascii="Calibri" w:hAnsi="Calibri"/>
                <w:color w:val="000000"/>
                <w:sz w:val="22"/>
                <w:szCs w:val="22"/>
              </w:rPr>
            </w:pPr>
            <w:r w:rsidRPr="00DA4D2D">
              <w:rPr>
                <w:rFonts w:ascii="Calibri" w:hAnsi="Calibri"/>
                <w:color w:val="000000"/>
                <w:sz w:val="22"/>
                <w:szCs w:val="22"/>
              </w:rPr>
              <w:t>16</w:t>
            </w:r>
          </w:p>
        </w:tc>
        <w:tc>
          <w:tcPr>
            <w:tcW w:w="1340" w:type="dxa"/>
            <w:tcBorders>
              <w:top w:val="single" w:sz="4" w:space="0" w:color="DCE6F1"/>
              <w:left w:val="nil"/>
              <w:bottom w:val="single" w:sz="4" w:space="0" w:color="DCE6F1"/>
              <w:right w:val="single" w:sz="4" w:space="0" w:color="auto"/>
            </w:tcBorders>
            <w:shd w:val="clear" w:color="auto" w:fill="auto"/>
            <w:vAlign w:val="bottom"/>
            <w:hideMark/>
          </w:tcPr>
          <w:p w14:paraId="458AEBE4" w14:textId="77777777" w:rsidR="00DA4D2D" w:rsidRPr="00DA4D2D" w:rsidRDefault="00DA4D2D" w:rsidP="00DA4D2D">
            <w:pPr>
              <w:jc w:val="right"/>
              <w:rPr>
                <w:rFonts w:ascii="Calibri" w:hAnsi="Calibri"/>
                <w:color w:val="000000"/>
                <w:sz w:val="22"/>
                <w:szCs w:val="22"/>
              </w:rPr>
            </w:pPr>
            <w:r w:rsidRPr="00DA4D2D">
              <w:rPr>
                <w:rFonts w:ascii="Calibri" w:hAnsi="Calibri"/>
                <w:color w:val="000000"/>
                <w:sz w:val="22"/>
                <w:szCs w:val="22"/>
              </w:rPr>
              <w:t>257</w:t>
            </w:r>
          </w:p>
        </w:tc>
        <w:tc>
          <w:tcPr>
            <w:tcW w:w="1340" w:type="dxa"/>
            <w:tcBorders>
              <w:top w:val="single" w:sz="4" w:space="0" w:color="DCE6F1"/>
              <w:left w:val="nil"/>
              <w:bottom w:val="single" w:sz="4" w:space="0" w:color="DCE6F1"/>
              <w:right w:val="single" w:sz="4" w:space="0" w:color="auto"/>
            </w:tcBorders>
            <w:shd w:val="clear" w:color="auto" w:fill="auto"/>
            <w:vAlign w:val="bottom"/>
            <w:hideMark/>
          </w:tcPr>
          <w:p w14:paraId="7D88714D" w14:textId="77777777" w:rsidR="00DA4D2D" w:rsidRPr="00DA4D2D" w:rsidRDefault="00DA4D2D" w:rsidP="00DA4D2D">
            <w:pPr>
              <w:jc w:val="right"/>
              <w:rPr>
                <w:rFonts w:ascii="Calibri" w:hAnsi="Calibri"/>
                <w:color w:val="000000"/>
                <w:sz w:val="22"/>
                <w:szCs w:val="22"/>
              </w:rPr>
            </w:pPr>
            <w:r w:rsidRPr="00DA4D2D">
              <w:rPr>
                <w:rFonts w:ascii="Calibri" w:hAnsi="Calibri"/>
                <w:color w:val="000000"/>
                <w:sz w:val="22"/>
                <w:szCs w:val="22"/>
              </w:rPr>
              <w:t>$68,349</w:t>
            </w:r>
          </w:p>
        </w:tc>
      </w:tr>
      <w:tr w:rsidR="00DA4D2D" w:rsidRPr="00DA4D2D" w14:paraId="4F03A042" w14:textId="77777777" w:rsidTr="00DA4D2D">
        <w:trPr>
          <w:trHeight w:val="300"/>
        </w:trPr>
        <w:tc>
          <w:tcPr>
            <w:tcW w:w="5080" w:type="dxa"/>
            <w:tcBorders>
              <w:top w:val="single" w:sz="4" w:space="0" w:color="DCE6F1"/>
              <w:left w:val="nil"/>
              <w:bottom w:val="single" w:sz="4" w:space="0" w:color="DCE6F1"/>
              <w:right w:val="nil"/>
            </w:tcBorders>
            <w:shd w:val="clear" w:color="auto" w:fill="auto"/>
            <w:noWrap/>
            <w:vAlign w:val="bottom"/>
            <w:hideMark/>
          </w:tcPr>
          <w:p w14:paraId="3124553D" w14:textId="77777777" w:rsidR="00DA4D2D" w:rsidRPr="00DA4D2D" w:rsidRDefault="00DA4D2D" w:rsidP="00DA4D2D">
            <w:pPr>
              <w:ind w:firstLineChars="100" w:firstLine="220"/>
              <w:rPr>
                <w:rFonts w:ascii="Calibri" w:hAnsi="Calibri"/>
                <w:color w:val="000000"/>
                <w:sz w:val="22"/>
                <w:szCs w:val="22"/>
              </w:rPr>
            </w:pPr>
            <w:r w:rsidRPr="00DA4D2D">
              <w:rPr>
                <w:rFonts w:ascii="Calibri" w:hAnsi="Calibri"/>
                <w:color w:val="000000"/>
                <w:sz w:val="22"/>
                <w:szCs w:val="22"/>
              </w:rPr>
              <w:t>BUS 207 - Principles of Marketing</w:t>
            </w:r>
          </w:p>
        </w:tc>
        <w:tc>
          <w:tcPr>
            <w:tcW w:w="1340" w:type="dxa"/>
            <w:tcBorders>
              <w:top w:val="single" w:sz="4" w:space="0" w:color="DCE6F1"/>
              <w:left w:val="nil"/>
              <w:bottom w:val="single" w:sz="4" w:space="0" w:color="DCE6F1"/>
              <w:right w:val="single" w:sz="4" w:space="0" w:color="auto"/>
            </w:tcBorders>
            <w:shd w:val="clear" w:color="auto" w:fill="auto"/>
            <w:vAlign w:val="bottom"/>
            <w:hideMark/>
          </w:tcPr>
          <w:p w14:paraId="59E6CAEB" w14:textId="77777777" w:rsidR="00DA4D2D" w:rsidRPr="00DA4D2D" w:rsidRDefault="00DA4D2D" w:rsidP="00DA4D2D">
            <w:pPr>
              <w:jc w:val="right"/>
              <w:rPr>
                <w:rFonts w:ascii="Calibri" w:hAnsi="Calibri"/>
                <w:color w:val="000000"/>
                <w:sz w:val="22"/>
                <w:szCs w:val="22"/>
              </w:rPr>
            </w:pPr>
            <w:r w:rsidRPr="00DA4D2D">
              <w:rPr>
                <w:rFonts w:ascii="Calibri" w:hAnsi="Calibri"/>
                <w:color w:val="000000"/>
                <w:sz w:val="22"/>
                <w:szCs w:val="22"/>
              </w:rPr>
              <w:t>24</w:t>
            </w:r>
          </w:p>
        </w:tc>
        <w:tc>
          <w:tcPr>
            <w:tcW w:w="1340" w:type="dxa"/>
            <w:tcBorders>
              <w:top w:val="single" w:sz="4" w:space="0" w:color="DCE6F1"/>
              <w:left w:val="nil"/>
              <w:bottom w:val="single" w:sz="4" w:space="0" w:color="DCE6F1"/>
              <w:right w:val="single" w:sz="4" w:space="0" w:color="auto"/>
            </w:tcBorders>
            <w:shd w:val="clear" w:color="auto" w:fill="auto"/>
            <w:vAlign w:val="bottom"/>
            <w:hideMark/>
          </w:tcPr>
          <w:p w14:paraId="06037756" w14:textId="77777777" w:rsidR="00DA4D2D" w:rsidRPr="00DA4D2D" w:rsidRDefault="00DA4D2D" w:rsidP="00DA4D2D">
            <w:pPr>
              <w:jc w:val="right"/>
              <w:rPr>
                <w:rFonts w:ascii="Calibri" w:hAnsi="Calibri"/>
                <w:color w:val="000000"/>
                <w:sz w:val="22"/>
                <w:szCs w:val="22"/>
              </w:rPr>
            </w:pPr>
            <w:r w:rsidRPr="00DA4D2D">
              <w:rPr>
                <w:rFonts w:ascii="Calibri" w:hAnsi="Calibri"/>
                <w:color w:val="000000"/>
                <w:sz w:val="22"/>
                <w:szCs w:val="22"/>
              </w:rPr>
              <w:t>252</w:t>
            </w:r>
          </w:p>
        </w:tc>
        <w:tc>
          <w:tcPr>
            <w:tcW w:w="1340" w:type="dxa"/>
            <w:tcBorders>
              <w:top w:val="single" w:sz="4" w:space="0" w:color="DCE6F1"/>
              <w:left w:val="nil"/>
              <w:bottom w:val="single" w:sz="4" w:space="0" w:color="DCE6F1"/>
              <w:right w:val="single" w:sz="4" w:space="0" w:color="auto"/>
            </w:tcBorders>
            <w:shd w:val="clear" w:color="auto" w:fill="auto"/>
            <w:vAlign w:val="bottom"/>
            <w:hideMark/>
          </w:tcPr>
          <w:p w14:paraId="4E05C92D" w14:textId="77777777" w:rsidR="00DA4D2D" w:rsidRPr="00DA4D2D" w:rsidRDefault="00DA4D2D" w:rsidP="00DA4D2D">
            <w:pPr>
              <w:jc w:val="right"/>
              <w:rPr>
                <w:rFonts w:ascii="Calibri" w:hAnsi="Calibri"/>
                <w:color w:val="000000"/>
                <w:sz w:val="22"/>
                <w:szCs w:val="22"/>
              </w:rPr>
            </w:pPr>
            <w:r w:rsidRPr="00DA4D2D">
              <w:rPr>
                <w:rFonts w:ascii="Calibri" w:hAnsi="Calibri"/>
                <w:color w:val="000000"/>
                <w:sz w:val="22"/>
                <w:szCs w:val="22"/>
              </w:rPr>
              <w:t>$48,888</w:t>
            </w:r>
          </w:p>
        </w:tc>
      </w:tr>
      <w:tr w:rsidR="00DA4D2D" w:rsidRPr="00DA4D2D" w14:paraId="4A27517A" w14:textId="77777777" w:rsidTr="00DA4D2D">
        <w:trPr>
          <w:trHeight w:val="300"/>
        </w:trPr>
        <w:tc>
          <w:tcPr>
            <w:tcW w:w="5080" w:type="dxa"/>
            <w:tcBorders>
              <w:top w:val="single" w:sz="4" w:space="0" w:color="DCE6F1"/>
              <w:left w:val="nil"/>
              <w:bottom w:val="single" w:sz="4" w:space="0" w:color="DCE6F1"/>
              <w:right w:val="nil"/>
            </w:tcBorders>
            <w:shd w:val="clear" w:color="auto" w:fill="auto"/>
            <w:noWrap/>
            <w:vAlign w:val="bottom"/>
            <w:hideMark/>
          </w:tcPr>
          <w:p w14:paraId="5927E6CE" w14:textId="77777777" w:rsidR="00DA4D2D" w:rsidRPr="00DA4D2D" w:rsidRDefault="00DA4D2D" w:rsidP="00DA4D2D">
            <w:pPr>
              <w:ind w:firstLineChars="100" w:firstLine="220"/>
              <w:rPr>
                <w:rFonts w:ascii="Calibri" w:hAnsi="Calibri"/>
                <w:color w:val="000000"/>
                <w:sz w:val="22"/>
                <w:szCs w:val="22"/>
              </w:rPr>
            </w:pPr>
            <w:r w:rsidRPr="00DA4D2D">
              <w:rPr>
                <w:rFonts w:ascii="Calibri" w:hAnsi="Calibri"/>
                <w:color w:val="000000"/>
                <w:sz w:val="22"/>
                <w:szCs w:val="22"/>
              </w:rPr>
              <w:t>BUS 211 - Human Resources/Personnel Mgt.</w:t>
            </w:r>
          </w:p>
        </w:tc>
        <w:tc>
          <w:tcPr>
            <w:tcW w:w="1340" w:type="dxa"/>
            <w:tcBorders>
              <w:top w:val="single" w:sz="4" w:space="0" w:color="DCE6F1"/>
              <w:left w:val="nil"/>
              <w:bottom w:val="single" w:sz="4" w:space="0" w:color="DCE6F1"/>
              <w:right w:val="single" w:sz="4" w:space="0" w:color="auto"/>
            </w:tcBorders>
            <w:shd w:val="clear" w:color="auto" w:fill="auto"/>
            <w:vAlign w:val="bottom"/>
            <w:hideMark/>
          </w:tcPr>
          <w:p w14:paraId="6ACE5D14" w14:textId="77777777" w:rsidR="00DA4D2D" w:rsidRPr="00DA4D2D" w:rsidRDefault="00DA4D2D" w:rsidP="00DA4D2D">
            <w:pPr>
              <w:jc w:val="right"/>
              <w:rPr>
                <w:rFonts w:ascii="Calibri" w:hAnsi="Calibri"/>
                <w:color w:val="000000"/>
                <w:sz w:val="22"/>
                <w:szCs w:val="22"/>
              </w:rPr>
            </w:pPr>
            <w:r w:rsidRPr="00DA4D2D">
              <w:rPr>
                <w:rFonts w:ascii="Calibri" w:hAnsi="Calibri"/>
                <w:color w:val="000000"/>
                <w:sz w:val="22"/>
                <w:szCs w:val="22"/>
              </w:rPr>
              <w:t>2</w:t>
            </w:r>
          </w:p>
        </w:tc>
        <w:tc>
          <w:tcPr>
            <w:tcW w:w="1340" w:type="dxa"/>
            <w:tcBorders>
              <w:top w:val="single" w:sz="4" w:space="0" w:color="DCE6F1"/>
              <w:left w:val="nil"/>
              <w:bottom w:val="single" w:sz="4" w:space="0" w:color="DCE6F1"/>
              <w:right w:val="single" w:sz="4" w:space="0" w:color="auto"/>
            </w:tcBorders>
            <w:shd w:val="clear" w:color="auto" w:fill="auto"/>
            <w:vAlign w:val="bottom"/>
            <w:hideMark/>
          </w:tcPr>
          <w:p w14:paraId="09D5A5DB" w14:textId="77777777" w:rsidR="00DA4D2D" w:rsidRPr="00DA4D2D" w:rsidRDefault="00DA4D2D" w:rsidP="00DA4D2D">
            <w:pPr>
              <w:jc w:val="right"/>
              <w:rPr>
                <w:rFonts w:ascii="Calibri" w:hAnsi="Calibri"/>
                <w:color w:val="000000"/>
                <w:sz w:val="22"/>
                <w:szCs w:val="22"/>
              </w:rPr>
            </w:pPr>
            <w:r w:rsidRPr="00DA4D2D">
              <w:rPr>
                <w:rFonts w:ascii="Calibri" w:hAnsi="Calibri"/>
                <w:color w:val="000000"/>
                <w:sz w:val="22"/>
                <w:szCs w:val="22"/>
              </w:rPr>
              <w:t>3</w:t>
            </w:r>
          </w:p>
        </w:tc>
        <w:tc>
          <w:tcPr>
            <w:tcW w:w="1340" w:type="dxa"/>
            <w:tcBorders>
              <w:top w:val="single" w:sz="4" w:space="0" w:color="DCE6F1"/>
              <w:left w:val="nil"/>
              <w:bottom w:val="single" w:sz="4" w:space="0" w:color="DCE6F1"/>
              <w:right w:val="single" w:sz="4" w:space="0" w:color="auto"/>
            </w:tcBorders>
            <w:shd w:val="clear" w:color="auto" w:fill="auto"/>
            <w:vAlign w:val="bottom"/>
            <w:hideMark/>
          </w:tcPr>
          <w:p w14:paraId="64487116" w14:textId="77777777" w:rsidR="00DA4D2D" w:rsidRPr="00DA4D2D" w:rsidRDefault="00DA4D2D" w:rsidP="00DA4D2D">
            <w:pPr>
              <w:jc w:val="right"/>
              <w:rPr>
                <w:rFonts w:ascii="Calibri" w:hAnsi="Calibri"/>
                <w:color w:val="000000"/>
                <w:sz w:val="22"/>
                <w:szCs w:val="22"/>
              </w:rPr>
            </w:pPr>
            <w:r w:rsidRPr="00DA4D2D">
              <w:rPr>
                <w:rFonts w:ascii="Calibri" w:hAnsi="Calibri"/>
                <w:color w:val="000000"/>
                <w:sz w:val="22"/>
                <w:szCs w:val="22"/>
              </w:rPr>
              <w:t>$771</w:t>
            </w:r>
          </w:p>
        </w:tc>
      </w:tr>
      <w:tr w:rsidR="00DA4D2D" w:rsidRPr="00DA4D2D" w14:paraId="1A2154EF" w14:textId="77777777" w:rsidTr="00DA4D2D">
        <w:trPr>
          <w:trHeight w:val="315"/>
        </w:trPr>
        <w:tc>
          <w:tcPr>
            <w:tcW w:w="5080" w:type="dxa"/>
            <w:tcBorders>
              <w:top w:val="single" w:sz="4" w:space="0" w:color="DCE6F1"/>
              <w:left w:val="nil"/>
              <w:bottom w:val="single" w:sz="4" w:space="0" w:color="DCE6F1"/>
              <w:right w:val="nil"/>
            </w:tcBorders>
            <w:shd w:val="clear" w:color="auto" w:fill="auto"/>
            <w:noWrap/>
            <w:vAlign w:val="bottom"/>
            <w:hideMark/>
          </w:tcPr>
          <w:p w14:paraId="616D9228" w14:textId="77777777" w:rsidR="00DA4D2D" w:rsidRPr="00DA4D2D" w:rsidRDefault="00DA4D2D" w:rsidP="00DA4D2D">
            <w:pPr>
              <w:ind w:firstLineChars="100" w:firstLine="220"/>
              <w:rPr>
                <w:rFonts w:ascii="Calibri" w:hAnsi="Calibri"/>
                <w:color w:val="000000"/>
                <w:sz w:val="22"/>
                <w:szCs w:val="22"/>
              </w:rPr>
            </w:pPr>
            <w:r w:rsidRPr="00DA4D2D">
              <w:rPr>
                <w:rFonts w:ascii="Calibri" w:hAnsi="Calibri"/>
                <w:color w:val="000000"/>
                <w:sz w:val="22"/>
                <w:szCs w:val="22"/>
              </w:rPr>
              <w:t>BUS 213 - Small Business Management</w:t>
            </w:r>
          </w:p>
        </w:tc>
        <w:tc>
          <w:tcPr>
            <w:tcW w:w="1340" w:type="dxa"/>
            <w:tcBorders>
              <w:top w:val="single" w:sz="4" w:space="0" w:color="DCE6F1"/>
              <w:left w:val="nil"/>
              <w:bottom w:val="single" w:sz="4" w:space="0" w:color="DCE6F1"/>
              <w:right w:val="single" w:sz="4" w:space="0" w:color="auto"/>
            </w:tcBorders>
            <w:shd w:val="clear" w:color="auto" w:fill="auto"/>
            <w:vAlign w:val="bottom"/>
            <w:hideMark/>
          </w:tcPr>
          <w:p w14:paraId="438CE465" w14:textId="77777777" w:rsidR="00DA4D2D" w:rsidRPr="00DA4D2D" w:rsidRDefault="00DA4D2D" w:rsidP="00DA4D2D">
            <w:pPr>
              <w:jc w:val="right"/>
              <w:rPr>
                <w:rFonts w:ascii="Calibri" w:hAnsi="Calibri"/>
                <w:color w:val="000000"/>
                <w:sz w:val="22"/>
                <w:szCs w:val="22"/>
              </w:rPr>
            </w:pPr>
            <w:r w:rsidRPr="00DA4D2D">
              <w:rPr>
                <w:rFonts w:ascii="Calibri" w:hAnsi="Calibri"/>
                <w:color w:val="000000"/>
                <w:sz w:val="22"/>
                <w:szCs w:val="22"/>
              </w:rPr>
              <w:t>10</w:t>
            </w:r>
          </w:p>
        </w:tc>
        <w:tc>
          <w:tcPr>
            <w:tcW w:w="1340" w:type="dxa"/>
            <w:tcBorders>
              <w:top w:val="single" w:sz="4" w:space="0" w:color="DCE6F1"/>
              <w:left w:val="nil"/>
              <w:bottom w:val="single" w:sz="4" w:space="0" w:color="DCE6F1"/>
              <w:right w:val="single" w:sz="4" w:space="0" w:color="auto"/>
            </w:tcBorders>
            <w:shd w:val="clear" w:color="auto" w:fill="auto"/>
            <w:vAlign w:val="bottom"/>
            <w:hideMark/>
          </w:tcPr>
          <w:p w14:paraId="0F22C4B2" w14:textId="77777777" w:rsidR="00DA4D2D" w:rsidRPr="00DA4D2D" w:rsidRDefault="00DA4D2D" w:rsidP="00DA4D2D">
            <w:pPr>
              <w:jc w:val="right"/>
              <w:rPr>
                <w:rFonts w:ascii="Calibri" w:hAnsi="Calibri"/>
                <w:color w:val="000000"/>
                <w:sz w:val="22"/>
                <w:szCs w:val="22"/>
              </w:rPr>
            </w:pPr>
            <w:r w:rsidRPr="00DA4D2D">
              <w:rPr>
                <w:rFonts w:ascii="Calibri" w:hAnsi="Calibri"/>
                <w:color w:val="000000"/>
                <w:sz w:val="22"/>
                <w:szCs w:val="22"/>
              </w:rPr>
              <w:t>141</w:t>
            </w:r>
          </w:p>
        </w:tc>
        <w:tc>
          <w:tcPr>
            <w:tcW w:w="1340" w:type="dxa"/>
            <w:tcBorders>
              <w:top w:val="single" w:sz="4" w:space="0" w:color="DCE6F1"/>
              <w:left w:val="nil"/>
              <w:bottom w:val="single" w:sz="4" w:space="0" w:color="DCE6F1"/>
              <w:right w:val="single" w:sz="4" w:space="0" w:color="auto"/>
            </w:tcBorders>
            <w:shd w:val="clear" w:color="auto" w:fill="auto"/>
            <w:vAlign w:val="bottom"/>
            <w:hideMark/>
          </w:tcPr>
          <w:p w14:paraId="43E09783" w14:textId="77777777" w:rsidR="00DA4D2D" w:rsidRPr="00DA4D2D" w:rsidRDefault="00DA4D2D" w:rsidP="00DA4D2D">
            <w:pPr>
              <w:jc w:val="right"/>
              <w:rPr>
                <w:rFonts w:ascii="Calibri" w:hAnsi="Calibri"/>
                <w:color w:val="000000"/>
                <w:sz w:val="22"/>
                <w:szCs w:val="22"/>
              </w:rPr>
            </w:pPr>
            <w:r w:rsidRPr="00DA4D2D">
              <w:rPr>
                <w:rFonts w:ascii="Calibri" w:hAnsi="Calibri"/>
                <w:color w:val="000000"/>
                <w:sz w:val="22"/>
                <w:szCs w:val="22"/>
              </w:rPr>
              <w:t>$35,766</w:t>
            </w:r>
          </w:p>
        </w:tc>
      </w:tr>
      <w:tr w:rsidR="00DA4D2D" w:rsidRPr="00DA4D2D" w14:paraId="0E7886B7" w14:textId="77777777" w:rsidTr="00DA4D2D">
        <w:trPr>
          <w:trHeight w:val="300"/>
        </w:trPr>
        <w:tc>
          <w:tcPr>
            <w:tcW w:w="5080" w:type="dxa"/>
            <w:tcBorders>
              <w:top w:val="single" w:sz="4" w:space="0" w:color="DCE6F1"/>
              <w:left w:val="nil"/>
              <w:bottom w:val="single" w:sz="4" w:space="0" w:color="DCE6F1"/>
              <w:right w:val="nil"/>
            </w:tcBorders>
            <w:shd w:val="clear" w:color="auto" w:fill="auto"/>
            <w:noWrap/>
            <w:vAlign w:val="bottom"/>
            <w:hideMark/>
          </w:tcPr>
          <w:p w14:paraId="0BC40E39" w14:textId="77777777" w:rsidR="00DA4D2D" w:rsidRPr="00DA4D2D" w:rsidRDefault="00DA4D2D" w:rsidP="00DA4D2D">
            <w:pPr>
              <w:ind w:firstLineChars="100" w:firstLine="220"/>
              <w:rPr>
                <w:rFonts w:ascii="Calibri" w:hAnsi="Calibri"/>
                <w:color w:val="000000"/>
                <w:sz w:val="22"/>
                <w:szCs w:val="22"/>
              </w:rPr>
            </w:pPr>
            <w:r w:rsidRPr="00DA4D2D">
              <w:rPr>
                <w:rFonts w:ascii="Calibri" w:hAnsi="Calibri"/>
                <w:color w:val="000000"/>
                <w:sz w:val="22"/>
                <w:szCs w:val="22"/>
              </w:rPr>
              <w:t>BUS 214 - Legal-Eth.-Reg. Issues in Bus.</w:t>
            </w:r>
          </w:p>
        </w:tc>
        <w:tc>
          <w:tcPr>
            <w:tcW w:w="1340" w:type="dxa"/>
            <w:tcBorders>
              <w:top w:val="single" w:sz="4" w:space="0" w:color="DCE6F1"/>
              <w:left w:val="nil"/>
              <w:bottom w:val="single" w:sz="4" w:space="0" w:color="DCE6F1"/>
              <w:right w:val="single" w:sz="4" w:space="0" w:color="auto"/>
            </w:tcBorders>
            <w:shd w:val="clear" w:color="auto" w:fill="auto"/>
            <w:vAlign w:val="bottom"/>
            <w:hideMark/>
          </w:tcPr>
          <w:p w14:paraId="7B62596D" w14:textId="77777777" w:rsidR="00DA4D2D" w:rsidRPr="00DA4D2D" w:rsidRDefault="00DA4D2D" w:rsidP="00DA4D2D">
            <w:pPr>
              <w:jc w:val="right"/>
              <w:rPr>
                <w:rFonts w:ascii="Calibri" w:hAnsi="Calibri"/>
                <w:color w:val="000000"/>
                <w:sz w:val="22"/>
                <w:szCs w:val="22"/>
              </w:rPr>
            </w:pPr>
            <w:r w:rsidRPr="00DA4D2D">
              <w:rPr>
                <w:rFonts w:ascii="Calibri" w:hAnsi="Calibri"/>
                <w:color w:val="000000"/>
                <w:sz w:val="22"/>
                <w:szCs w:val="22"/>
              </w:rPr>
              <w:t>31</w:t>
            </w:r>
          </w:p>
        </w:tc>
        <w:tc>
          <w:tcPr>
            <w:tcW w:w="1340" w:type="dxa"/>
            <w:tcBorders>
              <w:top w:val="single" w:sz="4" w:space="0" w:color="DCE6F1"/>
              <w:left w:val="nil"/>
              <w:bottom w:val="single" w:sz="4" w:space="0" w:color="DCE6F1"/>
              <w:right w:val="single" w:sz="4" w:space="0" w:color="auto"/>
            </w:tcBorders>
            <w:shd w:val="clear" w:color="auto" w:fill="auto"/>
            <w:vAlign w:val="bottom"/>
            <w:hideMark/>
          </w:tcPr>
          <w:p w14:paraId="070D97B2" w14:textId="77777777" w:rsidR="00DA4D2D" w:rsidRPr="00DA4D2D" w:rsidRDefault="00DA4D2D" w:rsidP="00DA4D2D">
            <w:pPr>
              <w:jc w:val="right"/>
              <w:rPr>
                <w:rFonts w:ascii="Calibri" w:hAnsi="Calibri"/>
                <w:color w:val="000000"/>
                <w:sz w:val="22"/>
                <w:szCs w:val="22"/>
              </w:rPr>
            </w:pPr>
            <w:r w:rsidRPr="00DA4D2D">
              <w:rPr>
                <w:rFonts w:ascii="Calibri" w:hAnsi="Calibri"/>
                <w:color w:val="000000"/>
                <w:sz w:val="22"/>
                <w:szCs w:val="22"/>
              </w:rPr>
              <w:t>487</w:t>
            </w:r>
          </w:p>
        </w:tc>
        <w:tc>
          <w:tcPr>
            <w:tcW w:w="1340" w:type="dxa"/>
            <w:tcBorders>
              <w:top w:val="single" w:sz="4" w:space="0" w:color="DCE6F1"/>
              <w:left w:val="nil"/>
              <w:bottom w:val="single" w:sz="4" w:space="0" w:color="DCE6F1"/>
              <w:right w:val="single" w:sz="4" w:space="0" w:color="auto"/>
            </w:tcBorders>
            <w:shd w:val="clear" w:color="auto" w:fill="auto"/>
            <w:vAlign w:val="bottom"/>
            <w:hideMark/>
          </w:tcPr>
          <w:p w14:paraId="2F814D20" w14:textId="77777777" w:rsidR="00DA4D2D" w:rsidRPr="00DA4D2D" w:rsidRDefault="00DA4D2D" w:rsidP="00DA4D2D">
            <w:pPr>
              <w:jc w:val="right"/>
              <w:rPr>
                <w:rFonts w:ascii="Calibri" w:hAnsi="Calibri"/>
                <w:color w:val="000000"/>
                <w:sz w:val="22"/>
                <w:szCs w:val="22"/>
              </w:rPr>
            </w:pPr>
            <w:r w:rsidRPr="00DA4D2D">
              <w:rPr>
                <w:rFonts w:ascii="Calibri" w:hAnsi="Calibri"/>
                <w:color w:val="000000"/>
                <w:sz w:val="22"/>
                <w:szCs w:val="22"/>
              </w:rPr>
              <w:t>$129,459</w:t>
            </w:r>
          </w:p>
        </w:tc>
      </w:tr>
      <w:tr w:rsidR="00DA4D2D" w:rsidRPr="00DA4D2D" w14:paraId="1CA733FC" w14:textId="77777777" w:rsidTr="00DA4D2D">
        <w:trPr>
          <w:trHeight w:val="300"/>
        </w:trPr>
        <w:tc>
          <w:tcPr>
            <w:tcW w:w="5080" w:type="dxa"/>
            <w:tcBorders>
              <w:top w:val="single" w:sz="4" w:space="0" w:color="DCE6F1"/>
              <w:left w:val="nil"/>
              <w:bottom w:val="single" w:sz="4" w:space="0" w:color="DCE6F1"/>
              <w:right w:val="nil"/>
            </w:tcBorders>
            <w:shd w:val="clear" w:color="auto" w:fill="auto"/>
            <w:noWrap/>
            <w:vAlign w:val="bottom"/>
            <w:hideMark/>
          </w:tcPr>
          <w:p w14:paraId="40D4D5E6" w14:textId="77777777" w:rsidR="00DA4D2D" w:rsidRPr="00DA4D2D" w:rsidRDefault="00DA4D2D" w:rsidP="00DA4D2D">
            <w:pPr>
              <w:ind w:firstLineChars="100" w:firstLine="220"/>
              <w:rPr>
                <w:rFonts w:ascii="Calibri" w:hAnsi="Calibri"/>
                <w:color w:val="000000"/>
                <w:sz w:val="22"/>
                <w:szCs w:val="22"/>
              </w:rPr>
            </w:pPr>
            <w:r w:rsidRPr="00DA4D2D">
              <w:rPr>
                <w:rFonts w:ascii="Calibri" w:hAnsi="Calibri"/>
                <w:color w:val="000000"/>
                <w:sz w:val="22"/>
                <w:szCs w:val="22"/>
              </w:rPr>
              <w:t>BUS 232 - Business Statistics &amp; Analysis</w:t>
            </w:r>
          </w:p>
        </w:tc>
        <w:tc>
          <w:tcPr>
            <w:tcW w:w="1340" w:type="dxa"/>
            <w:tcBorders>
              <w:top w:val="single" w:sz="4" w:space="0" w:color="DCE6F1"/>
              <w:left w:val="nil"/>
              <w:bottom w:val="single" w:sz="4" w:space="0" w:color="DCE6F1"/>
              <w:right w:val="single" w:sz="4" w:space="0" w:color="auto"/>
            </w:tcBorders>
            <w:shd w:val="clear" w:color="auto" w:fill="auto"/>
            <w:vAlign w:val="bottom"/>
            <w:hideMark/>
          </w:tcPr>
          <w:p w14:paraId="401EB3F8" w14:textId="77777777" w:rsidR="00DA4D2D" w:rsidRPr="00DA4D2D" w:rsidRDefault="00DA4D2D" w:rsidP="00DA4D2D">
            <w:pPr>
              <w:jc w:val="right"/>
              <w:rPr>
                <w:rFonts w:ascii="Calibri" w:hAnsi="Calibri"/>
                <w:color w:val="000000"/>
                <w:sz w:val="22"/>
                <w:szCs w:val="22"/>
              </w:rPr>
            </w:pPr>
            <w:r w:rsidRPr="00DA4D2D">
              <w:rPr>
                <w:rFonts w:ascii="Calibri" w:hAnsi="Calibri"/>
                <w:color w:val="000000"/>
                <w:sz w:val="22"/>
                <w:szCs w:val="22"/>
              </w:rPr>
              <w:t>50</w:t>
            </w:r>
          </w:p>
        </w:tc>
        <w:tc>
          <w:tcPr>
            <w:tcW w:w="1340" w:type="dxa"/>
            <w:tcBorders>
              <w:top w:val="single" w:sz="4" w:space="0" w:color="DCE6F1"/>
              <w:left w:val="nil"/>
              <w:bottom w:val="single" w:sz="4" w:space="0" w:color="DCE6F1"/>
              <w:right w:val="single" w:sz="4" w:space="0" w:color="auto"/>
            </w:tcBorders>
            <w:shd w:val="clear" w:color="auto" w:fill="auto"/>
            <w:vAlign w:val="bottom"/>
            <w:hideMark/>
          </w:tcPr>
          <w:p w14:paraId="74EAFBA5" w14:textId="77777777" w:rsidR="00DA4D2D" w:rsidRPr="00DA4D2D" w:rsidRDefault="00DA4D2D" w:rsidP="00DA4D2D">
            <w:pPr>
              <w:jc w:val="right"/>
              <w:rPr>
                <w:rFonts w:ascii="Calibri" w:hAnsi="Calibri"/>
                <w:color w:val="000000"/>
                <w:sz w:val="22"/>
                <w:szCs w:val="22"/>
              </w:rPr>
            </w:pPr>
            <w:r w:rsidRPr="00DA4D2D">
              <w:rPr>
                <w:rFonts w:ascii="Calibri" w:hAnsi="Calibri"/>
                <w:color w:val="000000"/>
                <w:sz w:val="22"/>
                <w:szCs w:val="22"/>
              </w:rPr>
              <w:t>551</w:t>
            </w:r>
          </w:p>
        </w:tc>
        <w:tc>
          <w:tcPr>
            <w:tcW w:w="1340" w:type="dxa"/>
            <w:tcBorders>
              <w:top w:val="single" w:sz="4" w:space="0" w:color="DCE6F1"/>
              <w:left w:val="nil"/>
              <w:bottom w:val="single" w:sz="4" w:space="0" w:color="DCE6F1"/>
              <w:right w:val="single" w:sz="4" w:space="0" w:color="auto"/>
            </w:tcBorders>
            <w:shd w:val="clear" w:color="auto" w:fill="auto"/>
            <w:vAlign w:val="bottom"/>
            <w:hideMark/>
          </w:tcPr>
          <w:p w14:paraId="75C4DEE0" w14:textId="77777777" w:rsidR="00DA4D2D" w:rsidRPr="00DA4D2D" w:rsidRDefault="00DA4D2D" w:rsidP="00DA4D2D">
            <w:pPr>
              <w:jc w:val="right"/>
              <w:rPr>
                <w:rFonts w:ascii="Calibri" w:hAnsi="Calibri"/>
                <w:color w:val="000000"/>
                <w:sz w:val="22"/>
                <w:szCs w:val="22"/>
              </w:rPr>
            </w:pPr>
            <w:r w:rsidRPr="00DA4D2D">
              <w:rPr>
                <w:rFonts w:ascii="Calibri" w:hAnsi="Calibri"/>
                <w:color w:val="000000"/>
                <w:sz w:val="22"/>
                <w:szCs w:val="22"/>
              </w:rPr>
              <w:t>$144,732</w:t>
            </w:r>
          </w:p>
        </w:tc>
      </w:tr>
      <w:tr w:rsidR="00DA4D2D" w:rsidRPr="00DA4D2D" w14:paraId="7F0A44BF" w14:textId="77777777" w:rsidTr="00DA4D2D">
        <w:trPr>
          <w:trHeight w:val="450"/>
        </w:trPr>
        <w:tc>
          <w:tcPr>
            <w:tcW w:w="5080" w:type="dxa"/>
            <w:tcBorders>
              <w:top w:val="single" w:sz="4" w:space="0" w:color="DCE6F1"/>
              <w:left w:val="nil"/>
              <w:bottom w:val="single" w:sz="4" w:space="0" w:color="DCE6F1"/>
              <w:right w:val="nil"/>
            </w:tcBorders>
            <w:shd w:val="clear" w:color="95B3D7" w:fill="95B3D7"/>
            <w:noWrap/>
            <w:vAlign w:val="center"/>
            <w:hideMark/>
          </w:tcPr>
          <w:p w14:paraId="558200B8" w14:textId="77777777" w:rsidR="00DA4D2D" w:rsidRPr="00DA4D2D" w:rsidRDefault="00DA4D2D" w:rsidP="00DA4D2D">
            <w:pPr>
              <w:rPr>
                <w:rFonts w:ascii="Calibri" w:hAnsi="Calibri"/>
                <w:b/>
                <w:bCs/>
                <w:color w:val="0D0D0D"/>
                <w:sz w:val="22"/>
                <w:szCs w:val="22"/>
              </w:rPr>
            </w:pPr>
            <w:r w:rsidRPr="00DA4D2D">
              <w:rPr>
                <w:rFonts w:ascii="Calibri" w:hAnsi="Calibri"/>
                <w:b/>
                <w:bCs/>
                <w:color w:val="0D0D0D"/>
                <w:sz w:val="22"/>
                <w:szCs w:val="22"/>
              </w:rPr>
              <w:t>ECN</w:t>
            </w:r>
          </w:p>
        </w:tc>
        <w:tc>
          <w:tcPr>
            <w:tcW w:w="1340" w:type="dxa"/>
            <w:tcBorders>
              <w:top w:val="single" w:sz="4" w:space="0" w:color="DCE6F1"/>
              <w:left w:val="nil"/>
              <w:bottom w:val="single" w:sz="4" w:space="0" w:color="DCE6F1"/>
              <w:right w:val="single" w:sz="4" w:space="0" w:color="auto"/>
            </w:tcBorders>
            <w:shd w:val="clear" w:color="95B3D7" w:fill="95B3D7"/>
            <w:vAlign w:val="center"/>
            <w:hideMark/>
          </w:tcPr>
          <w:p w14:paraId="77627931" w14:textId="77777777" w:rsidR="00DA4D2D" w:rsidRPr="00DA4D2D" w:rsidRDefault="00DA4D2D" w:rsidP="00DA4D2D">
            <w:pPr>
              <w:jc w:val="right"/>
              <w:rPr>
                <w:rFonts w:ascii="Calibri" w:hAnsi="Calibri"/>
                <w:b/>
                <w:bCs/>
                <w:color w:val="0D0D0D"/>
                <w:sz w:val="22"/>
                <w:szCs w:val="22"/>
              </w:rPr>
            </w:pPr>
            <w:r w:rsidRPr="00DA4D2D">
              <w:rPr>
                <w:rFonts w:ascii="Calibri" w:hAnsi="Calibri"/>
                <w:b/>
                <w:bCs/>
                <w:color w:val="0D0D0D"/>
                <w:sz w:val="22"/>
                <w:szCs w:val="22"/>
              </w:rPr>
              <w:t>98</w:t>
            </w:r>
          </w:p>
        </w:tc>
        <w:tc>
          <w:tcPr>
            <w:tcW w:w="1340" w:type="dxa"/>
            <w:tcBorders>
              <w:top w:val="single" w:sz="4" w:space="0" w:color="DCE6F1"/>
              <w:left w:val="nil"/>
              <w:bottom w:val="single" w:sz="4" w:space="0" w:color="DCE6F1"/>
              <w:right w:val="single" w:sz="4" w:space="0" w:color="auto"/>
            </w:tcBorders>
            <w:shd w:val="clear" w:color="95B3D7" w:fill="95B3D7"/>
            <w:vAlign w:val="center"/>
            <w:hideMark/>
          </w:tcPr>
          <w:p w14:paraId="17D051A7" w14:textId="77777777" w:rsidR="00DA4D2D" w:rsidRPr="00DA4D2D" w:rsidRDefault="00DA4D2D" w:rsidP="00DA4D2D">
            <w:pPr>
              <w:jc w:val="right"/>
              <w:rPr>
                <w:rFonts w:ascii="Calibri" w:hAnsi="Calibri"/>
                <w:b/>
                <w:bCs/>
                <w:color w:val="0D0D0D"/>
                <w:sz w:val="22"/>
                <w:szCs w:val="22"/>
              </w:rPr>
            </w:pPr>
            <w:r w:rsidRPr="00DA4D2D">
              <w:rPr>
                <w:rFonts w:ascii="Calibri" w:hAnsi="Calibri"/>
                <w:b/>
                <w:bCs/>
                <w:color w:val="0D0D0D"/>
                <w:sz w:val="22"/>
                <w:szCs w:val="22"/>
              </w:rPr>
              <w:t>1938</w:t>
            </w:r>
          </w:p>
        </w:tc>
        <w:tc>
          <w:tcPr>
            <w:tcW w:w="1340" w:type="dxa"/>
            <w:tcBorders>
              <w:top w:val="single" w:sz="4" w:space="0" w:color="DCE6F1"/>
              <w:left w:val="nil"/>
              <w:bottom w:val="single" w:sz="4" w:space="0" w:color="DCE6F1"/>
              <w:right w:val="single" w:sz="4" w:space="0" w:color="auto"/>
            </w:tcBorders>
            <w:shd w:val="clear" w:color="95B3D7" w:fill="95B3D7"/>
            <w:vAlign w:val="center"/>
            <w:hideMark/>
          </w:tcPr>
          <w:p w14:paraId="2DD92918" w14:textId="77777777" w:rsidR="00DA4D2D" w:rsidRPr="00DA4D2D" w:rsidRDefault="00DA4D2D" w:rsidP="00DA4D2D">
            <w:pPr>
              <w:jc w:val="right"/>
              <w:rPr>
                <w:rFonts w:ascii="Calibri" w:hAnsi="Calibri"/>
                <w:b/>
                <w:bCs/>
                <w:color w:val="0D0D0D"/>
                <w:sz w:val="22"/>
                <w:szCs w:val="22"/>
              </w:rPr>
            </w:pPr>
            <w:r w:rsidRPr="00DA4D2D">
              <w:rPr>
                <w:rFonts w:ascii="Calibri" w:hAnsi="Calibri"/>
                <w:b/>
                <w:bCs/>
                <w:color w:val="0D0D0D"/>
                <w:sz w:val="22"/>
                <w:szCs w:val="22"/>
              </w:rPr>
              <w:t>$510,090</w:t>
            </w:r>
          </w:p>
        </w:tc>
      </w:tr>
      <w:tr w:rsidR="00DA4D2D" w:rsidRPr="00DA4D2D" w14:paraId="6B76BF13" w14:textId="77777777" w:rsidTr="00DA4D2D">
        <w:trPr>
          <w:trHeight w:val="300"/>
        </w:trPr>
        <w:tc>
          <w:tcPr>
            <w:tcW w:w="5080" w:type="dxa"/>
            <w:tcBorders>
              <w:top w:val="single" w:sz="4" w:space="0" w:color="DCE6F1"/>
              <w:left w:val="nil"/>
              <w:bottom w:val="single" w:sz="4" w:space="0" w:color="DCE6F1"/>
              <w:right w:val="nil"/>
            </w:tcBorders>
            <w:shd w:val="clear" w:color="auto" w:fill="auto"/>
            <w:noWrap/>
            <w:vAlign w:val="bottom"/>
            <w:hideMark/>
          </w:tcPr>
          <w:p w14:paraId="47FC5B15" w14:textId="77777777" w:rsidR="00DA4D2D" w:rsidRPr="00DA4D2D" w:rsidRDefault="00DA4D2D" w:rsidP="00DA4D2D">
            <w:pPr>
              <w:ind w:firstLineChars="100" w:firstLine="220"/>
              <w:rPr>
                <w:rFonts w:ascii="Calibri" w:hAnsi="Calibri"/>
                <w:color w:val="000000"/>
                <w:sz w:val="22"/>
                <w:szCs w:val="22"/>
              </w:rPr>
            </w:pPr>
            <w:r w:rsidRPr="00DA4D2D">
              <w:rPr>
                <w:rFonts w:ascii="Calibri" w:hAnsi="Calibri"/>
                <w:color w:val="000000"/>
                <w:sz w:val="22"/>
                <w:szCs w:val="22"/>
              </w:rPr>
              <w:t>ECN 204 - Macroeconomic Principles</w:t>
            </w:r>
          </w:p>
        </w:tc>
        <w:tc>
          <w:tcPr>
            <w:tcW w:w="1340" w:type="dxa"/>
            <w:tcBorders>
              <w:top w:val="single" w:sz="4" w:space="0" w:color="DCE6F1"/>
              <w:left w:val="nil"/>
              <w:bottom w:val="single" w:sz="4" w:space="0" w:color="DCE6F1"/>
              <w:right w:val="single" w:sz="4" w:space="0" w:color="auto"/>
            </w:tcBorders>
            <w:shd w:val="clear" w:color="auto" w:fill="auto"/>
            <w:vAlign w:val="bottom"/>
            <w:hideMark/>
          </w:tcPr>
          <w:p w14:paraId="373F0CAC" w14:textId="77777777" w:rsidR="00DA4D2D" w:rsidRPr="00DA4D2D" w:rsidRDefault="00DA4D2D" w:rsidP="00DA4D2D">
            <w:pPr>
              <w:jc w:val="right"/>
              <w:rPr>
                <w:rFonts w:ascii="Calibri" w:hAnsi="Calibri"/>
                <w:color w:val="000000"/>
                <w:sz w:val="22"/>
                <w:szCs w:val="22"/>
              </w:rPr>
            </w:pPr>
            <w:r w:rsidRPr="00DA4D2D">
              <w:rPr>
                <w:rFonts w:ascii="Calibri" w:hAnsi="Calibri"/>
                <w:color w:val="000000"/>
                <w:sz w:val="22"/>
                <w:szCs w:val="22"/>
              </w:rPr>
              <w:t>47</w:t>
            </w:r>
          </w:p>
        </w:tc>
        <w:tc>
          <w:tcPr>
            <w:tcW w:w="1340" w:type="dxa"/>
            <w:tcBorders>
              <w:top w:val="single" w:sz="4" w:space="0" w:color="DCE6F1"/>
              <w:left w:val="nil"/>
              <w:bottom w:val="single" w:sz="4" w:space="0" w:color="DCE6F1"/>
              <w:right w:val="single" w:sz="4" w:space="0" w:color="auto"/>
            </w:tcBorders>
            <w:shd w:val="clear" w:color="auto" w:fill="auto"/>
            <w:vAlign w:val="bottom"/>
            <w:hideMark/>
          </w:tcPr>
          <w:p w14:paraId="08D5E660" w14:textId="77777777" w:rsidR="00DA4D2D" w:rsidRPr="00DA4D2D" w:rsidRDefault="00DA4D2D" w:rsidP="00DA4D2D">
            <w:pPr>
              <w:jc w:val="right"/>
              <w:rPr>
                <w:rFonts w:ascii="Calibri" w:hAnsi="Calibri"/>
                <w:color w:val="000000"/>
                <w:sz w:val="22"/>
                <w:szCs w:val="22"/>
              </w:rPr>
            </w:pPr>
            <w:r w:rsidRPr="00DA4D2D">
              <w:rPr>
                <w:rFonts w:ascii="Calibri" w:hAnsi="Calibri"/>
                <w:color w:val="000000"/>
                <w:sz w:val="22"/>
                <w:szCs w:val="22"/>
              </w:rPr>
              <w:t>910</w:t>
            </w:r>
          </w:p>
        </w:tc>
        <w:tc>
          <w:tcPr>
            <w:tcW w:w="1340" w:type="dxa"/>
            <w:tcBorders>
              <w:top w:val="single" w:sz="4" w:space="0" w:color="DCE6F1"/>
              <w:left w:val="nil"/>
              <w:bottom w:val="single" w:sz="4" w:space="0" w:color="DCE6F1"/>
              <w:right w:val="single" w:sz="4" w:space="0" w:color="auto"/>
            </w:tcBorders>
            <w:shd w:val="clear" w:color="auto" w:fill="auto"/>
            <w:vAlign w:val="bottom"/>
            <w:hideMark/>
          </w:tcPr>
          <w:p w14:paraId="10F393B8" w14:textId="77777777" w:rsidR="00DA4D2D" w:rsidRPr="00DA4D2D" w:rsidRDefault="00DA4D2D" w:rsidP="00DA4D2D">
            <w:pPr>
              <w:jc w:val="right"/>
              <w:rPr>
                <w:rFonts w:ascii="Calibri" w:hAnsi="Calibri"/>
                <w:color w:val="000000"/>
                <w:sz w:val="22"/>
                <w:szCs w:val="22"/>
              </w:rPr>
            </w:pPr>
            <w:r w:rsidRPr="00DA4D2D">
              <w:rPr>
                <w:rFonts w:ascii="Calibri" w:hAnsi="Calibri"/>
                <w:color w:val="000000"/>
                <w:sz w:val="22"/>
                <w:szCs w:val="22"/>
              </w:rPr>
              <w:t>$239,451</w:t>
            </w:r>
          </w:p>
        </w:tc>
      </w:tr>
      <w:tr w:rsidR="00DA4D2D" w:rsidRPr="00DA4D2D" w14:paraId="2B36E2F3" w14:textId="77777777" w:rsidTr="00DA4D2D">
        <w:trPr>
          <w:trHeight w:val="300"/>
        </w:trPr>
        <w:tc>
          <w:tcPr>
            <w:tcW w:w="5080" w:type="dxa"/>
            <w:tcBorders>
              <w:top w:val="single" w:sz="4" w:space="0" w:color="DCE6F1"/>
              <w:left w:val="nil"/>
              <w:bottom w:val="single" w:sz="4" w:space="0" w:color="DCE6F1"/>
              <w:right w:val="nil"/>
            </w:tcBorders>
            <w:shd w:val="clear" w:color="auto" w:fill="auto"/>
            <w:noWrap/>
            <w:vAlign w:val="bottom"/>
            <w:hideMark/>
          </w:tcPr>
          <w:p w14:paraId="458D35D0" w14:textId="77777777" w:rsidR="00DA4D2D" w:rsidRPr="00DA4D2D" w:rsidRDefault="00DA4D2D" w:rsidP="00DA4D2D">
            <w:pPr>
              <w:ind w:firstLineChars="100" w:firstLine="220"/>
              <w:rPr>
                <w:rFonts w:ascii="Calibri" w:hAnsi="Calibri"/>
                <w:color w:val="000000"/>
                <w:sz w:val="22"/>
                <w:szCs w:val="22"/>
              </w:rPr>
            </w:pPr>
            <w:r w:rsidRPr="00DA4D2D">
              <w:rPr>
                <w:rFonts w:ascii="Calibri" w:hAnsi="Calibri"/>
                <w:color w:val="000000"/>
                <w:sz w:val="22"/>
                <w:szCs w:val="22"/>
              </w:rPr>
              <w:t>ECN 205 - Microeconomic Principles</w:t>
            </w:r>
          </w:p>
        </w:tc>
        <w:tc>
          <w:tcPr>
            <w:tcW w:w="1340" w:type="dxa"/>
            <w:tcBorders>
              <w:top w:val="single" w:sz="4" w:space="0" w:color="DCE6F1"/>
              <w:left w:val="nil"/>
              <w:bottom w:val="single" w:sz="4" w:space="0" w:color="DCE6F1"/>
              <w:right w:val="single" w:sz="4" w:space="0" w:color="auto"/>
            </w:tcBorders>
            <w:shd w:val="clear" w:color="auto" w:fill="auto"/>
            <w:vAlign w:val="bottom"/>
            <w:hideMark/>
          </w:tcPr>
          <w:p w14:paraId="5556346B" w14:textId="77777777" w:rsidR="00DA4D2D" w:rsidRPr="00DA4D2D" w:rsidRDefault="00DA4D2D" w:rsidP="00DA4D2D">
            <w:pPr>
              <w:jc w:val="right"/>
              <w:rPr>
                <w:rFonts w:ascii="Calibri" w:hAnsi="Calibri"/>
                <w:color w:val="000000"/>
                <w:sz w:val="22"/>
                <w:szCs w:val="22"/>
              </w:rPr>
            </w:pPr>
            <w:r w:rsidRPr="00DA4D2D">
              <w:rPr>
                <w:rFonts w:ascii="Calibri" w:hAnsi="Calibri"/>
                <w:color w:val="000000"/>
                <w:sz w:val="22"/>
                <w:szCs w:val="22"/>
              </w:rPr>
              <w:t>51</w:t>
            </w:r>
          </w:p>
        </w:tc>
        <w:tc>
          <w:tcPr>
            <w:tcW w:w="1340" w:type="dxa"/>
            <w:tcBorders>
              <w:top w:val="single" w:sz="4" w:space="0" w:color="DCE6F1"/>
              <w:left w:val="nil"/>
              <w:bottom w:val="single" w:sz="4" w:space="0" w:color="DCE6F1"/>
              <w:right w:val="single" w:sz="4" w:space="0" w:color="auto"/>
            </w:tcBorders>
            <w:shd w:val="clear" w:color="auto" w:fill="auto"/>
            <w:vAlign w:val="bottom"/>
            <w:hideMark/>
          </w:tcPr>
          <w:p w14:paraId="6725CE20" w14:textId="77777777" w:rsidR="00DA4D2D" w:rsidRPr="00DA4D2D" w:rsidRDefault="00DA4D2D" w:rsidP="00DA4D2D">
            <w:pPr>
              <w:jc w:val="right"/>
              <w:rPr>
                <w:rFonts w:ascii="Calibri" w:hAnsi="Calibri"/>
                <w:color w:val="000000"/>
                <w:sz w:val="22"/>
                <w:szCs w:val="22"/>
              </w:rPr>
            </w:pPr>
            <w:r w:rsidRPr="00DA4D2D">
              <w:rPr>
                <w:rFonts w:ascii="Calibri" w:hAnsi="Calibri"/>
                <w:color w:val="000000"/>
                <w:sz w:val="22"/>
                <w:szCs w:val="22"/>
              </w:rPr>
              <w:t>1028</w:t>
            </w:r>
          </w:p>
        </w:tc>
        <w:tc>
          <w:tcPr>
            <w:tcW w:w="1340" w:type="dxa"/>
            <w:tcBorders>
              <w:top w:val="single" w:sz="4" w:space="0" w:color="DCE6F1"/>
              <w:left w:val="nil"/>
              <w:bottom w:val="single" w:sz="4" w:space="0" w:color="DCE6F1"/>
              <w:right w:val="single" w:sz="4" w:space="0" w:color="auto"/>
            </w:tcBorders>
            <w:shd w:val="clear" w:color="auto" w:fill="auto"/>
            <w:vAlign w:val="bottom"/>
            <w:hideMark/>
          </w:tcPr>
          <w:p w14:paraId="306198FD" w14:textId="77777777" w:rsidR="00DA4D2D" w:rsidRPr="00DA4D2D" w:rsidRDefault="00DA4D2D" w:rsidP="00DA4D2D">
            <w:pPr>
              <w:jc w:val="right"/>
              <w:rPr>
                <w:rFonts w:ascii="Calibri" w:hAnsi="Calibri"/>
                <w:color w:val="000000"/>
                <w:sz w:val="22"/>
                <w:szCs w:val="22"/>
              </w:rPr>
            </w:pPr>
            <w:r w:rsidRPr="00DA4D2D">
              <w:rPr>
                <w:rFonts w:ascii="Calibri" w:hAnsi="Calibri"/>
                <w:color w:val="000000"/>
                <w:sz w:val="22"/>
                <w:szCs w:val="22"/>
              </w:rPr>
              <w:t>$270,639</w:t>
            </w:r>
          </w:p>
        </w:tc>
      </w:tr>
      <w:tr w:rsidR="00DA4D2D" w:rsidRPr="00DA4D2D" w14:paraId="5CF85781" w14:textId="77777777" w:rsidTr="00DA4D2D">
        <w:trPr>
          <w:trHeight w:val="450"/>
        </w:trPr>
        <w:tc>
          <w:tcPr>
            <w:tcW w:w="5080" w:type="dxa"/>
            <w:tcBorders>
              <w:top w:val="single" w:sz="4" w:space="0" w:color="DCE6F1"/>
              <w:left w:val="nil"/>
              <w:bottom w:val="single" w:sz="4" w:space="0" w:color="DCE6F1"/>
              <w:right w:val="nil"/>
            </w:tcBorders>
            <w:shd w:val="clear" w:color="95B3D7" w:fill="95B3D7"/>
            <w:noWrap/>
            <w:vAlign w:val="center"/>
            <w:hideMark/>
          </w:tcPr>
          <w:p w14:paraId="73AD513A" w14:textId="77777777" w:rsidR="00DA4D2D" w:rsidRPr="00DA4D2D" w:rsidRDefault="00DA4D2D" w:rsidP="00DA4D2D">
            <w:pPr>
              <w:rPr>
                <w:rFonts w:ascii="Calibri" w:hAnsi="Calibri"/>
                <w:b/>
                <w:bCs/>
                <w:color w:val="0D0D0D"/>
                <w:sz w:val="22"/>
                <w:szCs w:val="22"/>
              </w:rPr>
            </w:pPr>
            <w:r w:rsidRPr="00DA4D2D">
              <w:rPr>
                <w:rFonts w:ascii="Calibri" w:hAnsi="Calibri"/>
                <w:b/>
                <w:bCs/>
                <w:color w:val="0D0D0D"/>
                <w:sz w:val="22"/>
                <w:szCs w:val="22"/>
              </w:rPr>
              <w:t>LDR</w:t>
            </w:r>
          </w:p>
        </w:tc>
        <w:tc>
          <w:tcPr>
            <w:tcW w:w="1340" w:type="dxa"/>
            <w:tcBorders>
              <w:top w:val="single" w:sz="4" w:space="0" w:color="DCE6F1"/>
              <w:left w:val="nil"/>
              <w:bottom w:val="single" w:sz="4" w:space="0" w:color="DCE6F1"/>
              <w:right w:val="single" w:sz="4" w:space="0" w:color="auto"/>
            </w:tcBorders>
            <w:shd w:val="clear" w:color="95B3D7" w:fill="95B3D7"/>
            <w:vAlign w:val="center"/>
            <w:hideMark/>
          </w:tcPr>
          <w:p w14:paraId="5B120CD0" w14:textId="77777777" w:rsidR="00DA4D2D" w:rsidRPr="00DA4D2D" w:rsidRDefault="00DA4D2D" w:rsidP="00DA4D2D">
            <w:pPr>
              <w:jc w:val="right"/>
              <w:rPr>
                <w:rFonts w:ascii="Calibri" w:hAnsi="Calibri"/>
                <w:b/>
                <w:bCs/>
                <w:color w:val="0D0D0D"/>
                <w:sz w:val="22"/>
                <w:szCs w:val="22"/>
              </w:rPr>
            </w:pPr>
            <w:r w:rsidRPr="00DA4D2D">
              <w:rPr>
                <w:rFonts w:ascii="Calibri" w:hAnsi="Calibri"/>
                <w:b/>
                <w:bCs/>
                <w:color w:val="0D0D0D"/>
                <w:sz w:val="22"/>
                <w:szCs w:val="22"/>
              </w:rPr>
              <w:t>32</w:t>
            </w:r>
          </w:p>
        </w:tc>
        <w:tc>
          <w:tcPr>
            <w:tcW w:w="1340" w:type="dxa"/>
            <w:tcBorders>
              <w:top w:val="single" w:sz="4" w:space="0" w:color="DCE6F1"/>
              <w:left w:val="nil"/>
              <w:bottom w:val="single" w:sz="4" w:space="0" w:color="DCE6F1"/>
              <w:right w:val="single" w:sz="4" w:space="0" w:color="auto"/>
            </w:tcBorders>
            <w:shd w:val="clear" w:color="95B3D7" w:fill="95B3D7"/>
            <w:vAlign w:val="center"/>
            <w:hideMark/>
          </w:tcPr>
          <w:p w14:paraId="5E827362" w14:textId="77777777" w:rsidR="00DA4D2D" w:rsidRPr="00DA4D2D" w:rsidRDefault="00DA4D2D" w:rsidP="00DA4D2D">
            <w:pPr>
              <w:jc w:val="right"/>
              <w:rPr>
                <w:rFonts w:ascii="Calibri" w:hAnsi="Calibri"/>
                <w:b/>
                <w:bCs/>
                <w:color w:val="0D0D0D"/>
                <w:sz w:val="22"/>
                <w:szCs w:val="22"/>
              </w:rPr>
            </w:pPr>
            <w:r w:rsidRPr="00DA4D2D">
              <w:rPr>
                <w:rFonts w:ascii="Calibri" w:hAnsi="Calibri"/>
                <w:b/>
                <w:bCs/>
                <w:color w:val="0D0D0D"/>
                <w:sz w:val="22"/>
                <w:szCs w:val="22"/>
              </w:rPr>
              <w:t>257</w:t>
            </w:r>
          </w:p>
        </w:tc>
        <w:tc>
          <w:tcPr>
            <w:tcW w:w="1340" w:type="dxa"/>
            <w:tcBorders>
              <w:top w:val="single" w:sz="4" w:space="0" w:color="DCE6F1"/>
              <w:left w:val="nil"/>
              <w:bottom w:val="single" w:sz="4" w:space="0" w:color="DCE6F1"/>
              <w:right w:val="single" w:sz="4" w:space="0" w:color="auto"/>
            </w:tcBorders>
            <w:shd w:val="clear" w:color="95B3D7" w:fill="95B3D7"/>
            <w:vAlign w:val="center"/>
            <w:hideMark/>
          </w:tcPr>
          <w:p w14:paraId="4D915F0D" w14:textId="77777777" w:rsidR="00DA4D2D" w:rsidRPr="00DA4D2D" w:rsidRDefault="00DA4D2D" w:rsidP="00DA4D2D">
            <w:pPr>
              <w:jc w:val="right"/>
              <w:rPr>
                <w:rFonts w:ascii="Calibri" w:hAnsi="Calibri"/>
                <w:b/>
                <w:bCs/>
                <w:color w:val="0D0D0D"/>
                <w:sz w:val="22"/>
                <w:szCs w:val="22"/>
              </w:rPr>
            </w:pPr>
            <w:r w:rsidRPr="00DA4D2D">
              <w:rPr>
                <w:rFonts w:ascii="Calibri" w:hAnsi="Calibri"/>
                <w:b/>
                <w:bCs/>
                <w:color w:val="0D0D0D"/>
                <w:sz w:val="22"/>
                <w:szCs w:val="22"/>
              </w:rPr>
              <w:t>$37,174</w:t>
            </w:r>
          </w:p>
        </w:tc>
      </w:tr>
      <w:tr w:rsidR="00DA4D2D" w:rsidRPr="00DA4D2D" w14:paraId="67E8D124" w14:textId="77777777" w:rsidTr="00DA4D2D">
        <w:trPr>
          <w:trHeight w:val="300"/>
        </w:trPr>
        <w:tc>
          <w:tcPr>
            <w:tcW w:w="5080" w:type="dxa"/>
            <w:tcBorders>
              <w:top w:val="single" w:sz="4" w:space="0" w:color="DCE6F1"/>
              <w:left w:val="nil"/>
              <w:bottom w:val="single" w:sz="4" w:space="0" w:color="DCE6F1"/>
              <w:right w:val="nil"/>
            </w:tcBorders>
            <w:shd w:val="clear" w:color="auto" w:fill="auto"/>
            <w:noWrap/>
            <w:vAlign w:val="bottom"/>
            <w:hideMark/>
          </w:tcPr>
          <w:p w14:paraId="3E41CB47" w14:textId="77777777" w:rsidR="00DA4D2D" w:rsidRPr="00DA4D2D" w:rsidRDefault="00DA4D2D" w:rsidP="00DA4D2D">
            <w:pPr>
              <w:ind w:firstLineChars="100" w:firstLine="220"/>
              <w:rPr>
                <w:rFonts w:ascii="Calibri" w:hAnsi="Calibri"/>
                <w:color w:val="000000"/>
                <w:sz w:val="22"/>
                <w:szCs w:val="22"/>
              </w:rPr>
            </w:pPr>
            <w:r w:rsidRPr="00DA4D2D">
              <w:rPr>
                <w:rFonts w:ascii="Calibri" w:hAnsi="Calibri"/>
                <w:color w:val="000000"/>
                <w:sz w:val="22"/>
                <w:szCs w:val="22"/>
              </w:rPr>
              <w:t>LDR 115 - Workplace Ethics</w:t>
            </w:r>
          </w:p>
        </w:tc>
        <w:tc>
          <w:tcPr>
            <w:tcW w:w="1340" w:type="dxa"/>
            <w:tcBorders>
              <w:top w:val="single" w:sz="4" w:space="0" w:color="DCE6F1"/>
              <w:left w:val="nil"/>
              <w:bottom w:val="single" w:sz="4" w:space="0" w:color="DCE6F1"/>
              <w:right w:val="single" w:sz="4" w:space="0" w:color="auto"/>
            </w:tcBorders>
            <w:shd w:val="clear" w:color="auto" w:fill="auto"/>
            <w:vAlign w:val="bottom"/>
            <w:hideMark/>
          </w:tcPr>
          <w:p w14:paraId="7D202D58" w14:textId="77777777" w:rsidR="00DA4D2D" w:rsidRPr="00DA4D2D" w:rsidRDefault="00DA4D2D" w:rsidP="00DA4D2D">
            <w:pPr>
              <w:jc w:val="right"/>
              <w:rPr>
                <w:rFonts w:ascii="Calibri" w:hAnsi="Calibri"/>
                <w:color w:val="000000"/>
                <w:sz w:val="22"/>
                <w:szCs w:val="22"/>
              </w:rPr>
            </w:pPr>
            <w:r w:rsidRPr="00DA4D2D">
              <w:rPr>
                <w:rFonts w:ascii="Calibri" w:hAnsi="Calibri"/>
                <w:color w:val="000000"/>
                <w:sz w:val="22"/>
                <w:szCs w:val="22"/>
              </w:rPr>
              <w:t>9</w:t>
            </w:r>
          </w:p>
        </w:tc>
        <w:tc>
          <w:tcPr>
            <w:tcW w:w="1340" w:type="dxa"/>
            <w:tcBorders>
              <w:top w:val="single" w:sz="4" w:space="0" w:color="DCE6F1"/>
              <w:left w:val="nil"/>
              <w:bottom w:val="single" w:sz="4" w:space="0" w:color="DCE6F1"/>
              <w:right w:val="single" w:sz="4" w:space="0" w:color="auto"/>
            </w:tcBorders>
            <w:shd w:val="clear" w:color="auto" w:fill="auto"/>
            <w:vAlign w:val="bottom"/>
            <w:hideMark/>
          </w:tcPr>
          <w:p w14:paraId="56787EE8" w14:textId="77777777" w:rsidR="00DA4D2D" w:rsidRPr="00DA4D2D" w:rsidRDefault="00DA4D2D" w:rsidP="00DA4D2D">
            <w:pPr>
              <w:jc w:val="right"/>
              <w:rPr>
                <w:rFonts w:ascii="Calibri" w:hAnsi="Calibri"/>
                <w:color w:val="000000"/>
                <w:sz w:val="22"/>
                <w:szCs w:val="22"/>
              </w:rPr>
            </w:pPr>
            <w:r w:rsidRPr="00DA4D2D">
              <w:rPr>
                <w:rFonts w:ascii="Calibri" w:hAnsi="Calibri"/>
                <w:color w:val="000000"/>
                <w:sz w:val="22"/>
                <w:szCs w:val="22"/>
              </w:rPr>
              <w:t>89</w:t>
            </w:r>
          </w:p>
        </w:tc>
        <w:tc>
          <w:tcPr>
            <w:tcW w:w="1340" w:type="dxa"/>
            <w:tcBorders>
              <w:top w:val="single" w:sz="4" w:space="0" w:color="DCE6F1"/>
              <w:left w:val="nil"/>
              <w:bottom w:val="single" w:sz="4" w:space="0" w:color="DCE6F1"/>
              <w:right w:val="single" w:sz="4" w:space="0" w:color="auto"/>
            </w:tcBorders>
            <w:shd w:val="clear" w:color="auto" w:fill="auto"/>
            <w:vAlign w:val="bottom"/>
            <w:hideMark/>
          </w:tcPr>
          <w:p w14:paraId="67A96086" w14:textId="77777777" w:rsidR="00DA4D2D" w:rsidRPr="00DA4D2D" w:rsidRDefault="00DA4D2D" w:rsidP="00DA4D2D">
            <w:pPr>
              <w:jc w:val="right"/>
              <w:rPr>
                <w:rFonts w:ascii="Calibri" w:hAnsi="Calibri"/>
                <w:color w:val="000000"/>
                <w:sz w:val="22"/>
                <w:szCs w:val="22"/>
              </w:rPr>
            </w:pPr>
            <w:r w:rsidRPr="00DA4D2D">
              <w:rPr>
                <w:rFonts w:ascii="Calibri" w:hAnsi="Calibri"/>
                <w:color w:val="000000"/>
                <w:sz w:val="22"/>
                <w:szCs w:val="22"/>
              </w:rPr>
              <w:t>$7,820</w:t>
            </w:r>
          </w:p>
        </w:tc>
      </w:tr>
      <w:tr w:rsidR="00DA4D2D" w:rsidRPr="00DA4D2D" w14:paraId="10EDF7DD" w14:textId="77777777" w:rsidTr="00DA4D2D">
        <w:trPr>
          <w:trHeight w:val="300"/>
        </w:trPr>
        <w:tc>
          <w:tcPr>
            <w:tcW w:w="5080" w:type="dxa"/>
            <w:tcBorders>
              <w:top w:val="single" w:sz="4" w:space="0" w:color="DCE6F1"/>
              <w:left w:val="nil"/>
              <w:bottom w:val="single" w:sz="4" w:space="0" w:color="DCE6F1"/>
              <w:right w:val="nil"/>
            </w:tcBorders>
            <w:shd w:val="clear" w:color="auto" w:fill="auto"/>
            <w:noWrap/>
            <w:vAlign w:val="bottom"/>
            <w:hideMark/>
          </w:tcPr>
          <w:p w14:paraId="69AC3176" w14:textId="77777777" w:rsidR="00DA4D2D" w:rsidRPr="00DA4D2D" w:rsidRDefault="00DA4D2D" w:rsidP="00DA4D2D">
            <w:pPr>
              <w:ind w:firstLineChars="100" w:firstLine="220"/>
              <w:rPr>
                <w:rFonts w:ascii="Calibri" w:hAnsi="Calibri"/>
                <w:color w:val="000000"/>
                <w:sz w:val="22"/>
                <w:szCs w:val="22"/>
              </w:rPr>
            </w:pPr>
            <w:r w:rsidRPr="00DA4D2D">
              <w:rPr>
                <w:rFonts w:ascii="Calibri" w:hAnsi="Calibri"/>
                <w:color w:val="000000"/>
                <w:sz w:val="22"/>
                <w:szCs w:val="22"/>
              </w:rPr>
              <w:t>LDR 201 - Leadership Basics</w:t>
            </w:r>
          </w:p>
        </w:tc>
        <w:tc>
          <w:tcPr>
            <w:tcW w:w="1340" w:type="dxa"/>
            <w:tcBorders>
              <w:top w:val="single" w:sz="4" w:space="0" w:color="DCE6F1"/>
              <w:left w:val="nil"/>
              <w:bottom w:val="single" w:sz="4" w:space="0" w:color="DCE6F1"/>
              <w:right w:val="single" w:sz="4" w:space="0" w:color="auto"/>
            </w:tcBorders>
            <w:shd w:val="clear" w:color="auto" w:fill="auto"/>
            <w:vAlign w:val="bottom"/>
            <w:hideMark/>
          </w:tcPr>
          <w:p w14:paraId="0DF25E7A" w14:textId="77777777" w:rsidR="00DA4D2D" w:rsidRPr="00DA4D2D" w:rsidRDefault="00DA4D2D" w:rsidP="00DA4D2D">
            <w:pPr>
              <w:jc w:val="right"/>
              <w:rPr>
                <w:rFonts w:ascii="Calibri" w:hAnsi="Calibri"/>
                <w:color w:val="000000"/>
                <w:sz w:val="22"/>
                <w:szCs w:val="22"/>
              </w:rPr>
            </w:pPr>
            <w:r w:rsidRPr="00DA4D2D">
              <w:rPr>
                <w:rFonts w:ascii="Calibri" w:hAnsi="Calibri"/>
                <w:color w:val="000000"/>
                <w:sz w:val="22"/>
                <w:szCs w:val="22"/>
              </w:rPr>
              <w:t>13</w:t>
            </w:r>
          </w:p>
        </w:tc>
        <w:tc>
          <w:tcPr>
            <w:tcW w:w="1340" w:type="dxa"/>
            <w:tcBorders>
              <w:top w:val="single" w:sz="4" w:space="0" w:color="DCE6F1"/>
              <w:left w:val="nil"/>
              <w:bottom w:val="single" w:sz="4" w:space="0" w:color="DCE6F1"/>
              <w:right w:val="single" w:sz="4" w:space="0" w:color="auto"/>
            </w:tcBorders>
            <w:shd w:val="clear" w:color="auto" w:fill="auto"/>
            <w:vAlign w:val="bottom"/>
            <w:hideMark/>
          </w:tcPr>
          <w:p w14:paraId="261F234C" w14:textId="77777777" w:rsidR="00DA4D2D" w:rsidRPr="00DA4D2D" w:rsidRDefault="00DA4D2D" w:rsidP="00DA4D2D">
            <w:pPr>
              <w:jc w:val="right"/>
              <w:rPr>
                <w:rFonts w:ascii="Calibri" w:hAnsi="Calibri"/>
                <w:color w:val="000000"/>
                <w:sz w:val="22"/>
                <w:szCs w:val="22"/>
              </w:rPr>
            </w:pPr>
            <w:r w:rsidRPr="00DA4D2D">
              <w:rPr>
                <w:rFonts w:ascii="Calibri" w:hAnsi="Calibri"/>
                <w:color w:val="000000"/>
                <w:sz w:val="22"/>
                <w:szCs w:val="22"/>
              </w:rPr>
              <w:t>138</w:t>
            </w:r>
          </w:p>
        </w:tc>
        <w:tc>
          <w:tcPr>
            <w:tcW w:w="1340" w:type="dxa"/>
            <w:tcBorders>
              <w:top w:val="single" w:sz="4" w:space="0" w:color="DCE6F1"/>
              <w:left w:val="nil"/>
              <w:bottom w:val="single" w:sz="4" w:space="0" w:color="DCE6F1"/>
              <w:right w:val="single" w:sz="4" w:space="0" w:color="auto"/>
            </w:tcBorders>
            <w:shd w:val="clear" w:color="auto" w:fill="auto"/>
            <w:vAlign w:val="bottom"/>
            <w:hideMark/>
          </w:tcPr>
          <w:p w14:paraId="1399DE33" w14:textId="77777777" w:rsidR="00DA4D2D" w:rsidRPr="00DA4D2D" w:rsidRDefault="00DA4D2D" w:rsidP="00DA4D2D">
            <w:pPr>
              <w:jc w:val="right"/>
              <w:rPr>
                <w:rFonts w:ascii="Calibri" w:hAnsi="Calibri"/>
                <w:color w:val="000000"/>
                <w:sz w:val="22"/>
                <w:szCs w:val="22"/>
              </w:rPr>
            </w:pPr>
            <w:r w:rsidRPr="00DA4D2D">
              <w:rPr>
                <w:rFonts w:ascii="Calibri" w:hAnsi="Calibri"/>
                <w:color w:val="000000"/>
                <w:sz w:val="22"/>
                <w:szCs w:val="22"/>
              </w:rPr>
              <w:t>$24,468</w:t>
            </w:r>
          </w:p>
        </w:tc>
      </w:tr>
      <w:tr w:rsidR="00DA4D2D" w:rsidRPr="00DA4D2D" w14:paraId="052569AE" w14:textId="77777777" w:rsidTr="00DA4D2D">
        <w:trPr>
          <w:trHeight w:val="300"/>
        </w:trPr>
        <w:tc>
          <w:tcPr>
            <w:tcW w:w="5080" w:type="dxa"/>
            <w:tcBorders>
              <w:top w:val="single" w:sz="4" w:space="0" w:color="DCE6F1"/>
              <w:left w:val="nil"/>
              <w:bottom w:val="single" w:sz="4" w:space="0" w:color="DCE6F1"/>
              <w:right w:val="nil"/>
            </w:tcBorders>
            <w:shd w:val="clear" w:color="auto" w:fill="auto"/>
            <w:noWrap/>
            <w:vAlign w:val="bottom"/>
            <w:hideMark/>
          </w:tcPr>
          <w:p w14:paraId="144A88A5" w14:textId="0011C60B" w:rsidR="00DA4D2D" w:rsidRPr="00DA4D2D" w:rsidRDefault="00DA4D2D" w:rsidP="00DA4D2D">
            <w:pPr>
              <w:ind w:firstLineChars="100" w:firstLine="220"/>
              <w:rPr>
                <w:rFonts w:ascii="Calibri" w:hAnsi="Calibri"/>
                <w:color w:val="000000"/>
                <w:sz w:val="22"/>
                <w:szCs w:val="22"/>
              </w:rPr>
            </w:pPr>
            <w:r w:rsidRPr="00DA4D2D">
              <w:rPr>
                <w:rFonts w:ascii="Calibri" w:hAnsi="Calibri"/>
                <w:color w:val="000000"/>
                <w:sz w:val="22"/>
                <w:szCs w:val="22"/>
              </w:rPr>
              <w:t>LDR 202 - Leadership and Decis</w:t>
            </w:r>
            <w:r w:rsidR="00806E31">
              <w:rPr>
                <w:rFonts w:ascii="Calibri" w:hAnsi="Calibri"/>
                <w:color w:val="000000"/>
                <w:sz w:val="22"/>
                <w:szCs w:val="22"/>
              </w:rPr>
              <w:t>i</w:t>
            </w:r>
            <w:r w:rsidRPr="00DA4D2D">
              <w:rPr>
                <w:rFonts w:ascii="Calibri" w:hAnsi="Calibri"/>
                <w:color w:val="000000"/>
                <w:sz w:val="22"/>
                <w:szCs w:val="22"/>
              </w:rPr>
              <w:t>on-Making</w:t>
            </w:r>
          </w:p>
        </w:tc>
        <w:tc>
          <w:tcPr>
            <w:tcW w:w="1340" w:type="dxa"/>
            <w:tcBorders>
              <w:top w:val="single" w:sz="4" w:space="0" w:color="DCE6F1"/>
              <w:left w:val="nil"/>
              <w:bottom w:val="single" w:sz="4" w:space="0" w:color="DCE6F1"/>
              <w:right w:val="single" w:sz="4" w:space="0" w:color="auto"/>
            </w:tcBorders>
            <w:shd w:val="clear" w:color="auto" w:fill="auto"/>
            <w:vAlign w:val="bottom"/>
            <w:hideMark/>
          </w:tcPr>
          <w:p w14:paraId="0A68CDA1" w14:textId="77777777" w:rsidR="00DA4D2D" w:rsidRPr="00DA4D2D" w:rsidRDefault="00DA4D2D" w:rsidP="00DA4D2D">
            <w:pPr>
              <w:jc w:val="right"/>
              <w:rPr>
                <w:rFonts w:ascii="Calibri" w:hAnsi="Calibri"/>
                <w:color w:val="000000"/>
                <w:sz w:val="22"/>
                <w:szCs w:val="22"/>
              </w:rPr>
            </w:pPr>
            <w:r w:rsidRPr="00DA4D2D">
              <w:rPr>
                <w:rFonts w:ascii="Calibri" w:hAnsi="Calibri"/>
                <w:color w:val="000000"/>
                <w:sz w:val="22"/>
                <w:szCs w:val="22"/>
              </w:rPr>
              <w:t>3</w:t>
            </w:r>
          </w:p>
        </w:tc>
        <w:tc>
          <w:tcPr>
            <w:tcW w:w="1340" w:type="dxa"/>
            <w:tcBorders>
              <w:top w:val="single" w:sz="4" w:space="0" w:color="DCE6F1"/>
              <w:left w:val="nil"/>
              <w:bottom w:val="single" w:sz="4" w:space="0" w:color="DCE6F1"/>
              <w:right w:val="single" w:sz="4" w:space="0" w:color="auto"/>
            </w:tcBorders>
            <w:shd w:val="clear" w:color="auto" w:fill="auto"/>
            <w:vAlign w:val="bottom"/>
            <w:hideMark/>
          </w:tcPr>
          <w:p w14:paraId="71A548FD" w14:textId="77777777" w:rsidR="00DA4D2D" w:rsidRPr="00DA4D2D" w:rsidRDefault="00DA4D2D" w:rsidP="00DA4D2D">
            <w:pPr>
              <w:jc w:val="right"/>
              <w:rPr>
                <w:rFonts w:ascii="Calibri" w:hAnsi="Calibri"/>
                <w:color w:val="000000"/>
                <w:sz w:val="22"/>
                <w:szCs w:val="22"/>
              </w:rPr>
            </w:pPr>
            <w:r w:rsidRPr="00DA4D2D">
              <w:rPr>
                <w:rFonts w:ascii="Calibri" w:hAnsi="Calibri"/>
                <w:color w:val="000000"/>
                <w:sz w:val="22"/>
                <w:szCs w:val="22"/>
              </w:rPr>
              <w:t>14</w:t>
            </w:r>
          </w:p>
        </w:tc>
        <w:tc>
          <w:tcPr>
            <w:tcW w:w="1340" w:type="dxa"/>
            <w:tcBorders>
              <w:top w:val="single" w:sz="4" w:space="0" w:color="DCE6F1"/>
              <w:left w:val="nil"/>
              <w:bottom w:val="single" w:sz="4" w:space="0" w:color="DCE6F1"/>
              <w:right w:val="single" w:sz="4" w:space="0" w:color="auto"/>
            </w:tcBorders>
            <w:shd w:val="clear" w:color="auto" w:fill="auto"/>
            <w:vAlign w:val="bottom"/>
            <w:hideMark/>
          </w:tcPr>
          <w:p w14:paraId="6CEE1841" w14:textId="77777777" w:rsidR="00DA4D2D" w:rsidRPr="00DA4D2D" w:rsidRDefault="00DA4D2D" w:rsidP="00DA4D2D">
            <w:pPr>
              <w:jc w:val="right"/>
              <w:rPr>
                <w:rFonts w:ascii="Calibri" w:hAnsi="Calibri"/>
                <w:color w:val="000000"/>
                <w:sz w:val="22"/>
                <w:szCs w:val="22"/>
              </w:rPr>
            </w:pPr>
            <w:r w:rsidRPr="00DA4D2D">
              <w:rPr>
                <w:rFonts w:ascii="Calibri" w:hAnsi="Calibri"/>
                <w:color w:val="000000"/>
                <w:sz w:val="22"/>
                <w:szCs w:val="22"/>
              </w:rPr>
              <w:t>$2,302</w:t>
            </w:r>
          </w:p>
        </w:tc>
      </w:tr>
      <w:tr w:rsidR="00DA4D2D" w:rsidRPr="00DA4D2D" w14:paraId="7E88042A" w14:textId="77777777" w:rsidTr="00DA4D2D">
        <w:trPr>
          <w:trHeight w:val="300"/>
        </w:trPr>
        <w:tc>
          <w:tcPr>
            <w:tcW w:w="5080" w:type="dxa"/>
            <w:tcBorders>
              <w:top w:val="single" w:sz="4" w:space="0" w:color="DCE6F1"/>
              <w:left w:val="nil"/>
              <w:bottom w:val="single" w:sz="4" w:space="0" w:color="DCE6F1"/>
              <w:right w:val="nil"/>
            </w:tcBorders>
            <w:shd w:val="clear" w:color="auto" w:fill="auto"/>
            <w:noWrap/>
            <w:vAlign w:val="bottom"/>
            <w:hideMark/>
          </w:tcPr>
          <w:p w14:paraId="0753F9A1" w14:textId="77777777" w:rsidR="00DA4D2D" w:rsidRPr="00DA4D2D" w:rsidRDefault="00DA4D2D" w:rsidP="00DA4D2D">
            <w:pPr>
              <w:ind w:firstLineChars="100" w:firstLine="220"/>
              <w:rPr>
                <w:rFonts w:ascii="Calibri" w:hAnsi="Calibri"/>
                <w:color w:val="000000"/>
                <w:sz w:val="22"/>
                <w:szCs w:val="22"/>
              </w:rPr>
            </w:pPr>
            <w:r w:rsidRPr="00DA4D2D">
              <w:rPr>
                <w:rFonts w:ascii="Calibri" w:hAnsi="Calibri"/>
                <w:color w:val="000000"/>
                <w:sz w:val="22"/>
                <w:szCs w:val="22"/>
              </w:rPr>
              <w:t>LDR 203 - Leadership &amp; Communication</w:t>
            </w:r>
          </w:p>
        </w:tc>
        <w:tc>
          <w:tcPr>
            <w:tcW w:w="1340" w:type="dxa"/>
            <w:tcBorders>
              <w:top w:val="single" w:sz="4" w:space="0" w:color="DCE6F1"/>
              <w:left w:val="nil"/>
              <w:bottom w:val="single" w:sz="4" w:space="0" w:color="DCE6F1"/>
              <w:right w:val="single" w:sz="4" w:space="0" w:color="auto"/>
            </w:tcBorders>
            <w:shd w:val="clear" w:color="auto" w:fill="auto"/>
            <w:vAlign w:val="bottom"/>
            <w:hideMark/>
          </w:tcPr>
          <w:p w14:paraId="3B9C388E" w14:textId="77777777" w:rsidR="00DA4D2D" w:rsidRPr="00DA4D2D" w:rsidRDefault="00DA4D2D" w:rsidP="00DA4D2D">
            <w:pPr>
              <w:jc w:val="right"/>
              <w:rPr>
                <w:rFonts w:ascii="Calibri" w:hAnsi="Calibri"/>
                <w:color w:val="000000"/>
                <w:sz w:val="22"/>
                <w:szCs w:val="22"/>
              </w:rPr>
            </w:pPr>
            <w:r w:rsidRPr="00DA4D2D">
              <w:rPr>
                <w:rFonts w:ascii="Calibri" w:hAnsi="Calibri"/>
                <w:color w:val="000000"/>
                <w:sz w:val="22"/>
                <w:szCs w:val="22"/>
              </w:rPr>
              <w:t>4</w:t>
            </w:r>
          </w:p>
        </w:tc>
        <w:tc>
          <w:tcPr>
            <w:tcW w:w="1340" w:type="dxa"/>
            <w:tcBorders>
              <w:top w:val="single" w:sz="4" w:space="0" w:color="DCE6F1"/>
              <w:left w:val="nil"/>
              <w:bottom w:val="single" w:sz="4" w:space="0" w:color="DCE6F1"/>
              <w:right w:val="single" w:sz="4" w:space="0" w:color="auto"/>
            </w:tcBorders>
            <w:shd w:val="clear" w:color="auto" w:fill="auto"/>
            <w:vAlign w:val="bottom"/>
            <w:hideMark/>
          </w:tcPr>
          <w:p w14:paraId="733279B9" w14:textId="77777777" w:rsidR="00DA4D2D" w:rsidRPr="00DA4D2D" w:rsidRDefault="00DA4D2D" w:rsidP="00DA4D2D">
            <w:pPr>
              <w:jc w:val="right"/>
              <w:rPr>
                <w:rFonts w:ascii="Calibri" w:hAnsi="Calibri"/>
                <w:color w:val="000000"/>
                <w:sz w:val="22"/>
                <w:szCs w:val="22"/>
              </w:rPr>
            </w:pPr>
            <w:r w:rsidRPr="00DA4D2D">
              <w:rPr>
                <w:rFonts w:ascii="Calibri" w:hAnsi="Calibri"/>
                <w:color w:val="000000"/>
                <w:sz w:val="22"/>
                <w:szCs w:val="22"/>
              </w:rPr>
              <w:t>10</w:t>
            </w:r>
          </w:p>
        </w:tc>
        <w:tc>
          <w:tcPr>
            <w:tcW w:w="1340" w:type="dxa"/>
            <w:tcBorders>
              <w:top w:val="single" w:sz="4" w:space="0" w:color="DCE6F1"/>
              <w:left w:val="nil"/>
              <w:bottom w:val="single" w:sz="4" w:space="0" w:color="DCE6F1"/>
              <w:right w:val="single" w:sz="4" w:space="0" w:color="auto"/>
            </w:tcBorders>
            <w:shd w:val="clear" w:color="auto" w:fill="auto"/>
            <w:vAlign w:val="bottom"/>
            <w:hideMark/>
          </w:tcPr>
          <w:p w14:paraId="72749BC0" w14:textId="77777777" w:rsidR="00DA4D2D" w:rsidRPr="00DA4D2D" w:rsidRDefault="00DA4D2D" w:rsidP="00DA4D2D">
            <w:pPr>
              <w:jc w:val="right"/>
              <w:rPr>
                <w:rFonts w:ascii="Calibri" w:hAnsi="Calibri"/>
                <w:color w:val="000000"/>
                <w:sz w:val="22"/>
                <w:szCs w:val="22"/>
              </w:rPr>
            </w:pPr>
            <w:r w:rsidRPr="00DA4D2D">
              <w:rPr>
                <w:rFonts w:ascii="Calibri" w:hAnsi="Calibri"/>
                <w:color w:val="000000"/>
                <w:sz w:val="22"/>
                <w:szCs w:val="22"/>
              </w:rPr>
              <w:t>$1,646</w:t>
            </w:r>
          </w:p>
        </w:tc>
      </w:tr>
      <w:tr w:rsidR="00DA4D2D" w:rsidRPr="00DA4D2D" w14:paraId="5305276C" w14:textId="77777777" w:rsidTr="00DA4D2D">
        <w:trPr>
          <w:trHeight w:val="300"/>
        </w:trPr>
        <w:tc>
          <w:tcPr>
            <w:tcW w:w="5080" w:type="dxa"/>
            <w:tcBorders>
              <w:top w:val="single" w:sz="4" w:space="0" w:color="DCE6F1"/>
              <w:left w:val="nil"/>
              <w:bottom w:val="single" w:sz="4" w:space="0" w:color="DCE6F1"/>
              <w:right w:val="nil"/>
            </w:tcBorders>
            <w:shd w:val="clear" w:color="auto" w:fill="auto"/>
            <w:noWrap/>
            <w:vAlign w:val="bottom"/>
            <w:hideMark/>
          </w:tcPr>
          <w:p w14:paraId="4314C35B" w14:textId="77777777" w:rsidR="00DA4D2D" w:rsidRPr="00DA4D2D" w:rsidRDefault="00DA4D2D" w:rsidP="00DA4D2D">
            <w:pPr>
              <w:ind w:firstLineChars="100" w:firstLine="220"/>
              <w:rPr>
                <w:rFonts w:ascii="Calibri" w:hAnsi="Calibri"/>
                <w:color w:val="000000"/>
                <w:sz w:val="22"/>
                <w:szCs w:val="22"/>
              </w:rPr>
            </w:pPr>
            <w:r w:rsidRPr="00DA4D2D">
              <w:rPr>
                <w:rFonts w:ascii="Calibri" w:hAnsi="Calibri"/>
                <w:color w:val="000000"/>
                <w:sz w:val="22"/>
                <w:szCs w:val="22"/>
              </w:rPr>
              <w:t>LDR 204 - Leadership and Power</w:t>
            </w:r>
          </w:p>
        </w:tc>
        <w:tc>
          <w:tcPr>
            <w:tcW w:w="1340" w:type="dxa"/>
            <w:tcBorders>
              <w:top w:val="single" w:sz="4" w:space="0" w:color="DCE6F1"/>
              <w:left w:val="nil"/>
              <w:bottom w:val="single" w:sz="4" w:space="0" w:color="DCE6F1"/>
              <w:right w:val="single" w:sz="4" w:space="0" w:color="auto"/>
            </w:tcBorders>
            <w:shd w:val="clear" w:color="auto" w:fill="auto"/>
            <w:vAlign w:val="bottom"/>
            <w:hideMark/>
          </w:tcPr>
          <w:p w14:paraId="0E975CE4" w14:textId="77777777" w:rsidR="00DA4D2D" w:rsidRPr="00DA4D2D" w:rsidRDefault="00DA4D2D" w:rsidP="00DA4D2D">
            <w:pPr>
              <w:jc w:val="right"/>
              <w:rPr>
                <w:rFonts w:ascii="Calibri" w:hAnsi="Calibri"/>
                <w:color w:val="000000"/>
                <w:sz w:val="22"/>
                <w:szCs w:val="22"/>
              </w:rPr>
            </w:pPr>
            <w:r w:rsidRPr="00DA4D2D">
              <w:rPr>
                <w:rFonts w:ascii="Calibri" w:hAnsi="Calibri"/>
                <w:color w:val="000000"/>
                <w:sz w:val="22"/>
                <w:szCs w:val="22"/>
              </w:rPr>
              <w:t>2</w:t>
            </w:r>
          </w:p>
        </w:tc>
        <w:tc>
          <w:tcPr>
            <w:tcW w:w="1340" w:type="dxa"/>
            <w:tcBorders>
              <w:top w:val="single" w:sz="4" w:space="0" w:color="DCE6F1"/>
              <w:left w:val="nil"/>
              <w:bottom w:val="single" w:sz="4" w:space="0" w:color="DCE6F1"/>
              <w:right w:val="single" w:sz="4" w:space="0" w:color="auto"/>
            </w:tcBorders>
            <w:shd w:val="clear" w:color="auto" w:fill="auto"/>
            <w:vAlign w:val="bottom"/>
            <w:hideMark/>
          </w:tcPr>
          <w:p w14:paraId="5FD360B5" w14:textId="77777777" w:rsidR="00DA4D2D" w:rsidRPr="00DA4D2D" w:rsidRDefault="00DA4D2D" w:rsidP="00DA4D2D">
            <w:pPr>
              <w:jc w:val="right"/>
              <w:rPr>
                <w:rFonts w:ascii="Calibri" w:hAnsi="Calibri"/>
                <w:color w:val="000000"/>
                <w:sz w:val="22"/>
                <w:szCs w:val="22"/>
              </w:rPr>
            </w:pPr>
            <w:r w:rsidRPr="00DA4D2D">
              <w:rPr>
                <w:rFonts w:ascii="Calibri" w:hAnsi="Calibri"/>
                <w:color w:val="000000"/>
                <w:sz w:val="22"/>
                <w:szCs w:val="22"/>
              </w:rPr>
              <w:t>5</w:t>
            </w:r>
          </w:p>
        </w:tc>
        <w:tc>
          <w:tcPr>
            <w:tcW w:w="1340" w:type="dxa"/>
            <w:tcBorders>
              <w:top w:val="single" w:sz="4" w:space="0" w:color="DCE6F1"/>
              <w:left w:val="nil"/>
              <w:bottom w:val="single" w:sz="4" w:space="0" w:color="DCE6F1"/>
              <w:right w:val="single" w:sz="4" w:space="0" w:color="auto"/>
            </w:tcBorders>
            <w:shd w:val="clear" w:color="auto" w:fill="auto"/>
            <w:vAlign w:val="bottom"/>
            <w:hideMark/>
          </w:tcPr>
          <w:p w14:paraId="4B31DD57" w14:textId="77777777" w:rsidR="00DA4D2D" w:rsidRPr="00DA4D2D" w:rsidRDefault="00DA4D2D" w:rsidP="00DA4D2D">
            <w:pPr>
              <w:jc w:val="right"/>
              <w:rPr>
                <w:rFonts w:ascii="Calibri" w:hAnsi="Calibri"/>
                <w:color w:val="000000"/>
                <w:sz w:val="22"/>
                <w:szCs w:val="22"/>
              </w:rPr>
            </w:pPr>
            <w:r w:rsidRPr="00DA4D2D">
              <w:rPr>
                <w:rFonts w:ascii="Calibri" w:hAnsi="Calibri"/>
                <w:color w:val="000000"/>
                <w:sz w:val="22"/>
                <w:szCs w:val="22"/>
              </w:rPr>
              <w:t>$818</w:t>
            </w:r>
          </w:p>
        </w:tc>
      </w:tr>
      <w:tr w:rsidR="00DA4D2D" w:rsidRPr="00DA4D2D" w14:paraId="3A824FD0" w14:textId="77777777" w:rsidTr="00DA4D2D">
        <w:trPr>
          <w:trHeight w:val="300"/>
        </w:trPr>
        <w:tc>
          <w:tcPr>
            <w:tcW w:w="5080" w:type="dxa"/>
            <w:tcBorders>
              <w:top w:val="single" w:sz="4" w:space="0" w:color="DCE6F1"/>
              <w:left w:val="nil"/>
              <w:bottom w:val="single" w:sz="4" w:space="0" w:color="DCE6F1"/>
              <w:right w:val="nil"/>
            </w:tcBorders>
            <w:shd w:val="clear" w:color="auto" w:fill="auto"/>
            <w:noWrap/>
            <w:vAlign w:val="bottom"/>
            <w:hideMark/>
          </w:tcPr>
          <w:p w14:paraId="07C64BC1" w14:textId="77777777" w:rsidR="00DA4D2D" w:rsidRPr="00DA4D2D" w:rsidRDefault="00DA4D2D" w:rsidP="00DA4D2D">
            <w:pPr>
              <w:ind w:firstLineChars="100" w:firstLine="220"/>
              <w:rPr>
                <w:rFonts w:ascii="Calibri" w:hAnsi="Calibri"/>
                <w:color w:val="000000"/>
                <w:sz w:val="22"/>
                <w:szCs w:val="22"/>
              </w:rPr>
            </w:pPr>
            <w:r w:rsidRPr="00DA4D2D">
              <w:rPr>
                <w:rFonts w:ascii="Calibri" w:hAnsi="Calibri"/>
                <w:color w:val="000000"/>
                <w:sz w:val="22"/>
                <w:szCs w:val="22"/>
              </w:rPr>
              <w:lastRenderedPageBreak/>
              <w:t>LDR 289 - Leadership Internship</w:t>
            </w:r>
          </w:p>
        </w:tc>
        <w:tc>
          <w:tcPr>
            <w:tcW w:w="1340" w:type="dxa"/>
            <w:tcBorders>
              <w:top w:val="single" w:sz="4" w:space="0" w:color="DCE6F1"/>
              <w:left w:val="nil"/>
              <w:bottom w:val="single" w:sz="4" w:space="0" w:color="DCE6F1"/>
              <w:right w:val="single" w:sz="4" w:space="0" w:color="auto"/>
            </w:tcBorders>
            <w:shd w:val="clear" w:color="auto" w:fill="auto"/>
            <w:vAlign w:val="bottom"/>
            <w:hideMark/>
          </w:tcPr>
          <w:p w14:paraId="5D54E5B5" w14:textId="77777777" w:rsidR="00DA4D2D" w:rsidRPr="00DA4D2D" w:rsidRDefault="00DA4D2D" w:rsidP="00DA4D2D">
            <w:pPr>
              <w:jc w:val="right"/>
              <w:rPr>
                <w:rFonts w:ascii="Calibri" w:hAnsi="Calibri"/>
                <w:color w:val="000000"/>
                <w:sz w:val="22"/>
                <w:szCs w:val="22"/>
              </w:rPr>
            </w:pPr>
            <w:r w:rsidRPr="00DA4D2D">
              <w:rPr>
                <w:rFonts w:ascii="Calibri" w:hAnsi="Calibri"/>
                <w:color w:val="000000"/>
                <w:sz w:val="22"/>
                <w:szCs w:val="22"/>
              </w:rPr>
              <w:t>1</w:t>
            </w:r>
          </w:p>
        </w:tc>
        <w:tc>
          <w:tcPr>
            <w:tcW w:w="1340" w:type="dxa"/>
            <w:tcBorders>
              <w:top w:val="single" w:sz="4" w:space="0" w:color="DCE6F1"/>
              <w:left w:val="nil"/>
              <w:bottom w:val="single" w:sz="4" w:space="0" w:color="DCE6F1"/>
              <w:right w:val="single" w:sz="4" w:space="0" w:color="auto"/>
            </w:tcBorders>
            <w:shd w:val="clear" w:color="auto" w:fill="auto"/>
            <w:vAlign w:val="bottom"/>
            <w:hideMark/>
          </w:tcPr>
          <w:p w14:paraId="1CFD2C3E" w14:textId="77777777" w:rsidR="00DA4D2D" w:rsidRPr="00DA4D2D" w:rsidRDefault="00DA4D2D" w:rsidP="00DA4D2D">
            <w:pPr>
              <w:jc w:val="right"/>
              <w:rPr>
                <w:rFonts w:ascii="Calibri" w:hAnsi="Calibri"/>
                <w:color w:val="000000"/>
                <w:sz w:val="22"/>
                <w:szCs w:val="22"/>
              </w:rPr>
            </w:pPr>
            <w:r w:rsidRPr="00DA4D2D">
              <w:rPr>
                <w:rFonts w:ascii="Calibri" w:hAnsi="Calibri"/>
                <w:color w:val="000000"/>
                <w:sz w:val="22"/>
                <w:szCs w:val="22"/>
              </w:rPr>
              <w:t>1</w:t>
            </w:r>
          </w:p>
        </w:tc>
        <w:tc>
          <w:tcPr>
            <w:tcW w:w="1340" w:type="dxa"/>
            <w:tcBorders>
              <w:top w:val="single" w:sz="4" w:space="0" w:color="DCE6F1"/>
              <w:left w:val="nil"/>
              <w:bottom w:val="single" w:sz="4" w:space="0" w:color="DCE6F1"/>
              <w:right w:val="single" w:sz="4" w:space="0" w:color="auto"/>
            </w:tcBorders>
            <w:shd w:val="clear" w:color="auto" w:fill="auto"/>
            <w:vAlign w:val="bottom"/>
            <w:hideMark/>
          </w:tcPr>
          <w:p w14:paraId="3797180C" w14:textId="77777777" w:rsidR="00DA4D2D" w:rsidRPr="00DA4D2D" w:rsidRDefault="00DA4D2D" w:rsidP="00DA4D2D">
            <w:pPr>
              <w:jc w:val="right"/>
              <w:rPr>
                <w:rFonts w:ascii="Calibri" w:hAnsi="Calibri"/>
                <w:color w:val="000000"/>
                <w:sz w:val="22"/>
                <w:szCs w:val="22"/>
              </w:rPr>
            </w:pPr>
            <w:r w:rsidRPr="00DA4D2D">
              <w:rPr>
                <w:rFonts w:ascii="Calibri" w:hAnsi="Calibri"/>
                <w:color w:val="000000"/>
                <w:sz w:val="22"/>
                <w:szCs w:val="22"/>
              </w:rPr>
              <w:t>$120</w:t>
            </w:r>
          </w:p>
        </w:tc>
      </w:tr>
      <w:tr w:rsidR="00DA4D2D" w:rsidRPr="00DA4D2D" w14:paraId="7232702E" w14:textId="77777777" w:rsidTr="00DA4D2D">
        <w:trPr>
          <w:trHeight w:val="300"/>
        </w:trPr>
        <w:tc>
          <w:tcPr>
            <w:tcW w:w="5080" w:type="dxa"/>
            <w:tcBorders>
              <w:top w:val="double" w:sz="6" w:space="0" w:color="366092"/>
              <w:left w:val="nil"/>
              <w:bottom w:val="nil"/>
              <w:right w:val="nil"/>
            </w:tcBorders>
            <w:shd w:val="clear" w:color="auto" w:fill="auto"/>
            <w:noWrap/>
            <w:vAlign w:val="center"/>
            <w:hideMark/>
          </w:tcPr>
          <w:p w14:paraId="343CB508" w14:textId="77777777" w:rsidR="00DA4D2D" w:rsidRPr="00DA4D2D" w:rsidRDefault="00DA4D2D" w:rsidP="00DA4D2D">
            <w:pPr>
              <w:rPr>
                <w:rFonts w:ascii="Calibri" w:hAnsi="Calibri"/>
                <w:b/>
                <w:bCs/>
                <w:color w:val="000000"/>
                <w:sz w:val="22"/>
                <w:szCs w:val="22"/>
              </w:rPr>
            </w:pPr>
            <w:r w:rsidRPr="00DA4D2D">
              <w:rPr>
                <w:rFonts w:ascii="Calibri" w:hAnsi="Calibri"/>
                <w:b/>
                <w:bCs/>
                <w:color w:val="000000"/>
                <w:sz w:val="22"/>
                <w:szCs w:val="22"/>
              </w:rPr>
              <w:t>Grand Total</w:t>
            </w:r>
          </w:p>
        </w:tc>
        <w:tc>
          <w:tcPr>
            <w:tcW w:w="1340" w:type="dxa"/>
            <w:tcBorders>
              <w:top w:val="double" w:sz="6" w:space="0" w:color="366092"/>
              <w:left w:val="nil"/>
              <w:bottom w:val="nil"/>
              <w:right w:val="nil"/>
            </w:tcBorders>
            <w:shd w:val="clear" w:color="auto" w:fill="auto"/>
            <w:noWrap/>
            <w:vAlign w:val="center"/>
            <w:hideMark/>
          </w:tcPr>
          <w:p w14:paraId="17F9BEEA" w14:textId="77777777" w:rsidR="00DA4D2D" w:rsidRPr="00DA4D2D" w:rsidRDefault="00DA4D2D" w:rsidP="00DA4D2D">
            <w:pPr>
              <w:jc w:val="right"/>
              <w:rPr>
                <w:rFonts w:ascii="Calibri" w:hAnsi="Calibri"/>
                <w:b/>
                <w:bCs/>
                <w:color w:val="000000"/>
                <w:sz w:val="22"/>
                <w:szCs w:val="22"/>
              </w:rPr>
            </w:pPr>
            <w:r w:rsidRPr="00DA4D2D">
              <w:rPr>
                <w:rFonts w:ascii="Calibri" w:hAnsi="Calibri"/>
                <w:b/>
                <w:bCs/>
                <w:color w:val="000000"/>
                <w:sz w:val="22"/>
                <w:szCs w:val="22"/>
              </w:rPr>
              <w:t>483</w:t>
            </w:r>
          </w:p>
        </w:tc>
        <w:tc>
          <w:tcPr>
            <w:tcW w:w="1340" w:type="dxa"/>
            <w:tcBorders>
              <w:top w:val="double" w:sz="6" w:space="0" w:color="366092"/>
              <w:left w:val="nil"/>
              <w:bottom w:val="nil"/>
              <w:right w:val="nil"/>
            </w:tcBorders>
            <w:shd w:val="clear" w:color="auto" w:fill="auto"/>
            <w:noWrap/>
            <w:vAlign w:val="center"/>
            <w:hideMark/>
          </w:tcPr>
          <w:p w14:paraId="631DC3AA" w14:textId="77777777" w:rsidR="00DA4D2D" w:rsidRPr="00DA4D2D" w:rsidRDefault="00DA4D2D" w:rsidP="00DA4D2D">
            <w:pPr>
              <w:jc w:val="right"/>
              <w:rPr>
                <w:rFonts w:ascii="Calibri" w:hAnsi="Calibri"/>
                <w:b/>
                <w:bCs/>
                <w:color w:val="000000"/>
                <w:sz w:val="22"/>
                <w:szCs w:val="22"/>
              </w:rPr>
            </w:pPr>
            <w:r w:rsidRPr="00DA4D2D">
              <w:rPr>
                <w:rFonts w:ascii="Calibri" w:hAnsi="Calibri"/>
                <w:b/>
                <w:bCs/>
                <w:color w:val="000000"/>
                <w:sz w:val="22"/>
                <w:szCs w:val="22"/>
              </w:rPr>
              <w:t>6623</w:t>
            </w:r>
          </w:p>
        </w:tc>
        <w:tc>
          <w:tcPr>
            <w:tcW w:w="1340" w:type="dxa"/>
            <w:tcBorders>
              <w:top w:val="double" w:sz="6" w:space="0" w:color="366092"/>
              <w:left w:val="nil"/>
              <w:bottom w:val="nil"/>
              <w:right w:val="nil"/>
            </w:tcBorders>
            <w:shd w:val="clear" w:color="auto" w:fill="auto"/>
            <w:noWrap/>
            <w:vAlign w:val="center"/>
            <w:hideMark/>
          </w:tcPr>
          <w:p w14:paraId="07E8347E" w14:textId="77777777" w:rsidR="00DA4D2D" w:rsidRPr="00DA4D2D" w:rsidRDefault="00DA4D2D" w:rsidP="00DA4D2D">
            <w:pPr>
              <w:jc w:val="right"/>
              <w:rPr>
                <w:rFonts w:ascii="Calibri" w:hAnsi="Calibri"/>
                <w:b/>
                <w:bCs/>
                <w:color w:val="000000"/>
                <w:sz w:val="22"/>
                <w:szCs w:val="22"/>
              </w:rPr>
            </w:pPr>
            <w:r w:rsidRPr="00DA4D2D">
              <w:rPr>
                <w:rFonts w:ascii="Calibri" w:hAnsi="Calibri"/>
                <w:b/>
                <w:bCs/>
                <w:color w:val="000000"/>
                <w:sz w:val="22"/>
                <w:szCs w:val="22"/>
              </w:rPr>
              <w:t>$1,723,078</w:t>
            </w:r>
          </w:p>
        </w:tc>
      </w:tr>
    </w:tbl>
    <w:p w14:paraId="0D181547" w14:textId="77777777" w:rsidR="00DA4D2D" w:rsidRDefault="00DA4D2D" w:rsidP="00D9707A">
      <w:pPr>
        <w:rPr>
          <w:rFonts w:ascii="Calibri" w:hAnsi="Calibri"/>
          <w:b/>
          <w:bCs/>
          <w:color w:val="000000"/>
          <w:sz w:val="28"/>
          <w:szCs w:val="28"/>
        </w:rPr>
      </w:pPr>
    </w:p>
    <w:p w14:paraId="4760B4A0" w14:textId="77777777" w:rsidR="00D9707A" w:rsidRDefault="00D9707A" w:rsidP="00D9707A">
      <w:pPr>
        <w:rPr>
          <w:rFonts w:ascii="Calibri" w:hAnsi="Calibri"/>
          <w:b/>
          <w:bCs/>
          <w:color w:val="000000"/>
          <w:sz w:val="28"/>
          <w:szCs w:val="28"/>
        </w:rPr>
      </w:pPr>
    </w:p>
    <w:tbl>
      <w:tblPr>
        <w:tblW w:w="9360" w:type="dxa"/>
        <w:tblLook w:val="04A0" w:firstRow="1" w:lastRow="0" w:firstColumn="1" w:lastColumn="0" w:noHBand="0" w:noVBand="1"/>
      </w:tblPr>
      <w:tblGrid>
        <w:gridCol w:w="9360"/>
      </w:tblGrid>
      <w:tr w:rsidR="00D9707A" w:rsidRPr="00D9707A" w14:paraId="5A36634E" w14:textId="77777777" w:rsidTr="00D9707A">
        <w:trPr>
          <w:trHeight w:val="300"/>
        </w:trPr>
        <w:tc>
          <w:tcPr>
            <w:tcW w:w="9360" w:type="dxa"/>
            <w:tcBorders>
              <w:top w:val="nil"/>
              <w:left w:val="nil"/>
              <w:bottom w:val="nil"/>
              <w:right w:val="nil"/>
            </w:tcBorders>
            <w:shd w:val="clear" w:color="auto" w:fill="auto"/>
            <w:noWrap/>
            <w:vAlign w:val="bottom"/>
            <w:hideMark/>
          </w:tcPr>
          <w:p w14:paraId="211FC0DB" w14:textId="77777777" w:rsidR="00D9707A" w:rsidRPr="00D9707A" w:rsidRDefault="00D9707A" w:rsidP="00D9707A">
            <w:pPr>
              <w:rPr>
                <w:rFonts w:ascii="Calibri" w:hAnsi="Calibri"/>
                <w:i/>
                <w:iCs/>
                <w:color w:val="000000"/>
                <w:sz w:val="22"/>
                <w:szCs w:val="22"/>
              </w:rPr>
            </w:pPr>
            <w:r w:rsidRPr="00D9707A">
              <w:rPr>
                <w:rFonts w:ascii="Calibri" w:hAnsi="Calibri"/>
                <w:i/>
                <w:iCs/>
                <w:color w:val="000000"/>
                <w:sz w:val="22"/>
                <w:szCs w:val="22"/>
              </w:rPr>
              <w:t>* Tuition Notes:</w:t>
            </w:r>
          </w:p>
        </w:tc>
      </w:tr>
      <w:tr w:rsidR="00D9707A" w:rsidRPr="00D9707A" w14:paraId="713E81C4" w14:textId="77777777" w:rsidTr="00D9707A">
        <w:trPr>
          <w:trHeight w:val="300"/>
        </w:trPr>
        <w:tc>
          <w:tcPr>
            <w:tcW w:w="9360" w:type="dxa"/>
            <w:tcBorders>
              <w:top w:val="nil"/>
              <w:left w:val="nil"/>
              <w:bottom w:val="nil"/>
              <w:right w:val="nil"/>
            </w:tcBorders>
            <w:shd w:val="clear" w:color="auto" w:fill="auto"/>
            <w:noWrap/>
            <w:vAlign w:val="bottom"/>
            <w:hideMark/>
          </w:tcPr>
          <w:p w14:paraId="738C87B1" w14:textId="77777777" w:rsidR="00D9707A" w:rsidRPr="00D9707A" w:rsidRDefault="00D9707A" w:rsidP="00D9707A">
            <w:pPr>
              <w:ind w:firstLineChars="100" w:firstLine="220"/>
              <w:rPr>
                <w:rFonts w:ascii="Calibri" w:hAnsi="Calibri"/>
                <w:i/>
                <w:iCs/>
                <w:color w:val="000000"/>
                <w:sz w:val="22"/>
                <w:szCs w:val="22"/>
              </w:rPr>
            </w:pPr>
            <w:r w:rsidRPr="00D9707A">
              <w:rPr>
                <w:rFonts w:ascii="Calibri" w:hAnsi="Calibri"/>
                <w:i/>
                <w:iCs/>
                <w:color w:val="000000"/>
                <w:sz w:val="22"/>
                <w:szCs w:val="22"/>
              </w:rPr>
              <w:t>Dual Enrollment sections do not generate tuition revenues.  See The Dual Enrollment tab for section details.</w:t>
            </w:r>
          </w:p>
        </w:tc>
      </w:tr>
      <w:tr w:rsidR="00D9707A" w:rsidRPr="00D9707A" w14:paraId="0FE00B12" w14:textId="77777777" w:rsidTr="00D9707A">
        <w:trPr>
          <w:trHeight w:val="300"/>
        </w:trPr>
        <w:tc>
          <w:tcPr>
            <w:tcW w:w="9360" w:type="dxa"/>
            <w:tcBorders>
              <w:top w:val="nil"/>
              <w:left w:val="nil"/>
              <w:bottom w:val="nil"/>
              <w:right w:val="nil"/>
            </w:tcBorders>
            <w:shd w:val="clear" w:color="auto" w:fill="auto"/>
            <w:noWrap/>
            <w:vAlign w:val="bottom"/>
            <w:hideMark/>
          </w:tcPr>
          <w:p w14:paraId="06052EC6" w14:textId="77777777" w:rsidR="00D9707A" w:rsidRPr="00D9707A" w:rsidRDefault="00D9707A" w:rsidP="00D9707A">
            <w:pPr>
              <w:ind w:firstLineChars="100" w:firstLine="220"/>
              <w:rPr>
                <w:rFonts w:ascii="Calibri" w:hAnsi="Calibri"/>
                <w:i/>
                <w:iCs/>
                <w:color w:val="000000"/>
                <w:sz w:val="22"/>
                <w:szCs w:val="22"/>
              </w:rPr>
            </w:pPr>
            <w:r w:rsidRPr="00D9707A">
              <w:rPr>
                <w:rFonts w:ascii="Calibri" w:hAnsi="Calibri"/>
                <w:i/>
                <w:iCs/>
                <w:color w:val="000000"/>
                <w:sz w:val="22"/>
                <w:szCs w:val="22"/>
              </w:rPr>
              <w:t>Tuition is based on in-state rates</w:t>
            </w:r>
          </w:p>
        </w:tc>
      </w:tr>
      <w:tr w:rsidR="00D9707A" w:rsidRPr="00D9707A" w14:paraId="4B360E9E" w14:textId="77777777" w:rsidTr="00D9707A">
        <w:trPr>
          <w:trHeight w:val="300"/>
        </w:trPr>
        <w:tc>
          <w:tcPr>
            <w:tcW w:w="9360" w:type="dxa"/>
            <w:tcBorders>
              <w:top w:val="nil"/>
              <w:left w:val="nil"/>
              <w:bottom w:val="nil"/>
              <w:right w:val="nil"/>
            </w:tcBorders>
            <w:shd w:val="clear" w:color="auto" w:fill="auto"/>
            <w:noWrap/>
            <w:vAlign w:val="bottom"/>
            <w:hideMark/>
          </w:tcPr>
          <w:p w14:paraId="21155A4D" w14:textId="77777777" w:rsidR="00D9707A" w:rsidRPr="00D9707A" w:rsidRDefault="00D9707A" w:rsidP="00D9707A">
            <w:pPr>
              <w:ind w:firstLineChars="100" w:firstLine="220"/>
              <w:rPr>
                <w:rFonts w:ascii="Calibri" w:hAnsi="Calibri"/>
                <w:i/>
                <w:iCs/>
                <w:color w:val="000000"/>
                <w:sz w:val="22"/>
                <w:szCs w:val="22"/>
              </w:rPr>
            </w:pPr>
            <w:r w:rsidRPr="00D9707A">
              <w:rPr>
                <w:rFonts w:ascii="Calibri" w:hAnsi="Calibri"/>
                <w:i/>
                <w:iCs/>
                <w:color w:val="000000"/>
                <w:sz w:val="22"/>
                <w:szCs w:val="22"/>
              </w:rPr>
              <w:t>Differential Tuition began 2014-15</w:t>
            </w:r>
          </w:p>
        </w:tc>
      </w:tr>
    </w:tbl>
    <w:p w14:paraId="53292BAE" w14:textId="77777777" w:rsidR="00985244" w:rsidRDefault="00985244" w:rsidP="006D4659">
      <w:pPr>
        <w:rPr>
          <w:b/>
          <w:bCs/>
          <w:i/>
          <w:sz w:val="22"/>
          <w:szCs w:val="22"/>
          <w:u w:val="single"/>
        </w:rPr>
      </w:pPr>
    </w:p>
    <w:p w14:paraId="1856D90D" w14:textId="77777777" w:rsidR="006D4659" w:rsidRDefault="006D4659" w:rsidP="006D4659">
      <w:pPr>
        <w:rPr>
          <w:b/>
          <w:bCs/>
          <w:i/>
          <w:sz w:val="22"/>
          <w:szCs w:val="22"/>
          <w:u w:val="single"/>
        </w:rPr>
      </w:pPr>
      <w:r>
        <w:rPr>
          <w:b/>
          <w:bCs/>
          <w:i/>
          <w:sz w:val="22"/>
          <w:szCs w:val="22"/>
          <w:u w:val="single"/>
        </w:rPr>
        <w:t>Credentialing</w:t>
      </w:r>
    </w:p>
    <w:p w14:paraId="56D18503" w14:textId="77777777" w:rsidR="006D4659" w:rsidRDefault="006D4659" w:rsidP="006D4659">
      <w:pPr>
        <w:rPr>
          <w:b/>
          <w:bCs/>
          <w:i/>
          <w:sz w:val="22"/>
          <w:szCs w:val="22"/>
          <w:u w:val="single"/>
        </w:rPr>
      </w:pPr>
    </w:p>
    <w:p w14:paraId="3D2B6A0A" w14:textId="7CCA3837" w:rsidR="00985244" w:rsidRPr="00985244" w:rsidRDefault="00985244" w:rsidP="006D4659">
      <w:pPr>
        <w:rPr>
          <w:bCs/>
          <w:sz w:val="22"/>
          <w:szCs w:val="22"/>
        </w:rPr>
      </w:pPr>
      <w:r>
        <w:rPr>
          <w:bCs/>
          <w:sz w:val="22"/>
          <w:szCs w:val="22"/>
        </w:rPr>
        <w:t>All faculty are credentialed according to the Higher Learning Commission (HLC) guidelines.  Due to the new requirements of the HLC, current full-time faculty are working with the CTE Dean in meeting these new requ</w:t>
      </w:r>
      <w:r w:rsidR="008F3C50">
        <w:rPr>
          <w:bCs/>
          <w:sz w:val="22"/>
          <w:szCs w:val="22"/>
        </w:rPr>
        <w:t>ir</w:t>
      </w:r>
      <w:r>
        <w:rPr>
          <w:bCs/>
          <w:sz w:val="22"/>
          <w:szCs w:val="22"/>
        </w:rPr>
        <w:t xml:space="preserve">ements. </w:t>
      </w:r>
    </w:p>
    <w:p w14:paraId="28836FD6" w14:textId="77777777" w:rsidR="006D4659" w:rsidRDefault="006D4659" w:rsidP="006D4659">
      <w:pPr>
        <w:rPr>
          <w:bCs/>
          <w:sz w:val="22"/>
          <w:szCs w:val="22"/>
        </w:rPr>
      </w:pPr>
    </w:p>
    <w:p w14:paraId="55663DE8" w14:textId="77777777" w:rsidR="00D53459" w:rsidRDefault="00D53459" w:rsidP="006D4659">
      <w:pPr>
        <w:rPr>
          <w:b/>
          <w:bCs/>
          <w:i/>
          <w:sz w:val="22"/>
          <w:szCs w:val="22"/>
          <w:u w:val="single"/>
        </w:rPr>
      </w:pPr>
      <w:r w:rsidRPr="006D4659">
        <w:rPr>
          <w:b/>
          <w:bCs/>
          <w:i/>
          <w:sz w:val="22"/>
          <w:szCs w:val="22"/>
          <w:u w:val="single"/>
        </w:rPr>
        <w:t>How often are course outlines reviewed and updated?</w:t>
      </w:r>
    </w:p>
    <w:p w14:paraId="4E61D877" w14:textId="77777777" w:rsidR="00CE206A" w:rsidRDefault="00CE206A" w:rsidP="006D4659">
      <w:pPr>
        <w:rPr>
          <w:b/>
          <w:bCs/>
          <w:i/>
          <w:sz w:val="22"/>
          <w:szCs w:val="22"/>
          <w:u w:val="single"/>
        </w:rPr>
      </w:pPr>
    </w:p>
    <w:p w14:paraId="5AA4A3C2" w14:textId="1E861224" w:rsidR="00004685" w:rsidRPr="008F3C50" w:rsidRDefault="008F7D74" w:rsidP="006D4659">
      <w:pPr>
        <w:pStyle w:val="BodyText2"/>
        <w:rPr>
          <w:rFonts w:ascii="Times New Roman" w:hAnsi="Times New Roman" w:cs="Times New Roman"/>
          <w:b w:val="0"/>
          <w:sz w:val="22"/>
          <w:szCs w:val="22"/>
        </w:rPr>
      </w:pPr>
      <w:r>
        <w:rPr>
          <w:rFonts w:ascii="Times New Roman" w:hAnsi="Times New Roman" w:cs="Times New Roman"/>
          <w:b w:val="0"/>
          <w:sz w:val="22"/>
          <w:szCs w:val="22"/>
        </w:rPr>
        <w:t>Through the Business Advisory Council meetings, as we</w:t>
      </w:r>
      <w:r w:rsidR="001E620C">
        <w:rPr>
          <w:rFonts w:ascii="Times New Roman" w:hAnsi="Times New Roman" w:cs="Times New Roman"/>
          <w:b w:val="0"/>
          <w:sz w:val="22"/>
          <w:szCs w:val="22"/>
        </w:rPr>
        <w:t>ll as the Business</w:t>
      </w:r>
      <w:r>
        <w:rPr>
          <w:rFonts w:ascii="Times New Roman" w:hAnsi="Times New Roman" w:cs="Times New Roman"/>
          <w:b w:val="0"/>
          <w:sz w:val="22"/>
          <w:szCs w:val="22"/>
        </w:rPr>
        <w:t xml:space="preserve">/Economic </w:t>
      </w:r>
      <w:r w:rsidR="001E620C">
        <w:rPr>
          <w:rFonts w:ascii="Times New Roman" w:hAnsi="Times New Roman" w:cs="Times New Roman"/>
          <w:b w:val="0"/>
          <w:sz w:val="22"/>
          <w:szCs w:val="22"/>
        </w:rPr>
        <w:t xml:space="preserve">and HRM </w:t>
      </w:r>
      <w:r>
        <w:rPr>
          <w:rFonts w:ascii="Times New Roman" w:hAnsi="Times New Roman" w:cs="Times New Roman"/>
          <w:b w:val="0"/>
          <w:sz w:val="22"/>
          <w:szCs w:val="22"/>
        </w:rPr>
        <w:t>ATF meetings, course outlines are reviewed and updated at a minimum of every other year.</w:t>
      </w:r>
    </w:p>
    <w:p w14:paraId="10BE422F" w14:textId="77777777" w:rsidR="006D4659" w:rsidRDefault="006D4659" w:rsidP="006D4659">
      <w:pPr>
        <w:pStyle w:val="BodyText2"/>
        <w:rPr>
          <w:rFonts w:ascii="Times New Roman" w:hAnsi="Times New Roman" w:cs="Times New Roman"/>
          <w:sz w:val="22"/>
          <w:szCs w:val="22"/>
        </w:rPr>
      </w:pPr>
    </w:p>
    <w:p w14:paraId="6DFDBCF8" w14:textId="77777777" w:rsidR="006D4659" w:rsidRDefault="00D53459" w:rsidP="006D4659">
      <w:pPr>
        <w:pStyle w:val="BodyText2"/>
        <w:rPr>
          <w:rFonts w:ascii="Times New Roman" w:hAnsi="Times New Roman" w:cs="Times New Roman"/>
          <w:sz w:val="22"/>
          <w:szCs w:val="22"/>
        </w:rPr>
      </w:pPr>
      <w:r w:rsidRPr="00CE206A">
        <w:rPr>
          <w:rFonts w:ascii="Times New Roman" w:hAnsi="Times New Roman" w:cs="Times New Roman"/>
          <w:i/>
          <w:sz w:val="22"/>
          <w:szCs w:val="22"/>
          <w:u w:val="single"/>
        </w:rPr>
        <w:t>Curriculum:</w:t>
      </w:r>
      <w:r w:rsidRPr="00AA5871">
        <w:rPr>
          <w:rFonts w:ascii="Times New Roman" w:hAnsi="Times New Roman" w:cs="Times New Roman"/>
          <w:sz w:val="22"/>
          <w:szCs w:val="22"/>
        </w:rPr>
        <w:t xml:space="preserve">  </w:t>
      </w:r>
    </w:p>
    <w:p w14:paraId="50A30F38" w14:textId="77777777" w:rsidR="00915E37" w:rsidRDefault="00915E37" w:rsidP="006D4659">
      <w:pPr>
        <w:pStyle w:val="BodyText2"/>
        <w:rPr>
          <w:rFonts w:ascii="Times New Roman" w:hAnsi="Times New Roman" w:cs="Times New Roman"/>
          <w:sz w:val="22"/>
          <w:szCs w:val="22"/>
        </w:rPr>
      </w:pPr>
    </w:p>
    <w:p w14:paraId="7FB99FF8" w14:textId="77777777" w:rsidR="00915E37" w:rsidRDefault="00915E37" w:rsidP="00915E37">
      <w:r>
        <w:t>Business Program updates vetted through CCC’s curriculum process:</w:t>
      </w:r>
    </w:p>
    <w:p w14:paraId="0F3AF877" w14:textId="77777777" w:rsidR="00915E37" w:rsidRDefault="00915E37" w:rsidP="00915E37">
      <w:pPr>
        <w:pStyle w:val="ListParagraph"/>
        <w:numPr>
          <w:ilvl w:val="0"/>
          <w:numId w:val="23"/>
        </w:numPr>
      </w:pPr>
      <w:r>
        <w:t>ABUS degree was last updated in November 2011</w:t>
      </w:r>
    </w:p>
    <w:p w14:paraId="645A9B03" w14:textId="77777777" w:rsidR="00915E37" w:rsidRDefault="00915E37" w:rsidP="00915E37">
      <w:pPr>
        <w:pStyle w:val="ListParagraph"/>
        <w:numPr>
          <w:ilvl w:val="0"/>
          <w:numId w:val="23"/>
        </w:numPr>
      </w:pPr>
      <w:r>
        <w:t>AA Business degree was last updated in Fall 2014 and Fall 2011</w:t>
      </w:r>
    </w:p>
    <w:p w14:paraId="02F99B42" w14:textId="77777777" w:rsidR="00915E37" w:rsidRDefault="00915E37" w:rsidP="00915E37">
      <w:pPr>
        <w:pStyle w:val="ListParagraph"/>
        <w:numPr>
          <w:ilvl w:val="0"/>
          <w:numId w:val="23"/>
        </w:numPr>
      </w:pPr>
      <w:r>
        <w:t>AAS Business degree was last updated in Fall 2014 and Fall 2012</w:t>
      </w:r>
    </w:p>
    <w:p w14:paraId="3CC5EC4C" w14:textId="77777777" w:rsidR="00915E37" w:rsidRDefault="00915E37" w:rsidP="00915E37">
      <w:pPr>
        <w:pStyle w:val="ListParagraph"/>
        <w:numPr>
          <w:ilvl w:val="0"/>
          <w:numId w:val="23"/>
        </w:numPr>
      </w:pPr>
      <w:r>
        <w:t>Accounting certificate was last updated in November 2011</w:t>
      </w:r>
    </w:p>
    <w:p w14:paraId="1006F7BB" w14:textId="77777777" w:rsidR="00915E37" w:rsidRDefault="00915E37" w:rsidP="00915E37">
      <w:pPr>
        <w:pStyle w:val="ListParagraph"/>
        <w:numPr>
          <w:ilvl w:val="0"/>
          <w:numId w:val="23"/>
        </w:numPr>
      </w:pPr>
      <w:r>
        <w:t>AGEC-Business certificate was last updated in Fall 2011</w:t>
      </w:r>
    </w:p>
    <w:p w14:paraId="765A7C6C" w14:textId="77777777" w:rsidR="00915E37" w:rsidRDefault="00915E37" w:rsidP="00915E37">
      <w:pPr>
        <w:pStyle w:val="ListParagraph"/>
        <w:numPr>
          <w:ilvl w:val="0"/>
          <w:numId w:val="23"/>
        </w:numPr>
      </w:pPr>
      <w:r>
        <w:lastRenderedPageBreak/>
        <w:t>BUS 204 was added to AGEC Options and Intensive Writing effective fall 2014</w:t>
      </w:r>
    </w:p>
    <w:p w14:paraId="086443FB" w14:textId="77777777" w:rsidR="00915E37" w:rsidRPr="00EB7783" w:rsidRDefault="00915E37" w:rsidP="00915E37">
      <w:pPr>
        <w:pStyle w:val="ListParagraph"/>
        <w:numPr>
          <w:ilvl w:val="0"/>
          <w:numId w:val="23"/>
        </w:numPr>
      </w:pPr>
      <w:r>
        <w:t>LDR 202, 203, 204 were removed from the AAS Business effective Fall 2014</w:t>
      </w:r>
    </w:p>
    <w:p w14:paraId="0990BAB2" w14:textId="77777777" w:rsidR="00915E37" w:rsidRDefault="00915E37" w:rsidP="00915E37">
      <w:pPr>
        <w:contextualSpacing/>
      </w:pPr>
    </w:p>
    <w:p w14:paraId="1056EF39" w14:textId="77777777" w:rsidR="00915E37" w:rsidRDefault="00915E37" w:rsidP="00915E37">
      <w:pPr>
        <w:contextualSpacing/>
      </w:pPr>
    </w:p>
    <w:p w14:paraId="722405CA" w14:textId="77777777" w:rsidR="00915E37" w:rsidRPr="00F050D3" w:rsidRDefault="00915E37" w:rsidP="00915E37">
      <w:pPr>
        <w:contextualSpacing/>
        <w:rPr>
          <w:u w:val="single"/>
        </w:rPr>
      </w:pPr>
      <w:r w:rsidRPr="00F050D3">
        <w:rPr>
          <w:u w:val="single"/>
        </w:rPr>
        <w:t>Curriculum:</w:t>
      </w:r>
    </w:p>
    <w:p w14:paraId="6AFF1D67" w14:textId="4E25331E" w:rsidR="00915E37" w:rsidRDefault="00915E37" w:rsidP="00915E37">
      <w:pPr>
        <w:contextualSpacing/>
      </w:pPr>
      <w:r>
        <w:t>Any changes in course or program outlines needed as indicated by the advisor</w:t>
      </w:r>
      <w:r w:rsidR="00257180">
        <w:t>y</w:t>
      </w:r>
      <w:r>
        <w:t xml:space="preserve"> councils</w:t>
      </w:r>
      <w:r w:rsidR="00257180">
        <w:t>, statewide Articulation Task Force (ATF)</w:t>
      </w:r>
      <w:r>
        <w:t xml:space="preserve"> or College need have been put through the CCC curriculum process over time.</w:t>
      </w:r>
    </w:p>
    <w:p w14:paraId="77AEDA27" w14:textId="77777777" w:rsidR="00830538" w:rsidRDefault="00830538" w:rsidP="006D4659">
      <w:pPr>
        <w:pStyle w:val="BodyText2"/>
        <w:rPr>
          <w:rFonts w:ascii="Times New Roman" w:hAnsi="Times New Roman" w:cs="Times New Roman"/>
          <w:i/>
          <w:sz w:val="22"/>
          <w:szCs w:val="22"/>
          <w:u w:val="single"/>
        </w:rPr>
      </w:pPr>
    </w:p>
    <w:p w14:paraId="432B1C1F" w14:textId="77777777" w:rsidR="001726C1" w:rsidRDefault="001726C1">
      <w:pPr>
        <w:spacing w:after="160" w:line="259" w:lineRule="auto"/>
        <w:rPr>
          <w:b/>
          <w:bCs/>
          <w:i/>
          <w:sz w:val="22"/>
          <w:szCs w:val="22"/>
          <w:u w:val="single"/>
        </w:rPr>
      </w:pPr>
      <w:r>
        <w:rPr>
          <w:i/>
          <w:sz w:val="22"/>
          <w:szCs w:val="22"/>
          <w:u w:val="single"/>
        </w:rPr>
        <w:br w:type="page"/>
      </w:r>
    </w:p>
    <w:p w14:paraId="0730C17A" w14:textId="09C0C3FB" w:rsidR="006D4659" w:rsidRDefault="00D53459" w:rsidP="006D4659">
      <w:pPr>
        <w:pStyle w:val="BodyText2"/>
        <w:rPr>
          <w:rFonts w:ascii="Times New Roman" w:hAnsi="Times New Roman" w:cs="Times New Roman"/>
          <w:b w:val="0"/>
          <w:sz w:val="22"/>
          <w:szCs w:val="22"/>
        </w:rPr>
      </w:pPr>
      <w:r w:rsidRPr="00CE206A">
        <w:rPr>
          <w:rFonts w:ascii="Times New Roman" w:hAnsi="Times New Roman" w:cs="Times New Roman"/>
          <w:i/>
          <w:sz w:val="22"/>
          <w:szCs w:val="22"/>
          <w:u w:val="single"/>
        </w:rPr>
        <w:lastRenderedPageBreak/>
        <w:t xml:space="preserve">Articulation:  </w:t>
      </w:r>
    </w:p>
    <w:p w14:paraId="747B1738" w14:textId="77777777" w:rsidR="00CE206A" w:rsidRDefault="00CE206A" w:rsidP="006D4659">
      <w:pPr>
        <w:pStyle w:val="BodyText2"/>
        <w:rPr>
          <w:rFonts w:ascii="Times New Roman" w:hAnsi="Times New Roman" w:cs="Times New Roman"/>
          <w:b w:val="0"/>
          <w:sz w:val="22"/>
          <w:szCs w:val="22"/>
        </w:rPr>
      </w:pPr>
    </w:p>
    <w:p w14:paraId="6901CF2B" w14:textId="27C3D318" w:rsidR="001B40CB" w:rsidRDefault="001E620C" w:rsidP="006D4659">
      <w:pPr>
        <w:pStyle w:val="BodyText2"/>
        <w:rPr>
          <w:rFonts w:ascii="Times New Roman" w:hAnsi="Times New Roman" w:cs="Times New Roman"/>
          <w:b w:val="0"/>
          <w:sz w:val="22"/>
          <w:szCs w:val="22"/>
        </w:rPr>
      </w:pPr>
      <w:r>
        <w:rPr>
          <w:rFonts w:ascii="Times New Roman" w:hAnsi="Times New Roman" w:cs="Times New Roman"/>
          <w:b w:val="0"/>
          <w:sz w:val="22"/>
          <w:szCs w:val="22"/>
        </w:rPr>
        <w:t>Course articulation is done through the annual Business/Economic and HRM ATF meetings.</w:t>
      </w:r>
    </w:p>
    <w:p w14:paraId="738D66EA" w14:textId="77777777" w:rsidR="001B40CB" w:rsidRDefault="001B40CB" w:rsidP="006D4659">
      <w:pPr>
        <w:pStyle w:val="BodyText2"/>
        <w:rPr>
          <w:rFonts w:ascii="Times New Roman" w:hAnsi="Times New Roman" w:cs="Times New Roman"/>
          <w:b w:val="0"/>
          <w:sz w:val="22"/>
          <w:szCs w:val="22"/>
        </w:rPr>
      </w:pPr>
    </w:p>
    <w:p w14:paraId="0A3788CD" w14:textId="77777777" w:rsidR="001726C1" w:rsidRDefault="001726C1" w:rsidP="001726C1">
      <w:pPr>
        <w:contextualSpacing/>
      </w:pPr>
      <w:r>
        <w:t>Accounting (ACC) Courses 2016-2017</w:t>
      </w:r>
    </w:p>
    <w:p w14:paraId="0F87C484" w14:textId="3A74CE1D" w:rsidR="001726C1" w:rsidRDefault="00817638" w:rsidP="001726C1">
      <w:pPr>
        <w:contextualSpacing/>
      </w:pPr>
      <w:r>
        <w:rPr>
          <w:noProof/>
        </w:rPr>
        <w:drawing>
          <wp:anchor distT="0" distB="0" distL="114300" distR="114300" simplePos="0" relativeHeight="251658240" behindDoc="1" locked="0" layoutInCell="1" allowOverlap="1" wp14:anchorId="342E139D" wp14:editId="024A9BA2">
            <wp:simplePos x="0" y="0"/>
            <wp:positionH relativeFrom="column">
              <wp:posOffset>-248557</wp:posOffset>
            </wp:positionH>
            <wp:positionV relativeFrom="paragraph">
              <wp:posOffset>214086</wp:posOffset>
            </wp:positionV>
            <wp:extent cx="6858000" cy="3771900"/>
            <wp:effectExtent l="19050" t="19050" r="19050" b="190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858000" cy="37719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668ABD97" w14:textId="36C18E17" w:rsidR="001726C1" w:rsidRDefault="001726C1" w:rsidP="00817638">
      <w:pPr>
        <w:jc w:val="both"/>
      </w:pPr>
    </w:p>
    <w:p w14:paraId="73982830" w14:textId="77777777" w:rsidR="001726C1" w:rsidRDefault="001726C1" w:rsidP="001726C1"/>
    <w:p w14:paraId="2F4AAD94" w14:textId="77777777" w:rsidR="001726C1" w:rsidRDefault="001726C1" w:rsidP="001726C1"/>
    <w:p w14:paraId="5EF1CF38" w14:textId="77777777" w:rsidR="001726C1" w:rsidRDefault="001726C1" w:rsidP="001726C1"/>
    <w:p w14:paraId="7DA789FB" w14:textId="0426D2C7" w:rsidR="00257180" w:rsidRDefault="00257180">
      <w:pPr>
        <w:spacing w:after="160" w:line="259" w:lineRule="auto"/>
      </w:pPr>
      <w:r>
        <w:br w:type="page"/>
      </w:r>
    </w:p>
    <w:p w14:paraId="69039054" w14:textId="77777777" w:rsidR="001726C1" w:rsidRDefault="001726C1" w:rsidP="001726C1">
      <w:r>
        <w:lastRenderedPageBreak/>
        <w:t>Business (BUS) Courses 2016-2017</w:t>
      </w:r>
    </w:p>
    <w:p w14:paraId="48C4CFB7" w14:textId="583DBD46" w:rsidR="001726C1" w:rsidRDefault="00817638" w:rsidP="001726C1">
      <w:r>
        <w:rPr>
          <w:noProof/>
        </w:rPr>
        <w:drawing>
          <wp:anchor distT="0" distB="0" distL="114300" distR="114300" simplePos="0" relativeHeight="251659264" behindDoc="1" locked="0" layoutInCell="1" allowOverlap="1" wp14:anchorId="1C34D03F" wp14:editId="6BB0B69C">
            <wp:simplePos x="0" y="0"/>
            <wp:positionH relativeFrom="column">
              <wp:posOffset>-392248</wp:posOffset>
            </wp:positionH>
            <wp:positionV relativeFrom="paragraph">
              <wp:posOffset>177437</wp:posOffset>
            </wp:positionV>
            <wp:extent cx="6858000" cy="6377940"/>
            <wp:effectExtent l="19050" t="19050" r="19050" b="2286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858000" cy="637794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41617A38" w14:textId="5F158936" w:rsidR="001726C1" w:rsidRDefault="001726C1" w:rsidP="001726C1"/>
    <w:p w14:paraId="539A8EE8" w14:textId="77777777" w:rsidR="001726C1" w:rsidRDefault="001726C1" w:rsidP="001726C1"/>
    <w:p w14:paraId="6B694EF1" w14:textId="64F6322F" w:rsidR="00257180" w:rsidRDefault="00257180">
      <w:pPr>
        <w:spacing w:after="160" w:line="259" w:lineRule="auto"/>
      </w:pPr>
      <w:r>
        <w:br w:type="page"/>
      </w:r>
    </w:p>
    <w:p w14:paraId="53F00F36" w14:textId="77777777" w:rsidR="001726C1" w:rsidRDefault="001726C1" w:rsidP="001726C1"/>
    <w:p w14:paraId="42066CA3" w14:textId="77777777" w:rsidR="001726C1" w:rsidRDefault="001726C1" w:rsidP="001726C1">
      <w:r>
        <w:t>Economics (ECN) Courses</w:t>
      </w:r>
    </w:p>
    <w:p w14:paraId="0B827113" w14:textId="27F77B53" w:rsidR="001726C1" w:rsidRDefault="00817638" w:rsidP="001726C1">
      <w:r>
        <w:rPr>
          <w:noProof/>
        </w:rPr>
        <w:drawing>
          <wp:anchor distT="0" distB="0" distL="114300" distR="114300" simplePos="0" relativeHeight="251660288" behindDoc="1" locked="0" layoutInCell="1" allowOverlap="1" wp14:anchorId="6EBAB4B0" wp14:editId="300DBCD9">
            <wp:simplePos x="0" y="0"/>
            <wp:positionH relativeFrom="column">
              <wp:posOffset>-366123</wp:posOffset>
            </wp:positionH>
            <wp:positionV relativeFrom="paragraph">
              <wp:posOffset>197848</wp:posOffset>
            </wp:positionV>
            <wp:extent cx="6858000" cy="1398905"/>
            <wp:effectExtent l="19050" t="19050" r="19050" b="1079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858000" cy="139890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2638A0CC" w14:textId="25577A31" w:rsidR="001726C1" w:rsidRDefault="001726C1" w:rsidP="001726C1"/>
    <w:p w14:paraId="657D831B" w14:textId="3B84782A" w:rsidR="001726C1" w:rsidRDefault="001726C1" w:rsidP="001726C1"/>
    <w:p w14:paraId="1B1B8A36" w14:textId="77777777" w:rsidR="001726C1" w:rsidRDefault="001726C1" w:rsidP="001726C1"/>
    <w:p w14:paraId="116B0698" w14:textId="77777777" w:rsidR="001B40CB" w:rsidRPr="001B40CB" w:rsidRDefault="001B40CB" w:rsidP="006D4659">
      <w:pPr>
        <w:pStyle w:val="BodyText2"/>
        <w:rPr>
          <w:rFonts w:ascii="Times New Roman" w:hAnsi="Times New Roman" w:cs="Times New Roman"/>
          <w:sz w:val="22"/>
          <w:szCs w:val="22"/>
        </w:rPr>
      </w:pPr>
    </w:p>
    <w:p w14:paraId="07BBCF1D" w14:textId="77777777" w:rsidR="00B65574" w:rsidRDefault="00B65574" w:rsidP="006D4659">
      <w:pPr>
        <w:pStyle w:val="BodyText2"/>
        <w:rPr>
          <w:rFonts w:ascii="Times New Roman" w:hAnsi="Times New Roman" w:cs="Times New Roman"/>
          <w:b w:val="0"/>
          <w:sz w:val="22"/>
          <w:szCs w:val="22"/>
        </w:rPr>
      </w:pPr>
    </w:p>
    <w:p w14:paraId="02D86333" w14:textId="77777777" w:rsidR="006D4659" w:rsidRDefault="006D4659" w:rsidP="006D4659">
      <w:pPr>
        <w:pStyle w:val="BodyText2"/>
        <w:rPr>
          <w:rFonts w:ascii="Times New Roman" w:hAnsi="Times New Roman" w:cs="Times New Roman"/>
          <w:sz w:val="22"/>
          <w:szCs w:val="22"/>
        </w:rPr>
      </w:pPr>
    </w:p>
    <w:p w14:paraId="4B06A16E" w14:textId="77777777" w:rsidR="003B047B" w:rsidRDefault="003B047B" w:rsidP="006D4659">
      <w:pPr>
        <w:pStyle w:val="BodyText2"/>
        <w:rPr>
          <w:rFonts w:ascii="Times New Roman" w:hAnsi="Times New Roman" w:cs="Times New Roman"/>
          <w:i/>
          <w:sz w:val="22"/>
          <w:szCs w:val="22"/>
          <w:u w:val="single"/>
        </w:rPr>
      </w:pPr>
    </w:p>
    <w:p w14:paraId="1C13B22C" w14:textId="77777777" w:rsidR="003B047B" w:rsidRDefault="003B047B" w:rsidP="006D4659">
      <w:pPr>
        <w:pStyle w:val="BodyText2"/>
        <w:rPr>
          <w:rFonts w:ascii="Times New Roman" w:hAnsi="Times New Roman" w:cs="Times New Roman"/>
          <w:i/>
          <w:sz w:val="22"/>
          <w:szCs w:val="22"/>
          <w:u w:val="single"/>
        </w:rPr>
      </w:pPr>
    </w:p>
    <w:p w14:paraId="20C63D41" w14:textId="77777777" w:rsidR="003B047B" w:rsidRDefault="003B047B" w:rsidP="006D4659">
      <w:pPr>
        <w:pStyle w:val="BodyText2"/>
        <w:rPr>
          <w:rFonts w:ascii="Times New Roman" w:hAnsi="Times New Roman" w:cs="Times New Roman"/>
          <w:i/>
          <w:sz w:val="22"/>
          <w:szCs w:val="22"/>
          <w:u w:val="single"/>
        </w:rPr>
      </w:pPr>
    </w:p>
    <w:p w14:paraId="130CDCFA" w14:textId="77777777" w:rsidR="003B047B" w:rsidRDefault="003B047B" w:rsidP="006D4659">
      <w:pPr>
        <w:pStyle w:val="BodyText2"/>
        <w:rPr>
          <w:rFonts w:ascii="Times New Roman" w:hAnsi="Times New Roman" w:cs="Times New Roman"/>
          <w:i/>
          <w:sz w:val="22"/>
          <w:szCs w:val="22"/>
          <w:u w:val="single"/>
        </w:rPr>
      </w:pPr>
    </w:p>
    <w:p w14:paraId="42626063" w14:textId="0DE4869D" w:rsidR="00D53459" w:rsidRPr="00CE206A" w:rsidRDefault="00D53459" w:rsidP="006D4659">
      <w:pPr>
        <w:pStyle w:val="BodyText2"/>
        <w:rPr>
          <w:rFonts w:ascii="Times New Roman" w:hAnsi="Times New Roman" w:cs="Times New Roman"/>
          <w:bCs w:val="0"/>
          <w:i/>
          <w:sz w:val="22"/>
          <w:szCs w:val="22"/>
          <w:u w:val="single"/>
        </w:rPr>
      </w:pPr>
      <w:r w:rsidRPr="00CE206A">
        <w:rPr>
          <w:rFonts w:ascii="Times New Roman" w:hAnsi="Times New Roman" w:cs="Times New Roman"/>
          <w:i/>
          <w:sz w:val="22"/>
          <w:szCs w:val="22"/>
          <w:u w:val="single"/>
        </w:rPr>
        <w:t xml:space="preserve">If applicable, </w:t>
      </w:r>
      <w:r w:rsidRPr="00CE206A">
        <w:rPr>
          <w:rFonts w:ascii="Times New Roman" w:hAnsi="Times New Roman" w:cs="Times New Roman"/>
          <w:bCs w:val="0"/>
          <w:i/>
          <w:sz w:val="22"/>
          <w:szCs w:val="22"/>
          <w:u w:val="single"/>
        </w:rPr>
        <w:t xml:space="preserve">is the program accredited by a programmatic accrediting agency? If so, name the agency and include the status of your most recent accreditation. </w:t>
      </w:r>
    </w:p>
    <w:p w14:paraId="53188D08" w14:textId="77777777" w:rsidR="00CE1C24" w:rsidRDefault="00CE1C24" w:rsidP="00CE1C24">
      <w:pPr>
        <w:pStyle w:val="BodyText2"/>
        <w:rPr>
          <w:rFonts w:ascii="Times New Roman" w:hAnsi="Times New Roman" w:cs="Times New Roman"/>
          <w:b w:val="0"/>
          <w:bCs w:val="0"/>
          <w:sz w:val="22"/>
          <w:szCs w:val="22"/>
        </w:rPr>
      </w:pPr>
    </w:p>
    <w:p w14:paraId="6C9D5948" w14:textId="77464348" w:rsidR="00B63354" w:rsidRDefault="00806E31" w:rsidP="00662A54">
      <w:pPr>
        <w:pStyle w:val="BodyText2"/>
        <w:rPr>
          <w:rFonts w:ascii="Times New Roman" w:hAnsi="Times New Roman" w:cs="Times New Roman"/>
          <w:sz w:val="22"/>
          <w:szCs w:val="22"/>
        </w:rPr>
      </w:pPr>
      <w:r>
        <w:rPr>
          <w:rFonts w:ascii="Times New Roman" w:hAnsi="Times New Roman" w:cs="Times New Roman"/>
          <w:sz w:val="22"/>
          <w:szCs w:val="22"/>
        </w:rPr>
        <w:t>N/A</w:t>
      </w:r>
    </w:p>
    <w:p w14:paraId="44E744C6" w14:textId="77777777" w:rsidR="00806E31" w:rsidRPr="00806E31" w:rsidRDefault="00806E31" w:rsidP="00662A54">
      <w:pPr>
        <w:pStyle w:val="BodyText2"/>
        <w:rPr>
          <w:rFonts w:ascii="Times New Roman" w:hAnsi="Times New Roman" w:cs="Times New Roman"/>
          <w:sz w:val="22"/>
          <w:szCs w:val="22"/>
        </w:rPr>
      </w:pPr>
    </w:p>
    <w:p w14:paraId="19345FA2" w14:textId="77777777" w:rsidR="00662A54" w:rsidRDefault="00D53459" w:rsidP="00662A54">
      <w:pPr>
        <w:pStyle w:val="BodyText2"/>
        <w:rPr>
          <w:rFonts w:ascii="Times New Roman" w:hAnsi="Times New Roman" w:cs="Times New Roman"/>
          <w:i/>
          <w:sz w:val="22"/>
          <w:szCs w:val="22"/>
          <w:u w:val="single"/>
        </w:rPr>
      </w:pPr>
      <w:r w:rsidRPr="00662A54">
        <w:rPr>
          <w:rFonts w:ascii="Times New Roman" w:hAnsi="Times New Roman" w:cs="Times New Roman"/>
          <w:i/>
          <w:sz w:val="22"/>
          <w:szCs w:val="22"/>
          <w:u w:val="single"/>
        </w:rPr>
        <w:t xml:space="preserve">Teaching Loads:  </w:t>
      </w:r>
    </w:p>
    <w:p w14:paraId="09458559" w14:textId="77777777" w:rsidR="00662A54" w:rsidRDefault="00662A54" w:rsidP="00662A54">
      <w:pPr>
        <w:pStyle w:val="BodyText2"/>
        <w:rPr>
          <w:rFonts w:ascii="Times New Roman" w:hAnsi="Times New Roman" w:cs="Times New Roman"/>
          <w:i/>
          <w:sz w:val="22"/>
          <w:szCs w:val="22"/>
          <w:u w:val="single"/>
        </w:rPr>
      </w:pPr>
    </w:p>
    <w:p w14:paraId="581E2306" w14:textId="73A1DA71" w:rsidR="00662A54" w:rsidRDefault="001E620C" w:rsidP="00662A54">
      <w:pPr>
        <w:pStyle w:val="BodyText2"/>
        <w:rPr>
          <w:rFonts w:ascii="Times New Roman" w:hAnsi="Times New Roman" w:cs="Times New Roman"/>
          <w:b w:val="0"/>
          <w:bCs w:val="0"/>
          <w:sz w:val="22"/>
          <w:szCs w:val="22"/>
        </w:rPr>
      </w:pPr>
      <w:r>
        <w:rPr>
          <w:rFonts w:ascii="Times New Roman" w:hAnsi="Times New Roman" w:cs="Times New Roman"/>
          <w:b w:val="0"/>
          <w:bCs w:val="0"/>
          <w:sz w:val="22"/>
          <w:szCs w:val="22"/>
        </w:rPr>
        <w:t xml:space="preserve">All full-time faculty </w:t>
      </w:r>
      <w:r w:rsidR="00354AEF">
        <w:rPr>
          <w:rFonts w:ascii="Times New Roman" w:hAnsi="Times New Roman" w:cs="Times New Roman"/>
          <w:b w:val="0"/>
          <w:bCs w:val="0"/>
          <w:sz w:val="22"/>
          <w:szCs w:val="22"/>
        </w:rPr>
        <w:t>are required to teach a load of 30 credit hours per year.</w:t>
      </w:r>
    </w:p>
    <w:p w14:paraId="17328C4D" w14:textId="77777777" w:rsidR="00662A54" w:rsidRDefault="00662A54" w:rsidP="00662A54">
      <w:pPr>
        <w:pStyle w:val="BodyText2"/>
        <w:rPr>
          <w:rFonts w:ascii="Times New Roman" w:hAnsi="Times New Roman" w:cs="Times New Roman"/>
          <w:b w:val="0"/>
          <w:bCs w:val="0"/>
          <w:sz w:val="22"/>
          <w:szCs w:val="22"/>
        </w:rPr>
      </w:pPr>
    </w:p>
    <w:p w14:paraId="093D27C3" w14:textId="77777777" w:rsidR="00D53459" w:rsidRPr="0026672B" w:rsidRDefault="00D53459" w:rsidP="00662A54">
      <w:pPr>
        <w:pStyle w:val="BodyText2"/>
        <w:rPr>
          <w:i/>
          <w:sz w:val="22"/>
          <w:szCs w:val="22"/>
          <w:u w:val="single"/>
        </w:rPr>
      </w:pPr>
      <w:r w:rsidRPr="0026672B">
        <w:rPr>
          <w:i/>
          <w:sz w:val="22"/>
          <w:szCs w:val="22"/>
          <w:u w:val="single"/>
        </w:rPr>
        <w:t>SECTION3 –</w:t>
      </w:r>
      <w:r w:rsidR="0026672B" w:rsidRPr="0026672B">
        <w:rPr>
          <w:rFonts w:ascii="Times New Roman" w:hAnsi="Times New Roman" w:cs="Times New Roman"/>
          <w:i/>
          <w:sz w:val="22"/>
          <w:szCs w:val="22"/>
          <w:u w:val="single"/>
        </w:rPr>
        <w:t xml:space="preserve"> </w:t>
      </w:r>
      <w:r w:rsidR="0026672B">
        <w:rPr>
          <w:rFonts w:ascii="Times New Roman" w:hAnsi="Times New Roman" w:cs="Times New Roman"/>
          <w:i/>
          <w:sz w:val="22"/>
          <w:szCs w:val="22"/>
          <w:u w:val="single"/>
        </w:rPr>
        <w:t>Staff, Resources, Facilities, and F</w:t>
      </w:r>
      <w:r w:rsidR="0026672B" w:rsidRPr="0026672B">
        <w:rPr>
          <w:rFonts w:ascii="Times New Roman" w:hAnsi="Times New Roman" w:cs="Times New Roman"/>
          <w:i/>
          <w:sz w:val="22"/>
          <w:szCs w:val="22"/>
          <w:u w:val="single"/>
        </w:rPr>
        <w:t>unds</w:t>
      </w:r>
      <w:r w:rsidRPr="0026672B">
        <w:rPr>
          <w:i/>
          <w:sz w:val="22"/>
          <w:szCs w:val="22"/>
          <w:u w:val="single"/>
        </w:rPr>
        <w:t xml:space="preserve"> </w:t>
      </w:r>
    </w:p>
    <w:p w14:paraId="0A2B29C0" w14:textId="77777777" w:rsidR="00D53459" w:rsidRPr="00AA5871" w:rsidRDefault="00D53459" w:rsidP="00D53459">
      <w:pPr>
        <w:pStyle w:val="BodyText2"/>
        <w:rPr>
          <w:rFonts w:ascii="Times New Roman" w:hAnsi="Times New Roman" w:cs="Times New Roman"/>
          <w:b w:val="0"/>
          <w:bCs w:val="0"/>
          <w:sz w:val="22"/>
          <w:szCs w:val="22"/>
        </w:rPr>
      </w:pPr>
    </w:p>
    <w:p w14:paraId="34ED7049" w14:textId="77777777" w:rsidR="00D53459" w:rsidRPr="0026672B" w:rsidRDefault="00D53459" w:rsidP="00D53459">
      <w:pPr>
        <w:pStyle w:val="BodyText2"/>
        <w:rPr>
          <w:rFonts w:ascii="Times New Roman" w:hAnsi="Times New Roman" w:cs="Times New Roman"/>
          <w:sz w:val="22"/>
          <w:szCs w:val="22"/>
        </w:rPr>
      </w:pPr>
      <w:r w:rsidRPr="0026672B">
        <w:rPr>
          <w:rFonts w:ascii="Times New Roman" w:hAnsi="Times New Roman" w:cs="Times New Roman"/>
          <w:i/>
          <w:sz w:val="22"/>
          <w:szCs w:val="22"/>
        </w:rPr>
        <w:t>Internal factors:</w:t>
      </w:r>
      <w:r w:rsidRPr="0026672B">
        <w:rPr>
          <w:rFonts w:ascii="Times New Roman" w:hAnsi="Times New Roman" w:cs="Times New Roman"/>
          <w:sz w:val="22"/>
          <w:szCs w:val="22"/>
        </w:rPr>
        <w:t xml:space="preserve">  </w:t>
      </w:r>
    </w:p>
    <w:p w14:paraId="13F96994" w14:textId="77777777" w:rsidR="00D53459" w:rsidRPr="00AA5871" w:rsidRDefault="00D53459" w:rsidP="00D53459">
      <w:pPr>
        <w:pStyle w:val="BodyText2"/>
        <w:rPr>
          <w:rFonts w:ascii="Times New Roman" w:hAnsi="Times New Roman" w:cs="Times New Roman"/>
          <w:b w:val="0"/>
          <w:sz w:val="22"/>
          <w:szCs w:val="22"/>
        </w:rPr>
      </w:pPr>
    </w:p>
    <w:p w14:paraId="62540A10" w14:textId="77777777" w:rsidR="0026672B" w:rsidRDefault="00D53459" w:rsidP="00AC393F">
      <w:pPr>
        <w:pStyle w:val="BodyText2"/>
        <w:rPr>
          <w:rFonts w:ascii="Times New Roman" w:hAnsi="Times New Roman" w:cs="Times New Roman"/>
          <w:b w:val="0"/>
          <w:sz w:val="22"/>
          <w:szCs w:val="22"/>
        </w:rPr>
      </w:pPr>
      <w:r w:rsidRPr="0026672B">
        <w:rPr>
          <w:rFonts w:ascii="Times New Roman" w:hAnsi="Times New Roman" w:cs="Times New Roman"/>
          <w:i/>
          <w:sz w:val="22"/>
          <w:szCs w:val="22"/>
        </w:rPr>
        <w:t>What do you see as internal strengths of the program?</w:t>
      </w:r>
      <w:r w:rsidR="0026672B" w:rsidRPr="00AA5871">
        <w:rPr>
          <w:rFonts w:ascii="Times New Roman" w:hAnsi="Times New Roman" w:cs="Times New Roman"/>
          <w:b w:val="0"/>
          <w:sz w:val="22"/>
          <w:szCs w:val="22"/>
        </w:rPr>
        <w:t xml:space="preserve"> </w:t>
      </w:r>
    </w:p>
    <w:p w14:paraId="58E847F6" w14:textId="77777777" w:rsidR="001461E2" w:rsidRDefault="001461E2" w:rsidP="00AC393F">
      <w:pPr>
        <w:pStyle w:val="BodyText2"/>
        <w:rPr>
          <w:rFonts w:ascii="Times New Roman" w:hAnsi="Times New Roman" w:cs="Times New Roman"/>
          <w:b w:val="0"/>
          <w:sz w:val="22"/>
          <w:szCs w:val="22"/>
        </w:rPr>
      </w:pPr>
    </w:p>
    <w:p w14:paraId="164BDD8A" w14:textId="0155D5A4" w:rsidR="00161604" w:rsidRDefault="001461E2" w:rsidP="00161604">
      <w:pPr>
        <w:pStyle w:val="BodyText2"/>
        <w:numPr>
          <w:ilvl w:val="0"/>
          <w:numId w:val="15"/>
        </w:numPr>
        <w:rPr>
          <w:rFonts w:ascii="Times New Roman" w:hAnsi="Times New Roman" w:cs="Times New Roman"/>
          <w:b w:val="0"/>
          <w:sz w:val="22"/>
          <w:szCs w:val="22"/>
        </w:rPr>
      </w:pPr>
      <w:r>
        <w:rPr>
          <w:rFonts w:ascii="Times New Roman" w:hAnsi="Times New Roman" w:cs="Times New Roman"/>
          <w:b w:val="0"/>
          <w:sz w:val="22"/>
          <w:szCs w:val="22"/>
        </w:rPr>
        <w:t>Supportive faculty and staff;</w:t>
      </w:r>
    </w:p>
    <w:p w14:paraId="54F1A834" w14:textId="55CEB280" w:rsidR="00161604" w:rsidRPr="00161604" w:rsidRDefault="00161604" w:rsidP="00161604">
      <w:pPr>
        <w:pStyle w:val="BodyText2"/>
        <w:numPr>
          <w:ilvl w:val="0"/>
          <w:numId w:val="15"/>
        </w:numPr>
        <w:rPr>
          <w:rFonts w:ascii="Times New Roman" w:hAnsi="Times New Roman" w:cs="Times New Roman"/>
          <w:b w:val="0"/>
          <w:sz w:val="22"/>
          <w:szCs w:val="22"/>
        </w:rPr>
      </w:pPr>
      <w:r>
        <w:rPr>
          <w:rFonts w:ascii="Times New Roman" w:hAnsi="Times New Roman" w:cs="Times New Roman"/>
          <w:b w:val="0"/>
          <w:sz w:val="22"/>
          <w:szCs w:val="22"/>
        </w:rPr>
        <w:t>Great leadership;</w:t>
      </w:r>
    </w:p>
    <w:p w14:paraId="35E65640" w14:textId="77777777" w:rsidR="00161604" w:rsidRDefault="001461E2" w:rsidP="001461E2">
      <w:pPr>
        <w:pStyle w:val="BodyText2"/>
        <w:numPr>
          <w:ilvl w:val="0"/>
          <w:numId w:val="15"/>
        </w:numPr>
        <w:rPr>
          <w:rFonts w:ascii="Times New Roman" w:hAnsi="Times New Roman" w:cs="Times New Roman"/>
          <w:b w:val="0"/>
          <w:sz w:val="22"/>
          <w:szCs w:val="22"/>
        </w:rPr>
      </w:pPr>
      <w:r>
        <w:rPr>
          <w:rFonts w:ascii="Times New Roman" w:hAnsi="Times New Roman" w:cs="Times New Roman"/>
          <w:b w:val="0"/>
          <w:sz w:val="22"/>
          <w:szCs w:val="22"/>
        </w:rPr>
        <w:t xml:space="preserve">Cohesive team </w:t>
      </w:r>
      <w:r w:rsidR="00161604">
        <w:rPr>
          <w:rFonts w:ascii="Times New Roman" w:hAnsi="Times New Roman" w:cs="Times New Roman"/>
          <w:b w:val="0"/>
          <w:sz w:val="22"/>
          <w:szCs w:val="22"/>
        </w:rPr>
        <w:t>that encourages and supports</w:t>
      </w:r>
      <w:r>
        <w:rPr>
          <w:rFonts w:ascii="Times New Roman" w:hAnsi="Times New Roman" w:cs="Times New Roman"/>
          <w:b w:val="0"/>
          <w:sz w:val="22"/>
          <w:szCs w:val="22"/>
        </w:rPr>
        <w:t xml:space="preserve"> </w:t>
      </w:r>
      <w:r w:rsidR="00161604">
        <w:rPr>
          <w:rFonts w:ascii="Times New Roman" w:hAnsi="Times New Roman" w:cs="Times New Roman"/>
          <w:b w:val="0"/>
          <w:sz w:val="22"/>
          <w:szCs w:val="22"/>
        </w:rPr>
        <w:t>one another;</w:t>
      </w:r>
    </w:p>
    <w:p w14:paraId="3C4E809C" w14:textId="75A2B51C" w:rsidR="00161604" w:rsidRDefault="00161604" w:rsidP="001461E2">
      <w:pPr>
        <w:pStyle w:val="BodyText2"/>
        <w:numPr>
          <w:ilvl w:val="0"/>
          <w:numId w:val="15"/>
        </w:numPr>
        <w:rPr>
          <w:rFonts w:ascii="Times New Roman" w:hAnsi="Times New Roman" w:cs="Times New Roman"/>
          <w:b w:val="0"/>
          <w:sz w:val="22"/>
          <w:szCs w:val="22"/>
        </w:rPr>
      </w:pPr>
      <w:r>
        <w:rPr>
          <w:rFonts w:ascii="Times New Roman" w:hAnsi="Times New Roman" w:cs="Times New Roman"/>
          <w:b w:val="0"/>
          <w:sz w:val="22"/>
          <w:szCs w:val="22"/>
        </w:rPr>
        <w:lastRenderedPageBreak/>
        <w:t>Open door policies; and</w:t>
      </w:r>
    </w:p>
    <w:p w14:paraId="25D72776" w14:textId="4050FB60" w:rsidR="00161604" w:rsidRDefault="00161604" w:rsidP="001461E2">
      <w:pPr>
        <w:pStyle w:val="BodyText2"/>
        <w:numPr>
          <w:ilvl w:val="0"/>
          <w:numId w:val="15"/>
        </w:numPr>
        <w:rPr>
          <w:rFonts w:ascii="Times New Roman" w:hAnsi="Times New Roman" w:cs="Times New Roman"/>
          <w:b w:val="0"/>
          <w:sz w:val="22"/>
          <w:szCs w:val="22"/>
        </w:rPr>
      </w:pPr>
      <w:r>
        <w:rPr>
          <w:rFonts w:ascii="Times New Roman" w:hAnsi="Times New Roman" w:cs="Times New Roman"/>
          <w:b w:val="0"/>
          <w:sz w:val="22"/>
          <w:szCs w:val="22"/>
        </w:rPr>
        <w:t>Sharing of learning material</w:t>
      </w:r>
    </w:p>
    <w:p w14:paraId="4D12E399" w14:textId="50EDC91B" w:rsidR="0026672B" w:rsidRDefault="0026672B" w:rsidP="00736087">
      <w:pPr>
        <w:pStyle w:val="BodyText2"/>
        <w:rPr>
          <w:rFonts w:ascii="Times New Roman" w:hAnsi="Times New Roman" w:cs="Times New Roman"/>
          <w:b w:val="0"/>
          <w:sz w:val="22"/>
          <w:szCs w:val="22"/>
        </w:rPr>
      </w:pPr>
    </w:p>
    <w:p w14:paraId="3C2BB144" w14:textId="77777777" w:rsidR="00D53459" w:rsidRDefault="00D53459" w:rsidP="0026672B">
      <w:pPr>
        <w:pStyle w:val="BodyText2"/>
        <w:rPr>
          <w:rFonts w:ascii="Times New Roman" w:hAnsi="Times New Roman" w:cs="Times New Roman"/>
          <w:i/>
          <w:sz w:val="22"/>
          <w:szCs w:val="22"/>
        </w:rPr>
      </w:pPr>
      <w:r w:rsidRPr="00B5549F">
        <w:rPr>
          <w:rFonts w:ascii="Times New Roman" w:hAnsi="Times New Roman" w:cs="Times New Roman"/>
          <w:i/>
          <w:sz w:val="22"/>
          <w:szCs w:val="22"/>
        </w:rPr>
        <w:t>What do you see as internal weaknesses of the program?</w:t>
      </w:r>
    </w:p>
    <w:p w14:paraId="570B3093" w14:textId="77777777" w:rsidR="00DD193C" w:rsidRDefault="00DD193C" w:rsidP="0026672B">
      <w:pPr>
        <w:pStyle w:val="BodyText2"/>
        <w:rPr>
          <w:rFonts w:ascii="Times New Roman" w:hAnsi="Times New Roman" w:cs="Times New Roman"/>
          <w:i/>
          <w:sz w:val="22"/>
          <w:szCs w:val="22"/>
        </w:rPr>
      </w:pPr>
    </w:p>
    <w:p w14:paraId="730F115C" w14:textId="77777777" w:rsidR="00DD193C" w:rsidRDefault="00DD193C" w:rsidP="00DD193C">
      <w:pPr>
        <w:pStyle w:val="BodyText2"/>
        <w:numPr>
          <w:ilvl w:val="0"/>
          <w:numId w:val="18"/>
        </w:numPr>
        <w:rPr>
          <w:rFonts w:ascii="Times New Roman" w:hAnsi="Times New Roman" w:cs="Times New Roman"/>
          <w:b w:val="0"/>
          <w:sz w:val="22"/>
          <w:szCs w:val="22"/>
        </w:rPr>
      </w:pPr>
      <w:r>
        <w:rPr>
          <w:rFonts w:ascii="Times New Roman" w:hAnsi="Times New Roman" w:cs="Times New Roman"/>
          <w:b w:val="0"/>
          <w:sz w:val="22"/>
          <w:szCs w:val="22"/>
        </w:rPr>
        <w:t>Lacking an additional full-time faculty member;</w:t>
      </w:r>
    </w:p>
    <w:p w14:paraId="0C103BFA" w14:textId="15C67C47" w:rsidR="00544F9D" w:rsidRDefault="00544F9D" w:rsidP="00DD193C">
      <w:pPr>
        <w:pStyle w:val="BodyText2"/>
        <w:numPr>
          <w:ilvl w:val="0"/>
          <w:numId w:val="18"/>
        </w:numPr>
        <w:rPr>
          <w:rFonts w:ascii="Times New Roman" w:hAnsi="Times New Roman" w:cs="Times New Roman"/>
          <w:b w:val="0"/>
          <w:sz w:val="22"/>
          <w:szCs w:val="22"/>
        </w:rPr>
      </w:pPr>
      <w:r>
        <w:rPr>
          <w:rFonts w:ascii="Times New Roman" w:hAnsi="Times New Roman" w:cs="Times New Roman"/>
          <w:b w:val="0"/>
          <w:sz w:val="22"/>
          <w:szCs w:val="22"/>
        </w:rPr>
        <w:t xml:space="preserve">Lacking </w:t>
      </w:r>
      <w:r w:rsidR="00DE1081">
        <w:rPr>
          <w:rFonts w:ascii="Times New Roman" w:hAnsi="Times New Roman" w:cs="Times New Roman"/>
          <w:b w:val="0"/>
          <w:sz w:val="22"/>
          <w:szCs w:val="22"/>
        </w:rPr>
        <w:t>financial resources;</w:t>
      </w:r>
    </w:p>
    <w:p w14:paraId="2D9D90FB" w14:textId="7A9A68CF" w:rsidR="00ED7B79" w:rsidRDefault="00544F9D" w:rsidP="00DD193C">
      <w:pPr>
        <w:pStyle w:val="BodyText2"/>
        <w:numPr>
          <w:ilvl w:val="0"/>
          <w:numId w:val="18"/>
        </w:numPr>
        <w:rPr>
          <w:rFonts w:ascii="Times New Roman" w:hAnsi="Times New Roman" w:cs="Times New Roman"/>
          <w:b w:val="0"/>
          <w:sz w:val="22"/>
          <w:szCs w:val="22"/>
        </w:rPr>
      </w:pPr>
      <w:r>
        <w:rPr>
          <w:rFonts w:ascii="Times New Roman" w:hAnsi="Times New Roman" w:cs="Times New Roman"/>
          <w:b w:val="0"/>
          <w:sz w:val="22"/>
          <w:szCs w:val="22"/>
        </w:rPr>
        <w:t xml:space="preserve">Lacking student </w:t>
      </w:r>
      <w:r w:rsidR="00ED7B79">
        <w:rPr>
          <w:rFonts w:ascii="Times New Roman" w:hAnsi="Times New Roman" w:cs="Times New Roman"/>
          <w:b w:val="0"/>
          <w:sz w:val="22"/>
          <w:szCs w:val="22"/>
        </w:rPr>
        <w:t>resources</w:t>
      </w:r>
      <w:r w:rsidR="00DE1081">
        <w:rPr>
          <w:rFonts w:ascii="Times New Roman" w:hAnsi="Times New Roman" w:cs="Times New Roman"/>
          <w:b w:val="0"/>
          <w:sz w:val="22"/>
          <w:szCs w:val="22"/>
        </w:rPr>
        <w:t>; and</w:t>
      </w:r>
    </w:p>
    <w:p w14:paraId="09F13272" w14:textId="77777777" w:rsidR="00ED7B79" w:rsidRDefault="00ED7B79" w:rsidP="00ED7B79">
      <w:pPr>
        <w:pStyle w:val="BodyText2"/>
        <w:numPr>
          <w:ilvl w:val="1"/>
          <w:numId w:val="18"/>
        </w:numPr>
        <w:rPr>
          <w:rFonts w:ascii="Times New Roman" w:hAnsi="Times New Roman" w:cs="Times New Roman"/>
          <w:b w:val="0"/>
          <w:sz w:val="22"/>
          <w:szCs w:val="22"/>
        </w:rPr>
      </w:pPr>
      <w:r>
        <w:rPr>
          <w:rFonts w:ascii="Times New Roman" w:hAnsi="Times New Roman" w:cs="Times New Roman"/>
          <w:b w:val="0"/>
          <w:sz w:val="22"/>
          <w:szCs w:val="22"/>
        </w:rPr>
        <w:t>Business Scholarships</w:t>
      </w:r>
    </w:p>
    <w:p w14:paraId="11F7841A" w14:textId="621C1EFD" w:rsidR="00ED7B79" w:rsidRDefault="00ED7B79" w:rsidP="00ED7B79">
      <w:pPr>
        <w:pStyle w:val="BodyText2"/>
        <w:numPr>
          <w:ilvl w:val="1"/>
          <w:numId w:val="18"/>
        </w:numPr>
        <w:rPr>
          <w:rFonts w:ascii="Times New Roman" w:hAnsi="Times New Roman" w:cs="Times New Roman"/>
          <w:b w:val="0"/>
          <w:sz w:val="22"/>
          <w:szCs w:val="22"/>
        </w:rPr>
      </w:pPr>
      <w:r>
        <w:rPr>
          <w:rFonts w:ascii="Times New Roman" w:hAnsi="Times New Roman" w:cs="Times New Roman"/>
          <w:b w:val="0"/>
          <w:sz w:val="22"/>
          <w:szCs w:val="22"/>
        </w:rPr>
        <w:t>Business Internships</w:t>
      </w:r>
    </w:p>
    <w:p w14:paraId="63535044" w14:textId="5D8A23BA" w:rsidR="00DD193C" w:rsidRDefault="00ED7B79" w:rsidP="00ED7B79">
      <w:pPr>
        <w:pStyle w:val="BodyText2"/>
        <w:numPr>
          <w:ilvl w:val="1"/>
          <w:numId w:val="18"/>
        </w:numPr>
        <w:rPr>
          <w:rFonts w:ascii="Times New Roman" w:hAnsi="Times New Roman" w:cs="Times New Roman"/>
          <w:b w:val="0"/>
          <w:sz w:val="22"/>
          <w:szCs w:val="22"/>
        </w:rPr>
      </w:pPr>
      <w:r>
        <w:rPr>
          <w:rFonts w:ascii="Times New Roman" w:hAnsi="Times New Roman" w:cs="Times New Roman"/>
          <w:b w:val="0"/>
          <w:sz w:val="22"/>
          <w:szCs w:val="22"/>
        </w:rPr>
        <w:t>Professional Memberships</w:t>
      </w:r>
    </w:p>
    <w:p w14:paraId="4CD63FA6" w14:textId="25817802" w:rsidR="00A85DB9" w:rsidRDefault="004427BD" w:rsidP="00ED7B79">
      <w:pPr>
        <w:pStyle w:val="BodyText2"/>
        <w:numPr>
          <w:ilvl w:val="1"/>
          <w:numId w:val="18"/>
        </w:numPr>
        <w:rPr>
          <w:rFonts w:ascii="Times New Roman" w:hAnsi="Times New Roman" w:cs="Times New Roman"/>
          <w:b w:val="0"/>
          <w:sz w:val="22"/>
          <w:szCs w:val="22"/>
        </w:rPr>
      </w:pPr>
      <w:r>
        <w:rPr>
          <w:rFonts w:ascii="Times New Roman" w:hAnsi="Times New Roman" w:cs="Times New Roman"/>
          <w:b w:val="0"/>
          <w:sz w:val="22"/>
          <w:szCs w:val="22"/>
        </w:rPr>
        <w:t>Business C</w:t>
      </w:r>
      <w:r w:rsidR="00A85DB9">
        <w:rPr>
          <w:rFonts w:ascii="Times New Roman" w:hAnsi="Times New Roman" w:cs="Times New Roman"/>
          <w:b w:val="0"/>
          <w:sz w:val="22"/>
          <w:szCs w:val="22"/>
        </w:rPr>
        <w:t>ertificate Program</w:t>
      </w:r>
    </w:p>
    <w:p w14:paraId="5254AF93" w14:textId="52AC2699" w:rsidR="00A85DB9" w:rsidRDefault="004427BD" w:rsidP="00ED7B79">
      <w:pPr>
        <w:pStyle w:val="BodyText2"/>
        <w:numPr>
          <w:ilvl w:val="1"/>
          <w:numId w:val="18"/>
        </w:numPr>
        <w:rPr>
          <w:rFonts w:ascii="Times New Roman" w:hAnsi="Times New Roman" w:cs="Times New Roman"/>
          <w:b w:val="0"/>
          <w:sz w:val="22"/>
          <w:szCs w:val="22"/>
        </w:rPr>
      </w:pPr>
      <w:r>
        <w:rPr>
          <w:rFonts w:ascii="Times New Roman" w:hAnsi="Times New Roman" w:cs="Times New Roman"/>
          <w:b w:val="0"/>
          <w:sz w:val="22"/>
          <w:szCs w:val="22"/>
        </w:rPr>
        <w:t>Entry-</w:t>
      </w:r>
      <w:r w:rsidR="00A85DB9">
        <w:rPr>
          <w:rFonts w:ascii="Times New Roman" w:hAnsi="Times New Roman" w:cs="Times New Roman"/>
          <w:b w:val="0"/>
          <w:sz w:val="22"/>
          <w:szCs w:val="22"/>
        </w:rPr>
        <w:t>level accounting courses</w:t>
      </w:r>
    </w:p>
    <w:p w14:paraId="5F50AEE6" w14:textId="355289A4" w:rsidR="00A85DB9" w:rsidRDefault="00A85DB9" w:rsidP="00ED7B79">
      <w:pPr>
        <w:pStyle w:val="BodyText2"/>
        <w:numPr>
          <w:ilvl w:val="1"/>
          <w:numId w:val="18"/>
        </w:numPr>
        <w:rPr>
          <w:rFonts w:ascii="Times New Roman" w:hAnsi="Times New Roman" w:cs="Times New Roman"/>
          <w:b w:val="0"/>
          <w:sz w:val="22"/>
          <w:szCs w:val="22"/>
        </w:rPr>
      </w:pPr>
      <w:r>
        <w:rPr>
          <w:rFonts w:ascii="Times New Roman" w:hAnsi="Times New Roman" w:cs="Times New Roman"/>
          <w:b w:val="0"/>
          <w:sz w:val="22"/>
          <w:szCs w:val="22"/>
        </w:rPr>
        <w:t>Study area for business students</w:t>
      </w:r>
    </w:p>
    <w:p w14:paraId="62B0008E" w14:textId="2AA5DEF6" w:rsidR="00DE1081" w:rsidRDefault="00DE1081" w:rsidP="00DE1081">
      <w:pPr>
        <w:pStyle w:val="BodyText2"/>
        <w:numPr>
          <w:ilvl w:val="0"/>
          <w:numId w:val="18"/>
        </w:numPr>
        <w:rPr>
          <w:rFonts w:ascii="Times New Roman" w:hAnsi="Times New Roman" w:cs="Times New Roman"/>
          <w:b w:val="0"/>
          <w:sz w:val="22"/>
          <w:szCs w:val="22"/>
        </w:rPr>
      </w:pPr>
      <w:r>
        <w:rPr>
          <w:rFonts w:ascii="Times New Roman" w:hAnsi="Times New Roman" w:cs="Times New Roman"/>
          <w:b w:val="0"/>
          <w:sz w:val="22"/>
          <w:szCs w:val="22"/>
        </w:rPr>
        <w:t>Meeting HLC faculty credentialing requirements in specific specialty areas.</w:t>
      </w:r>
    </w:p>
    <w:p w14:paraId="618D0107" w14:textId="77777777" w:rsidR="00A85DB9" w:rsidRDefault="00A85DB9" w:rsidP="00A85DB9">
      <w:pPr>
        <w:pStyle w:val="BodyText2"/>
        <w:rPr>
          <w:rFonts w:ascii="Times New Roman" w:hAnsi="Times New Roman" w:cs="Times New Roman"/>
          <w:b w:val="0"/>
          <w:sz w:val="22"/>
          <w:szCs w:val="22"/>
        </w:rPr>
      </w:pPr>
    </w:p>
    <w:p w14:paraId="11903CED" w14:textId="1F560239" w:rsidR="00A85DB9" w:rsidRDefault="00A85DB9" w:rsidP="00A85DB9">
      <w:pPr>
        <w:pStyle w:val="BodyText2"/>
        <w:rPr>
          <w:rFonts w:ascii="Times New Roman" w:hAnsi="Times New Roman" w:cs="Times New Roman"/>
          <w:i/>
          <w:sz w:val="22"/>
          <w:szCs w:val="22"/>
        </w:rPr>
      </w:pPr>
      <w:r w:rsidRPr="00B5549F">
        <w:rPr>
          <w:rFonts w:ascii="Times New Roman" w:hAnsi="Times New Roman" w:cs="Times New Roman"/>
          <w:i/>
          <w:sz w:val="22"/>
          <w:szCs w:val="22"/>
        </w:rPr>
        <w:t>What d</w:t>
      </w:r>
      <w:r>
        <w:rPr>
          <w:rFonts w:ascii="Times New Roman" w:hAnsi="Times New Roman" w:cs="Times New Roman"/>
          <w:i/>
          <w:sz w:val="22"/>
          <w:szCs w:val="22"/>
        </w:rPr>
        <w:t>o you see as opportunities for</w:t>
      </w:r>
      <w:r w:rsidRPr="00B5549F">
        <w:rPr>
          <w:rFonts w:ascii="Times New Roman" w:hAnsi="Times New Roman" w:cs="Times New Roman"/>
          <w:i/>
          <w:sz w:val="22"/>
          <w:szCs w:val="22"/>
        </w:rPr>
        <w:t xml:space="preserve"> the program?</w:t>
      </w:r>
    </w:p>
    <w:p w14:paraId="41A008E4" w14:textId="77777777" w:rsidR="00A85DB9" w:rsidRDefault="00A85DB9" w:rsidP="00A85DB9">
      <w:pPr>
        <w:pStyle w:val="BodyText2"/>
        <w:rPr>
          <w:rFonts w:ascii="Times New Roman" w:hAnsi="Times New Roman" w:cs="Times New Roman"/>
          <w:i/>
          <w:sz w:val="22"/>
          <w:szCs w:val="22"/>
        </w:rPr>
      </w:pPr>
    </w:p>
    <w:p w14:paraId="3381F7E8" w14:textId="1ACDAC1E" w:rsidR="00A85DB9" w:rsidRPr="00A85DB9" w:rsidRDefault="00A85DB9" w:rsidP="00A85DB9">
      <w:pPr>
        <w:pStyle w:val="BodyText2"/>
        <w:numPr>
          <w:ilvl w:val="0"/>
          <w:numId w:val="19"/>
        </w:numPr>
        <w:rPr>
          <w:rFonts w:ascii="Times New Roman" w:hAnsi="Times New Roman" w:cs="Times New Roman"/>
          <w:i/>
          <w:sz w:val="22"/>
          <w:szCs w:val="22"/>
        </w:rPr>
      </w:pPr>
      <w:r>
        <w:rPr>
          <w:rFonts w:ascii="Times New Roman" w:hAnsi="Times New Roman" w:cs="Times New Roman"/>
          <w:b w:val="0"/>
          <w:sz w:val="22"/>
          <w:szCs w:val="22"/>
        </w:rPr>
        <w:t>Creation of a Business lab</w:t>
      </w:r>
    </w:p>
    <w:p w14:paraId="2996D748" w14:textId="59D8F331" w:rsidR="00A85DB9" w:rsidRDefault="004427BD" w:rsidP="00A85DB9">
      <w:pPr>
        <w:pStyle w:val="BodyText2"/>
        <w:numPr>
          <w:ilvl w:val="0"/>
          <w:numId w:val="19"/>
        </w:numPr>
        <w:rPr>
          <w:rFonts w:ascii="Times New Roman" w:hAnsi="Times New Roman" w:cs="Times New Roman"/>
          <w:b w:val="0"/>
          <w:sz w:val="22"/>
          <w:szCs w:val="22"/>
        </w:rPr>
      </w:pPr>
      <w:r w:rsidRPr="004427BD">
        <w:rPr>
          <w:rFonts w:ascii="Times New Roman" w:hAnsi="Times New Roman" w:cs="Times New Roman"/>
          <w:b w:val="0"/>
          <w:sz w:val="22"/>
          <w:szCs w:val="22"/>
        </w:rPr>
        <w:t>Creation of a</w:t>
      </w:r>
      <w:r>
        <w:rPr>
          <w:rFonts w:ascii="Times New Roman" w:hAnsi="Times New Roman" w:cs="Times New Roman"/>
          <w:b w:val="0"/>
          <w:sz w:val="22"/>
          <w:szCs w:val="22"/>
        </w:rPr>
        <w:t xml:space="preserve"> Business Certificate program</w:t>
      </w:r>
    </w:p>
    <w:p w14:paraId="2EF721D0" w14:textId="72F67557" w:rsidR="004427BD" w:rsidRDefault="004427BD" w:rsidP="00A85DB9">
      <w:pPr>
        <w:pStyle w:val="BodyText2"/>
        <w:numPr>
          <w:ilvl w:val="0"/>
          <w:numId w:val="19"/>
        </w:numPr>
        <w:rPr>
          <w:rFonts w:ascii="Times New Roman" w:hAnsi="Times New Roman" w:cs="Times New Roman"/>
          <w:b w:val="0"/>
          <w:sz w:val="22"/>
          <w:szCs w:val="22"/>
        </w:rPr>
      </w:pPr>
      <w:r>
        <w:rPr>
          <w:rFonts w:ascii="Times New Roman" w:hAnsi="Times New Roman" w:cs="Times New Roman"/>
          <w:b w:val="0"/>
          <w:sz w:val="22"/>
          <w:szCs w:val="22"/>
        </w:rPr>
        <w:t>Creation of entry-level accounting courses</w:t>
      </w:r>
    </w:p>
    <w:p w14:paraId="72E59F3E" w14:textId="6E1B0867" w:rsidR="004427BD" w:rsidRPr="004427BD" w:rsidRDefault="004427BD" w:rsidP="00A85DB9">
      <w:pPr>
        <w:pStyle w:val="BodyText2"/>
        <w:numPr>
          <w:ilvl w:val="0"/>
          <w:numId w:val="19"/>
        </w:numPr>
        <w:rPr>
          <w:rFonts w:ascii="Times New Roman" w:hAnsi="Times New Roman" w:cs="Times New Roman"/>
          <w:b w:val="0"/>
          <w:sz w:val="22"/>
          <w:szCs w:val="22"/>
        </w:rPr>
      </w:pPr>
      <w:r>
        <w:rPr>
          <w:rFonts w:ascii="Times New Roman" w:hAnsi="Times New Roman" w:cs="Times New Roman"/>
          <w:b w:val="0"/>
          <w:sz w:val="22"/>
          <w:szCs w:val="22"/>
        </w:rPr>
        <w:t>Student access to professional organizations (AICPA, IEDC, etc.)</w:t>
      </w:r>
    </w:p>
    <w:p w14:paraId="705171AD" w14:textId="77777777" w:rsidR="00A85DB9" w:rsidRDefault="00A85DB9" w:rsidP="00A85DB9">
      <w:pPr>
        <w:pStyle w:val="BodyText2"/>
        <w:rPr>
          <w:rFonts w:ascii="Times New Roman" w:hAnsi="Times New Roman" w:cs="Times New Roman"/>
          <w:b w:val="0"/>
          <w:sz w:val="22"/>
          <w:szCs w:val="22"/>
        </w:rPr>
      </w:pPr>
    </w:p>
    <w:p w14:paraId="12C92E5B" w14:textId="77777777" w:rsidR="00ED7B79" w:rsidRDefault="00ED7B79" w:rsidP="009B3A3E">
      <w:pPr>
        <w:pStyle w:val="BodyText2"/>
        <w:rPr>
          <w:rFonts w:ascii="Times New Roman" w:hAnsi="Times New Roman" w:cs="Times New Roman"/>
          <w:i/>
          <w:sz w:val="22"/>
          <w:szCs w:val="22"/>
        </w:rPr>
      </w:pPr>
    </w:p>
    <w:p w14:paraId="7106AA4F" w14:textId="77777777" w:rsidR="00D53459" w:rsidRDefault="00D53459" w:rsidP="009B3A3E">
      <w:pPr>
        <w:pStyle w:val="BodyText2"/>
        <w:rPr>
          <w:rFonts w:ascii="Times New Roman" w:hAnsi="Times New Roman" w:cs="Times New Roman"/>
          <w:i/>
          <w:sz w:val="22"/>
          <w:szCs w:val="22"/>
        </w:rPr>
      </w:pPr>
      <w:r w:rsidRPr="009B3A3E">
        <w:rPr>
          <w:rFonts w:ascii="Times New Roman" w:hAnsi="Times New Roman" w:cs="Times New Roman"/>
          <w:i/>
          <w:sz w:val="22"/>
          <w:szCs w:val="22"/>
        </w:rPr>
        <w:t xml:space="preserve">List the recommendations from your last program review and any recommendations from Program Advisory Committees (if applicable). </w:t>
      </w:r>
    </w:p>
    <w:p w14:paraId="27C087BF" w14:textId="77777777" w:rsidR="009B3A3E" w:rsidRDefault="009B3A3E" w:rsidP="009B3A3E">
      <w:pPr>
        <w:pStyle w:val="BodyText2"/>
        <w:rPr>
          <w:rFonts w:ascii="Times New Roman" w:hAnsi="Times New Roman" w:cs="Times New Roman"/>
          <w:i/>
          <w:sz w:val="22"/>
          <w:szCs w:val="22"/>
        </w:rPr>
      </w:pPr>
    </w:p>
    <w:p w14:paraId="78BCFC05" w14:textId="77777777" w:rsidR="00D53459" w:rsidRPr="00AA5871" w:rsidRDefault="00D53459" w:rsidP="00D53459">
      <w:pPr>
        <w:rPr>
          <w:sz w:val="22"/>
          <w:szCs w:val="22"/>
        </w:rPr>
      </w:pPr>
      <w:r w:rsidRPr="00AA5871">
        <w:rPr>
          <w:b/>
          <w:sz w:val="22"/>
          <w:szCs w:val="22"/>
        </w:rPr>
        <w:t>SECTION 4—ANALYSIS AND RECOMMENDATIONS</w:t>
      </w:r>
      <w:r w:rsidRPr="00AA5871">
        <w:rPr>
          <w:sz w:val="22"/>
          <w:szCs w:val="22"/>
        </w:rPr>
        <w:t xml:space="preserve">  </w:t>
      </w:r>
    </w:p>
    <w:p w14:paraId="051D4940" w14:textId="77777777" w:rsidR="00D53459" w:rsidRDefault="00D53459" w:rsidP="00D53459">
      <w:pPr>
        <w:rPr>
          <w:sz w:val="22"/>
          <w:szCs w:val="22"/>
        </w:rPr>
      </w:pPr>
    </w:p>
    <w:p w14:paraId="3D6B184F" w14:textId="56960BBB" w:rsidR="002030F2" w:rsidRDefault="007574BB" w:rsidP="002030F2">
      <w:pPr>
        <w:pStyle w:val="BodyText2"/>
        <w:rPr>
          <w:rFonts w:ascii="Times New Roman" w:hAnsi="Times New Roman" w:cs="Times New Roman"/>
          <w:b w:val="0"/>
          <w:sz w:val="22"/>
          <w:szCs w:val="22"/>
        </w:rPr>
      </w:pPr>
      <w:r w:rsidRPr="007574BB">
        <w:rPr>
          <w:sz w:val="22"/>
          <w:szCs w:val="22"/>
        </w:rPr>
        <w:t>Description:</w:t>
      </w:r>
      <w:r w:rsidR="002030F2">
        <w:rPr>
          <w:rFonts w:ascii="Times New Roman" w:hAnsi="Times New Roman" w:cs="Times New Roman"/>
          <w:b w:val="0"/>
          <w:sz w:val="22"/>
          <w:szCs w:val="22"/>
        </w:rPr>
        <w:t xml:space="preserve"> </w:t>
      </w:r>
      <w:r w:rsidR="002030F2" w:rsidRPr="002030F2">
        <w:rPr>
          <w:rFonts w:ascii="Times New Roman" w:hAnsi="Times New Roman" w:cs="Times New Roman"/>
          <w:b w:val="0"/>
          <w:sz w:val="22"/>
          <w:szCs w:val="22"/>
        </w:rPr>
        <w:t>Business</w:t>
      </w:r>
    </w:p>
    <w:p w14:paraId="4F8FD26C" w14:textId="77777777" w:rsidR="007574BB" w:rsidRPr="007574BB" w:rsidRDefault="007574BB" w:rsidP="007574BB">
      <w:pPr>
        <w:rPr>
          <w:sz w:val="22"/>
          <w:szCs w:val="22"/>
        </w:rPr>
      </w:pPr>
    </w:p>
    <w:p w14:paraId="19C7DBFB" w14:textId="77777777" w:rsidR="007574BB" w:rsidRPr="007574BB" w:rsidRDefault="007574BB" w:rsidP="007574BB">
      <w:pPr>
        <w:rPr>
          <w:sz w:val="22"/>
          <w:szCs w:val="22"/>
        </w:rPr>
      </w:pPr>
    </w:p>
    <w:p w14:paraId="234EE189" w14:textId="2B02A44B" w:rsidR="007574BB" w:rsidRPr="002030F2" w:rsidRDefault="007574BB" w:rsidP="007574BB">
      <w:pPr>
        <w:rPr>
          <w:sz w:val="22"/>
          <w:szCs w:val="22"/>
        </w:rPr>
      </w:pPr>
      <w:r w:rsidRPr="007574BB">
        <w:rPr>
          <w:b/>
          <w:sz w:val="22"/>
          <w:szCs w:val="22"/>
        </w:rPr>
        <w:t>Assessment:</w:t>
      </w:r>
      <w:r w:rsidR="002030F2">
        <w:rPr>
          <w:b/>
          <w:sz w:val="22"/>
          <w:szCs w:val="22"/>
        </w:rPr>
        <w:t xml:space="preserve">  </w:t>
      </w:r>
      <w:r w:rsidR="002030F2" w:rsidRPr="002030F2">
        <w:rPr>
          <w:sz w:val="22"/>
          <w:szCs w:val="22"/>
        </w:rPr>
        <w:t>The last program review dated 6/28/2012 did not have any program recommendations.</w:t>
      </w:r>
    </w:p>
    <w:p w14:paraId="0D704E05" w14:textId="77777777" w:rsidR="005A58F9" w:rsidRDefault="005A58F9" w:rsidP="007574BB">
      <w:pPr>
        <w:rPr>
          <w:b/>
          <w:sz w:val="22"/>
          <w:szCs w:val="22"/>
        </w:rPr>
      </w:pPr>
    </w:p>
    <w:p w14:paraId="1CB92AEA" w14:textId="554CE3DE" w:rsidR="002030F2" w:rsidRDefault="002030F2" w:rsidP="002030F2">
      <w:pPr>
        <w:pStyle w:val="BodyText2"/>
        <w:rPr>
          <w:rFonts w:ascii="Times New Roman" w:hAnsi="Times New Roman" w:cs="Times New Roman"/>
          <w:b w:val="0"/>
          <w:sz w:val="22"/>
          <w:szCs w:val="22"/>
        </w:rPr>
      </w:pPr>
      <w:r w:rsidRPr="004427BD">
        <w:rPr>
          <w:rFonts w:ascii="Times New Roman" w:hAnsi="Times New Roman" w:cs="Times New Roman"/>
          <w:sz w:val="22"/>
          <w:szCs w:val="22"/>
        </w:rPr>
        <w:t>Description:</w:t>
      </w:r>
      <w:r w:rsidRPr="002030F2">
        <w:rPr>
          <w:rFonts w:ascii="Times New Roman" w:hAnsi="Times New Roman" w:cs="Times New Roman"/>
          <w:b w:val="0"/>
          <w:sz w:val="22"/>
          <w:szCs w:val="22"/>
        </w:rPr>
        <w:t xml:space="preserve"> </w:t>
      </w:r>
      <w:r>
        <w:rPr>
          <w:rFonts w:ascii="Times New Roman" w:hAnsi="Times New Roman" w:cs="Times New Roman"/>
          <w:b w:val="0"/>
          <w:sz w:val="22"/>
          <w:szCs w:val="22"/>
        </w:rPr>
        <w:t xml:space="preserve"> </w:t>
      </w:r>
      <w:r w:rsidRPr="002030F2">
        <w:rPr>
          <w:rFonts w:ascii="Times New Roman" w:hAnsi="Times New Roman" w:cs="Times New Roman"/>
          <w:b w:val="0"/>
          <w:sz w:val="22"/>
          <w:szCs w:val="22"/>
        </w:rPr>
        <w:t>Hotel and Restaurant Management (HRM)</w:t>
      </w:r>
    </w:p>
    <w:p w14:paraId="4DBBF5F8" w14:textId="77777777" w:rsidR="002030F2" w:rsidRPr="007574BB" w:rsidRDefault="002030F2" w:rsidP="002030F2">
      <w:pPr>
        <w:rPr>
          <w:sz w:val="22"/>
          <w:szCs w:val="22"/>
        </w:rPr>
      </w:pPr>
    </w:p>
    <w:p w14:paraId="1A5D1382" w14:textId="77777777" w:rsidR="002030F2" w:rsidRDefault="002030F2" w:rsidP="002030F2">
      <w:pPr>
        <w:pStyle w:val="BodyText2"/>
        <w:rPr>
          <w:rFonts w:ascii="Times New Roman" w:hAnsi="Times New Roman" w:cs="Times New Roman"/>
          <w:b w:val="0"/>
          <w:sz w:val="22"/>
          <w:szCs w:val="22"/>
        </w:rPr>
      </w:pPr>
      <w:r w:rsidRPr="004427BD">
        <w:rPr>
          <w:rFonts w:ascii="Times New Roman" w:hAnsi="Times New Roman" w:cs="Times New Roman"/>
          <w:sz w:val="22"/>
          <w:szCs w:val="22"/>
        </w:rPr>
        <w:t>Assessment:</w:t>
      </w:r>
      <w:r>
        <w:rPr>
          <w:b w:val="0"/>
          <w:sz w:val="22"/>
          <w:szCs w:val="22"/>
        </w:rPr>
        <w:t xml:space="preserve">  </w:t>
      </w:r>
      <w:r>
        <w:rPr>
          <w:rFonts w:ascii="Times New Roman" w:hAnsi="Times New Roman" w:cs="Times New Roman"/>
          <w:b w:val="0"/>
          <w:sz w:val="22"/>
          <w:szCs w:val="22"/>
        </w:rPr>
        <w:t>The last program review dated 6/28/2013 recommended an increase in funding to allow expansion of course sections.  The review indicated that a lack of course sections may put the program at risk.  Since 2013, there has not been an increase of funding to support this expansion, which may be related to the reduction in course sections for the program being reduced from 23 to 20 over the past three year period.</w:t>
      </w:r>
    </w:p>
    <w:p w14:paraId="286DCFE3" w14:textId="77777777" w:rsidR="005A58F9" w:rsidRPr="007574BB" w:rsidRDefault="005A58F9" w:rsidP="007574BB">
      <w:pPr>
        <w:rPr>
          <w:b/>
          <w:sz w:val="22"/>
          <w:szCs w:val="22"/>
        </w:rPr>
      </w:pPr>
    </w:p>
    <w:p w14:paraId="0FDE4AC9" w14:textId="5DE7AE80" w:rsidR="004607C0" w:rsidRPr="004607C0" w:rsidRDefault="004607C0" w:rsidP="007574BB">
      <w:pPr>
        <w:rPr>
          <w:b/>
          <w:i/>
          <w:sz w:val="22"/>
          <w:szCs w:val="22"/>
          <w:u w:val="single"/>
        </w:rPr>
      </w:pPr>
      <w:r w:rsidRPr="004607C0">
        <w:rPr>
          <w:b/>
          <w:i/>
          <w:sz w:val="22"/>
          <w:szCs w:val="22"/>
          <w:u w:val="single"/>
        </w:rPr>
        <w:t>Challenges:</w:t>
      </w:r>
    </w:p>
    <w:p w14:paraId="3AD944D5" w14:textId="77777777" w:rsidR="007574BB" w:rsidRPr="007574BB" w:rsidRDefault="007574BB" w:rsidP="007574BB">
      <w:pPr>
        <w:rPr>
          <w:sz w:val="22"/>
          <w:szCs w:val="22"/>
        </w:rPr>
      </w:pPr>
    </w:p>
    <w:p w14:paraId="62D48790" w14:textId="42ECA9B9" w:rsidR="00B63354" w:rsidRDefault="00D20901" w:rsidP="00E0435D">
      <w:pPr>
        <w:pStyle w:val="ListParagraph"/>
        <w:numPr>
          <w:ilvl w:val="0"/>
          <w:numId w:val="12"/>
        </w:numPr>
        <w:rPr>
          <w:sz w:val="22"/>
          <w:szCs w:val="22"/>
        </w:rPr>
      </w:pPr>
      <w:r>
        <w:rPr>
          <w:sz w:val="22"/>
          <w:szCs w:val="22"/>
        </w:rPr>
        <w:t>Funding</w:t>
      </w:r>
    </w:p>
    <w:p w14:paraId="1BEBDF92" w14:textId="0C37F534" w:rsidR="00D20901" w:rsidRPr="00E0435D" w:rsidRDefault="00D20901" w:rsidP="00E0435D">
      <w:pPr>
        <w:pStyle w:val="ListParagraph"/>
        <w:numPr>
          <w:ilvl w:val="0"/>
          <w:numId w:val="12"/>
        </w:numPr>
        <w:rPr>
          <w:sz w:val="22"/>
          <w:szCs w:val="22"/>
        </w:rPr>
      </w:pPr>
      <w:r>
        <w:rPr>
          <w:sz w:val="22"/>
          <w:szCs w:val="22"/>
        </w:rPr>
        <w:t>Staffing</w:t>
      </w:r>
    </w:p>
    <w:p w14:paraId="4754841B" w14:textId="77777777" w:rsidR="007574BB" w:rsidRDefault="007574BB" w:rsidP="00D53459">
      <w:pPr>
        <w:rPr>
          <w:sz w:val="22"/>
          <w:szCs w:val="22"/>
        </w:rPr>
      </w:pPr>
    </w:p>
    <w:p w14:paraId="64A52AB1" w14:textId="2E677274" w:rsidR="00285B00" w:rsidRDefault="004607C0" w:rsidP="00285B00">
      <w:pPr>
        <w:rPr>
          <w:b/>
          <w:i/>
          <w:sz w:val="22"/>
          <w:szCs w:val="22"/>
          <w:u w:val="single"/>
        </w:rPr>
      </w:pPr>
      <w:r>
        <w:rPr>
          <w:b/>
          <w:i/>
          <w:sz w:val="22"/>
          <w:szCs w:val="22"/>
          <w:u w:val="single"/>
        </w:rPr>
        <w:t xml:space="preserve">Summary of </w:t>
      </w:r>
      <w:r w:rsidR="00D20901">
        <w:rPr>
          <w:b/>
          <w:i/>
          <w:sz w:val="22"/>
          <w:szCs w:val="22"/>
          <w:u w:val="single"/>
        </w:rPr>
        <w:t>Business</w:t>
      </w:r>
      <w:r w:rsidR="003578B1">
        <w:rPr>
          <w:b/>
          <w:i/>
          <w:sz w:val="22"/>
          <w:szCs w:val="22"/>
          <w:u w:val="single"/>
        </w:rPr>
        <w:t xml:space="preserve"> Program</w:t>
      </w:r>
      <w:r w:rsidR="00285B00" w:rsidRPr="00285B00">
        <w:rPr>
          <w:b/>
          <w:i/>
          <w:sz w:val="22"/>
          <w:szCs w:val="22"/>
          <w:u w:val="single"/>
        </w:rPr>
        <w:t>:</w:t>
      </w:r>
    </w:p>
    <w:p w14:paraId="25336A86" w14:textId="77777777" w:rsidR="00285B00" w:rsidRPr="00285B00" w:rsidRDefault="00285B00" w:rsidP="00285B00">
      <w:pPr>
        <w:rPr>
          <w:b/>
          <w:i/>
          <w:sz w:val="22"/>
          <w:szCs w:val="22"/>
          <w:u w:val="single"/>
        </w:rPr>
      </w:pPr>
    </w:p>
    <w:p w14:paraId="68E9C7CD" w14:textId="559396FB" w:rsidR="00D20901" w:rsidRDefault="00D20901" w:rsidP="00D20901">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The </w:t>
      </w:r>
      <w:r w:rsidR="00257180">
        <w:rPr>
          <w:rFonts w:ascii="Times New Roman" w:hAnsi="Times New Roman" w:cs="Times New Roman"/>
          <w:sz w:val="22"/>
          <w:szCs w:val="22"/>
        </w:rPr>
        <w:t xml:space="preserve">AA in </w:t>
      </w:r>
      <w:r>
        <w:rPr>
          <w:rFonts w:ascii="Times New Roman" w:hAnsi="Times New Roman" w:cs="Times New Roman"/>
          <w:sz w:val="22"/>
          <w:szCs w:val="22"/>
        </w:rPr>
        <w:t>Business</w:t>
      </w:r>
      <w:r w:rsidR="00257180">
        <w:rPr>
          <w:rFonts w:ascii="Times New Roman" w:hAnsi="Times New Roman" w:cs="Times New Roman"/>
          <w:sz w:val="22"/>
          <w:szCs w:val="22"/>
        </w:rPr>
        <w:t xml:space="preserve"> and ABUS</w:t>
      </w:r>
      <w:r>
        <w:rPr>
          <w:rFonts w:ascii="Times New Roman" w:hAnsi="Times New Roman" w:cs="Times New Roman"/>
          <w:sz w:val="22"/>
          <w:szCs w:val="22"/>
        </w:rPr>
        <w:t xml:space="preserve"> degree programs are designed for students who will be transferring to a university to obtain a four year degree.  </w:t>
      </w:r>
    </w:p>
    <w:p w14:paraId="35CAFCB3" w14:textId="77777777" w:rsidR="001E01B6" w:rsidRDefault="001E01B6" w:rsidP="001E01B6">
      <w:pPr>
        <w:rPr>
          <w:sz w:val="22"/>
          <w:szCs w:val="22"/>
        </w:rPr>
      </w:pPr>
    </w:p>
    <w:p w14:paraId="0163ABCF" w14:textId="77777777" w:rsidR="001E01B6" w:rsidRPr="00BC28B1" w:rsidRDefault="001E01B6" w:rsidP="001E01B6">
      <w:r w:rsidRPr="00BC28B1">
        <w:rPr>
          <w:sz w:val="22"/>
          <w:szCs w:val="22"/>
        </w:rPr>
        <w:t>The AAS Business Degree program is designed to prepare students to enter the business profession, at an entry level position, with tracks in General Business and Accounting by providing them with general knowledge and skills specializing in their area of interest. The program allows students the option of selecting support courses to strengthen their overall education and courses in their area of special interest or job opportunity</w:t>
      </w:r>
      <w:r w:rsidRPr="00BC28B1">
        <w:t>.</w:t>
      </w:r>
    </w:p>
    <w:p w14:paraId="25A2BE78" w14:textId="77777777" w:rsidR="001E01B6" w:rsidRDefault="001E01B6" w:rsidP="00D20901">
      <w:pPr>
        <w:pStyle w:val="NormalWeb"/>
        <w:spacing w:before="0" w:beforeAutospacing="0" w:after="0" w:afterAutospacing="0"/>
        <w:rPr>
          <w:rFonts w:ascii="Times New Roman" w:hAnsi="Times New Roman" w:cs="Times New Roman"/>
          <w:sz w:val="22"/>
          <w:szCs w:val="22"/>
        </w:rPr>
      </w:pPr>
    </w:p>
    <w:p w14:paraId="661BE92D" w14:textId="77777777" w:rsidR="00D20901" w:rsidRPr="00817B1D" w:rsidRDefault="00D20901" w:rsidP="00D20901">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The accounting certificate program is designed for students who will seek employment in an entry-level accounting position.  </w:t>
      </w:r>
    </w:p>
    <w:p w14:paraId="57CD4979" w14:textId="77777777" w:rsidR="00D20901" w:rsidRDefault="00D20901" w:rsidP="00D20901">
      <w:pPr>
        <w:autoSpaceDE w:val="0"/>
        <w:autoSpaceDN w:val="0"/>
        <w:adjustRightInd w:val="0"/>
        <w:rPr>
          <w:rFonts w:eastAsiaTheme="minorHAnsi"/>
        </w:rPr>
      </w:pPr>
    </w:p>
    <w:p w14:paraId="798896E6" w14:textId="77777777" w:rsidR="00D20901" w:rsidRPr="00375B8C" w:rsidRDefault="00D20901" w:rsidP="00D20901">
      <w:pPr>
        <w:pStyle w:val="NormalWeb"/>
        <w:spacing w:before="0" w:beforeAutospacing="0" w:after="0" w:afterAutospacing="0"/>
        <w:rPr>
          <w:rFonts w:ascii="Times New Roman" w:hAnsi="Times New Roman" w:cs="Times New Roman"/>
          <w:sz w:val="22"/>
          <w:szCs w:val="22"/>
        </w:rPr>
      </w:pPr>
      <w:r w:rsidRPr="00375B8C">
        <w:rPr>
          <w:rFonts w:ascii="Times New Roman" w:eastAsiaTheme="minorHAnsi" w:hAnsi="Times New Roman" w:cs="Times New Roman"/>
        </w:rPr>
        <w:t xml:space="preserve">The Hotel and Restaurant Management degree programs are designed for </w:t>
      </w:r>
      <w:r w:rsidRPr="00375B8C">
        <w:rPr>
          <w:rFonts w:ascii="Times New Roman" w:hAnsi="Times New Roman" w:cs="Times New Roman"/>
          <w:sz w:val="22"/>
          <w:szCs w:val="22"/>
        </w:rPr>
        <w:t xml:space="preserve">students who will be transferring to a university to obtain a four year degree.  </w:t>
      </w:r>
    </w:p>
    <w:p w14:paraId="6DC05A1A" w14:textId="77777777" w:rsidR="007574BB" w:rsidRDefault="007574BB" w:rsidP="00D53459">
      <w:pPr>
        <w:rPr>
          <w:sz w:val="22"/>
          <w:szCs w:val="22"/>
        </w:rPr>
      </w:pPr>
    </w:p>
    <w:p w14:paraId="074D9601" w14:textId="77777777" w:rsidR="007574BB" w:rsidRDefault="007574BB" w:rsidP="00D53459">
      <w:pPr>
        <w:rPr>
          <w:sz w:val="22"/>
          <w:szCs w:val="22"/>
        </w:rPr>
      </w:pPr>
    </w:p>
    <w:p w14:paraId="46804FE6" w14:textId="77777777" w:rsidR="007574BB" w:rsidRDefault="007574BB" w:rsidP="00D53459">
      <w:pPr>
        <w:rPr>
          <w:sz w:val="22"/>
          <w:szCs w:val="22"/>
        </w:rPr>
      </w:pPr>
    </w:p>
    <w:p w14:paraId="4385F27C" w14:textId="77777777" w:rsidR="007574BB" w:rsidRDefault="007574BB" w:rsidP="00D53459">
      <w:pPr>
        <w:rPr>
          <w:sz w:val="22"/>
          <w:szCs w:val="22"/>
        </w:rPr>
      </w:pPr>
    </w:p>
    <w:p w14:paraId="04B46747" w14:textId="77777777" w:rsidR="007574BB" w:rsidRDefault="007574BB" w:rsidP="00D53459">
      <w:pPr>
        <w:rPr>
          <w:sz w:val="22"/>
          <w:szCs w:val="22"/>
        </w:rPr>
      </w:pPr>
    </w:p>
    <w:p w14:paraId="17EAB54F" w14:textId="77777777" w:rsidR="007574BB" w:rsidRDefault="007574BB" w:rsidP="00D53459">
      <w:pPr>
        <w:rPr>
          <w:sz w:val="22"/>
          <w:szCs w:val="22"/>
        </w:rPr>
      </w:pPr>
    </w:p>
    <w:p w14:paraId="223A591D" w14:textId="77777777" w:rsidR="007574BB" w:rsidRDefault="007574BB" w:rsidP="00D53459">
      <w:pPr>
        <w:rPr>
          <w:sz w:val="22"/>
          <w:szCs w:val="22"/>
        </w:rPr>
      </w:pPr>
    </w:p>
    <w:p w14:paraId="337976F7" w14:textId="77777777" w:rsidR="007574BB" w:rsidRDefault="007574BB" w:rsidP="00D53459">
      <w:pPr>
        <w:rPr>
          <w:sz w:val="22"/>
          <w:szCs w:val="22"/>
        </w:rPr>
      </w:pPr>
    </w:p>
    <w:p w14:paraId="55D5BBDE" w14:textId="77777777" w:rsidR="007574BB" w:rsidRDefault="007574BB" w:rsidP="00D53459">
      <w:pPr>
        <w:rPr>
          <w:sz w:val="22"/>
          <w:szCs w:val="22"/>
        </w:rPr>
      </w:pPr>
    </w:p>
    <w:p w14:paraId="03952133" w14:textId="77777777" w:rsidR="007574BB" w:rsidRDefault="007574BB" w:rsidP="00D53459">
      <w:pPr>
        <w:rPr>
          <w:sz w:val="22"/>
          <w:szCs w:val="22"/>
        </w:rPr>
      </w:pPr>
    </w:p>
    <w:p w14:paraId="0B274413" w14:textId="77777777" w:rsidR="007574BB" w:rsidRDefault="007574BB" w:rsidP="00D53459">
      <w:pPr>
        <w:rPr>
          <w:sz w:val="22"/>
          <w:szCs w:val="22"/>
        </w:rPr>
      </w:pPr>
    </w:p>
    <w:p w14:paraId="7C6B3642" w14:textId="77777777" w:rsidR="007574BB" w:rsidRDefault="007574BB" w:rsidP="00D53459">
      <w:pPr>
        <w:rPr>
          <w:sz w:val="22"/>
          <w:szCs w:val="22"/>
        </w:rPr>
      </w:pPr>
    </w:p>
    <w:p w14:paraId="380D8C5F" w14:textId="77777777" w:rsidR="007574BB" w:rsidRDefault="007574BB" w:rsidP="00D53459">
      <w:pPr>
        <w:rPr>
          <w:sz w:val="22"/>
          <w:szCs w:val="22"/>
        </w:rPr>
      </w:pPr>
    </w:p>
    <w:p w14:paraId="3946B497" w14:textId="3873FD1C" w:rsidR="00092DCD" w:rsidRDefault="00092DCD" w:rsidP="00092DCD">
      <w:pPr>
        <w:spacing w:after="160" w:line="259" w:lineRule="auto"/>
        <w:jc w:val="center"/>
        <w:rPr>
          <w:sz w:val="32"/>
          <w:szCs w:val="32"/>
        </w:rPr>
      </w:pPr>
      <w:r>
        <w:rPr>
          <w:sz w:val="32"/>
          <w:szCs w:val="32"/>
        </w:rPr>
        <w:t>APPENDIX “A”</w:t>
      </w:r>
    </w:p>
    <w:p w14:paraId="54C1DA1C" w14:textId="2BD95431" w:rsidR="00092DCD" w:rsidRDefault="00092DCD">
      <w:pPr>
        <w:spacing w:after="160" w:line="259" w:lineRule="auto"/>
        <w:rPr>
          <w:sz w:val="32"/>
          <w:szCs w:val="32"/>
        </w:rPr>
      </w:pPr>
      <w:r>
        <w:rPr>
          <w:sz w:val="32"/>
          <w:szCs w:val="32"/>
        </w:rPr>
        <w:br w:type="page"/>
      </w:r>
    </w:p>
    <w:p w14:paraId="5C38BEDE" w14:textId="77777777" w:rsidR="007D13AB" w:rsidRPr="007D13AB" w:rsidRDefault="007D13AB" w:rsidP="007D13AB">
      <w:pPr>
        <w:jc w:val="center"/>
        <w:rPr>
          <w:rFonts w:asciiTheme="minorHAnsi" w:eastAsiaTheme="minorHAnsi" w:hAnsiTheme="minorHAnsi" w:cstheme="minorBidi"/>
          <w:b/>
          <w:sz w:val="22"/>
          <w:szCs w:val="22"/>
        </w:rPr>
      </w:pPr>
      <w:r w:rsidRPr="007D13AB">
        <w:rPr>
          <w:rFonts w:asciiTheme="minorHAnsi" w:eastAsiaTheme="minorHAnsi" w:hAnsiTheme="minorHAnsi" w:cstheme="minorBidi"/>
          <w:b/>
          <w:sz w:val="22"/>
          <w:szCs w:val="22"/>
        </w:rPr>
        <w:lastRenderedPageBreak/>
        <w:t>COCONINO COMMUNITY COLLEGE</w:t>
      </w:r>
    </w:p>
    <w:p w14:paraId="07FF24A4" w14:textId="77777777" w:rsidR="007D13AB" w:rsidRPr="007D13AB" w:rsidRDefault="007D13AB" w:rsidP="007D13AB">
      <w:pPr>
        <w:jc w:val="center"/>
        <w:rPr>
          <w:rFonts w:asciiTheme="minorHAnsi" w:eastAsiaTheme="minorHAnsi" w:hAnsiTheme="minorHAnsi" w:cstheme="minorBidi"/>
          <w:b/>
          <w:sz w:val="22"/>
          <w:szCs w:val="22"/>
        </w:rPr>
      </w:pPr>
      <w:r w:rsidRPr="007D13AB">
        <w:rPr>
          <w:rFonts w:asciiTheme="minorHAnsi" w:eastAsiaTheme="minorHAnsi" w:hAnsiTheme="minorHAnsi" w:cstheme="minorBidi"/>
          <w:b/>
          <w:sz w:val="22"/>
          <w:szCs w:val="22"/>
        </w:rPr>
        <w:t>ECN 204 – Macroeconomic Principles</w:t>
      </w:r>
    </w:p>
    <w:p w14:paraId="622D60D2" w14:textId="77777777" w:rsidR="007D13AB" w:rsidRPr="007D13AB" w:rsidRDefault="007D13AB" w:rsidP="007D13AB">
      <w:pPr>
        <w:jc w:val="center"/>
        <w:rPr>
          <w:rFonts w:asciiTheme="minorHAnsi" w:eastAsiaTheme="minorHAnsi" w:hAnsiTheme="minorHAnsi" w:cstheme="minorBidi"/>
          <w:b/>
          <w:sz w:val="22"/>
          <w:szCs w:val="22"/>
        </w:rPr>
      </w:pPr>
      <w:r w:rsidRPr="007D13AB">
        <w:rPr>
          <w:rFonts w:asciiTheme="minorHAnsi" w:eastAsiaTheme="minorHAnsi" w:hAnsiTheme="minorHAnsi" w:cstheme="minorBidi"/>
          <w:b/>
          <w:sz w:val="22"/>
          <w:szCs w:val="22"/>
        </w:rPr>
        <w:t>CRN 11318/11536</w:t>
      </w:r>
    </w:p>
    <w:p w14:paraId="01E84FCE" w14:textId="77777777" w:rsidR="007D13AB" w:rsidRPr="007D13AB" w:rsidRDefault="007D13AB" w:rsidP="007D13AB">
      <w:pPr>
        <w:jc w:val="center"/>
        <w:rPr>
          <w:rFonts w:asciiTheme="minorHAnsi" w:eastAsiaTheme="minorHAnsi" w:hAnsiTheme="minorHAnsi" w:cstheme="minorBidi"/>
          <w:b/>
          <w:sz w:val="22"/>
          <w:szCs w:val="22"/>
        </w:rPr>
      </w:pPr>
    </w:p>
    <w:p w14:paraId="484A3A72" w14:textId="77777777" w:rsidR="007D13AB" w:rsidRPr="007D13AB" w:rsidRDefault="007D13AB" w:rsidP="007D13AB">
      <w:pPr>
        <w:jc w:val="center"/>
        <w:rPr>
          <w:rFonts w:asciiTheme="minorHAnsi" w:eastAsiaTheme="minorHAnsi" w:hAnsiTheme="minorHAnsi" w:cstheme="minorBidi"/>
          <w:b/>
          <w:sz w:val="22"/>
          <w:szCs w:val="22"/>
        </w:rPr>
      </w:pPr>
      <w:r w:rsidRPr="007D13AB">
        <w:rPr>
          <w:rFonts w:asciiTheme="minorHAnsi" w:eastAsiaTheme="minorHAnsi" w:hAnsiTheme="minorHAnsi" w:cstheme="minorBidi"/>
          <w:b/>
          <w:sz w:val="22"/>
          <w:szCs w:val="22"/>
        </w:rPr>
        <w:t>Tuesday/Thursday 1:00-2:15 p.m.</w:t>
      </w:r>
    </w:p>
    <w:p w14:paraId="62B1127D" w14:textId="77777777" w:rsidR="007D13AB" w:rsidRPr="007D13AB" w:rsidRDefault="007D13AB" w:rsidP="007D13AB">
      <w:pPr>
        <w:jc w:val="center"/>
        <w:rPr>
          <w:rFonts w:asciiTheme="minorHAnsi" w:eastAsiaTheme="minorHAnsi" w:hAnsiTheme="minorHAnsi" w:cstheme="minorBidi"/>
          <w:b/>
          <w:sz w:val="22"/>
          <w:szCs w:val="22"/>
        </w:rPr>
      </w:pPr>
      <w:r w:rsidRPr="007D13AB">
        <w:rPr>
          <w:rFonts w:asciiTheme="minorHAnsi" w:eastAsiaTheme="minorHAnsi" w:hAnsiTheme="minorHAnsi" w:cstheme="minorBidi"/>
          <w:b/>
          <w:sz w:val="22"/>
          <w:szCs w:val="22"/>
        </w:rPr>
        <w:t>Lone Tree Campus – Room 124</w:t>
      </w:r>
    </w:p>
    <w:p w14:paraId="3E1F258B" w14:textId="77777777" w:rsidR="007D13AB" w:rsidRPr="007D13AB" w:rsidRDefault="007D13AB" w:rsidP="007D13AB">
      <w:pPr>
        <w:jc w:val="center"/>
        <w:rPr>
          <w:rFonts w:asciiTheme="minorHAnsi" w:eastAsiaTheme="minorHAnsi" w:hAnsiTheme="minorHAnsi" w:cstheme="minorBidi"/>
          <w:b/>
          <w:sz w:val="22"/>
          <w:szCs w:val="22"/>
        </w:rPr>
      </w:pPr>
    </w:p>
    <w:p w14:paraId="4BF0210F" w14:textId="77777777" w:rsidR="007D13AB" w:rsidRPr="007D13AB" w:rsidRDefault="007D13AB" w:rsidP="007D13AB">
      <w:pPr>
        <w:jc w:val="center"/>
        <w:rPr>
          <w:rFonts w:asciiTheme="minorHAnsi" w:eastAsiaTheme="minorHAnsi" w:hAnsiTheme="minorHAnsi" w:cstheme="minorBidi"/>
          <w:b/>
          <w:sz w:val="22"/>
          <w:szCs w:val="22"/>
        </w:rPr>
      </w:pPr>
      <w:r w:rsidRPr="007D13AB">
        <w:rPr>
          <w:rFonts w:asciiTheme="minorHAnsi" w:eastAsiaTheme="minorHAnsi" w:hAnsiTheme="minorHAnsi" w:cstheme="minorBidi"/>
          <w:b/>
          <w:sz w:val="22"/>
          <w:szCs w:val="22"/>
        </w:rPr>
        <w:t>FALL SEMESTER 2016: August 29, 2016 – December 16, 2016</w:t>
      </w:r>
    </w:p>
    <w:p w14:paraId="563114F0" w14:textId="77777777" w:rsidR="007D13AB" w:rsidRPr="007D13AB" w:rsidRDefault="007D13AB" w:rsidP="007D13AB">
      <w:pPr>
        <w:jc w:val="center"/>
        <w:rPr>
          <w:rFonts w:asciiTheme="minorHAnsi" w:eastAsiaTheme="minorHAnsi" w:hAnsiTheme="minorHAnsi" w:cstheme="minorBidi"/>
          <w:b/>
          <w:sz w:val="22"/>
          <w:szCs w:val="22"/>
        </w:rPr>
      </w:pPr>
    </w:p>
    <w:p w14:paraId="33FD28E2" w14:textId="77777777" w:rsidR="007D13AB" w:rsidRPr="007D13AB" w:rsidRDefault="007D13AB" w:rsidP="007D13AB">
      <w:pPr>
        <w:jc w:val="center"/>
        <w:rPr>
          <w:rFonts w:asciiTheme="minorHAnsi" w:eastAsiaTheme="minorHAnsi" w:hAnsiTheme="minorHAnsi" w:cstheme="minorBidi"/>
          <w:b/>
          <w:sz w:val="22"/>
          <w:szCs w:val="22"/>
        </w:rPr>
      </w:pPr>
      <w:r w:rsidRPr="007D13AB">
        <w:rPr>
          <w:rFonts w:ascii="Bradley Hand ITC" w:eastAsiaTheme="minorHAnsi" w:hAnsi="Bradley Hand ITC" w:cstheme="minorBidi"/>
          <w:b/>
          <w:sz w:val="22"/>
          <w:szCs w:val="22"/>
        </w:rPr>
        <w:t>Instructor:  Mrs. Drew</w:t>
      </w:r>
    </w:p>
    <w:p w14:paraId="12163CF2" w14:textId="77777777" w:rsidR="007D13AB" w:rsidRPr="007D13AB" w:rsidRDefault="007D13AB" w:rsidP="007D13AB">
      <w:pPr>
        <w:jc w:val="center"/>
        <w:rPr>
          <w:rFonts w:asciiTheme="minorHAnsi" w:eastAsiaTheme="minorHAnsi" w:hAnsiTheme="minorHAnsi" w:cstheme="minorBidi"/>
          <w:b/>
          <w:sz w:val="22"/>
          <w:szCs w:val="22"/>
        </w:rPr>
      </w:pPr>
    </w:p>
    <w:tbl>
      <w:tblPr>
        <w:tblStyle w:val="TableGrid1"/>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878"/>
        <w:gridCol w:w="7422"/>
      </w:tblGrid>
      <w:tr w:rsidR="007D13AB" w:rsidRPr="007D13AB" w14:paraId="0E473B46" w14:textId="77777777" w:rsidTr="007D13AB">
        <w:tc>
          <w:tcPr>
            <w:tcW w:w="1885" w:type="dxa"/>
            <w:shd w:val="clear" w:color="auto" w:fill="000000" w:themeFill="text1"/>
          </w:tcPr>
          <w:p w14:paraId="7A2CD764" w14:textId="77777777" w:rsidR="007D13AB" w:rsidRPr="007D13AB" w:rsidRDefault="007D13AB" w:rsidP="007D13AB">
            <w:pPr>
              <w:rPr>
                <w:rFonts w:asciiTheme="minorHAnsi" w:eastAsiaTheme="minorHAnsi" w:hAnsiTheme="minorHAnsi" w:cstheme="minorBidi"/>
                <w:b/>
                <w:sz w:val="22"/>
                <w:szCs w:val="22"/>
              </w:rPr>
            </w:pPr>
            <w:r w:rsidRPr="007D13AB">
              <w:rPr>
                <w:rFonts w:asciiTheme="minorHAnsi" w:eastAsiaTheme="minorHAnsi" w:hAnsiTheme="minorHAnsi" w:cstheme="minorBidi"/>
                <w:b/>
                <w:sz w:val="22"/>
                <w:szCs w:val="22"/>
              </w:rPr>
              <w:t>Office Location:</w:t>
            </w:r>
          </w:p>
        </w:tc>
        <w:tc>
          <w:tcPr>
            <w:tcW w:w="7465" w:type="dxa"/>
          </w:tcPr>
          <w:p w14:paraId="25502279"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Lone Tree Campus – Building 4 – Office 426</w:t>
            </w:r>
          </w:p>
        </w:tc>
      </w:tr>
      <w:tr w:rsidR="007D13AB" w:rsidRPr="007D13AB" w14:paraId="103660CF" w14:textId="77777777" w:rsidTr="007D13AB">
        <w:tc>
          <w:tcPr>
            <w:tcW w:w="1885" w:type="dxa"/>
            <w:shd w:val="clear" w:color="auto" w:fill="000000" w:themeFill="text1"/>
          </w:tcPr>
          <w:p w14:paraId="5DB9B290" w14:textId="77777777" w:rsidR="007D13AB" w:rsidRPr="007D13AB" w:rsidRDefault="007D13AB" w:rsidP="007D13AB">
            <w:pPr>
              <w:rPr>
                <w:rFonts w:asciiTheme="minorHAnsi" w:eastAsiaTheme="minorHAnsi" w:hAnsiTheme="minorHAnsi" w:cstheme="minorBidi"/>
                <w:b/>
                <w:sz w:val="22"/>
                <w:szCs w:val="22"/>
              </w:rPr>
            </w:pPr>
            <w:r w:rsidRPr="007D13AB">
              <w:rPr>
                <w:rFonts w:asciiTheme="minorHAnsi" w:eastAsiaTheme="minorHAnsi" w:hAnsiTheme="minorHAnsi" w:cstheme="minorBidi"/>
                <w:b/>
                <w:sz w:val="22"/>
                <w:szCs w:val="22"/>
              </w:rPr>
              <w:t>Office Phone:</w:t>
            </w:r>
          </w:p>
        </w:tc>
        <w:tc>
          <w:tcPr>
            <w:tcW w:w="7465" w:type="dxa"/>
          </w:tcPr>
          <w:p w14:paraId="380418C0"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928-226-4366</w:t>
            </w:r>
          </w:p>
        </w:tc>
      </w:tr>
      <w:tr w:rsidR="007D13AB" w:rsidRPr="007D13AB" w14:paraId="76CA727D" w14:textId="77777777" w:rsidTr="007D13AB">
        <w:tc>
          <w:tcPr>
            <w:tcW w:w="1885" w:type="dxa"/>
            <w:shd w:val="clear" w:color="auto" w:fill="000000" w:themeFill="text1"/>
          </w:tcPr>
          <w:p w14:paraId="112C9DA0" w14:textId="77777777" w:rsidR="007D13AB" w:rsidRPr="007D13AB" w:rsidRDefault="007D13AB" w:rsidP="007D13AB">
            <w:pPr>
              <w:rPr>
                <w:rFonts w:asciiTheme="minorHAnsi" w:eastAsiaTheme="minorHAnsi" w:hAnsiTheme="minorHAnsi" w:cstheme="minorBidi"/>
                <w:b/>
                <w:sz w:val="22"/>
                <w:szCs w:val="22"/>
              </w:rPr>
            </w:pPr>
            <w:r w:rsidRPr="007D13AB">
              <w:rPr>
                <w:rFonts w:asciiTheme="minorHAnsi" w:eastAsiaTheme="minorHAnsi" w:hAnsiTheme="minorHAnsi" w:cstheme="minorBidi"/>
                <w:b/>
                <w:sz w:val="22"/>
                <w:szCs w:val="22"/>
              </w:rPr>
              <w:t>Fax Number:</w:t>
            </w:r>
          </w:p>
        </w:tc>
        <w:tc>
          <w:tcPr>
            <w:tcW w:w="7465" w:type="dxa"/>
          </w:tcPr>
          <w:p w14:paraId="77A7ADFB"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928-226-4118</w:t>
            </w:r>
          </w:p>
        </w:tc>
      </w:tr>
      <w:tr w:rsidR="007D13AB" w:rsidRPr="007D13AB" w14:paraId="4F00E2C0" w14:textId="77777777" w:rsidTr="007D13AB">
        <w:tc>
          <w:tcPr>
            <w:tcW w:w="1885" w:type="dxa"/>
            <w:shd w:val="clear" w:color="auto" w:fill="000000" w:themeFill="text1"/>
          </w:tcPr>
          <w:p w14:paraId="4F970C70" w14:textId="77777777" w:rsidR="007D13AB" w:rsidRPr="007D13AB" w:rsidRDefault="007D13AB" w:rsidP="007D13AB">
            <w:pPr>
              <w:rPr>
                <w:rFonts w:asciiTheme="minorHAnsi" w:eastAsiaTheme="minorHAnsi" w:hAnsiTheme="minorHAnsi" w:cstheme="minorBidi"/>
                <w:b/>
                <w:sz w:val="22"/>
                <w:szCs w:val="22"/>
              </w:rPr>
            </w:pPr>
            <w:r w:rsidRPr="007D13AB">
              <w:rPr>
                <w:rFonts w:asciiTheme="minorHAnsi" w:eastAsiaTheme="minorHAnsi" w:hAnsiTheme="minorHAnsi" w:cstheme="minorBidi"/>
                <w:b/>
                <w:sz w:val="22"/>
                <w:szCs w:val="22"/>
              </w:rPr>
              <w:t>E-Mail:</w:t>
            </w:r>
          </w:p>
        </w:tc>
        <w:tc>
          <w:tcPr>
            <w:tcW w:w="7465" w:type="dxa"/>
          </w:tcPr>
          <w:p w14:paraId="70C4F53C" w14:textId="77777777" w:rsidR="007D13AB" w:rsidRPr="007D13AB" w:rsidRDefault="007D570D" w:rsidP="007D13AB">
            <w:pPr>
              <w:rPr>
                <w:rFonts w:asciiTheme="minorHAnsi" w:eastAsiaTheme="minorHAnsi" w:hAnsiTheme="minorHAnsi" w:cstheme="minorBidi"/>
                <w:sz w:val="22"/>
                <w:szCs w:val="22"/>
              </w:rPr>
            </w:pPr>
            <w:hyperlink r:id="rId11" w:history="1">
              <w:r w:rsidR="007D13AB" w:rsidRPr="007D13AB">
                <w:rPr>
                  <w:rFonts w:asciiTheme="minorHAnsi" w:eastAsiaTheme="minorHAnsi" w:hAnsiTheme="minorHAnsi" w:cstheme="minorBidi"/>
                  <w:color w:val="0563C1" w:themeColor="hyperlink"/>
                  <w:sz w:val="22"/>
                  <w:szCs w:val="22"/>
                  <w:u w:val="single"/>
                </w:rPr>
                <w:t>hollie.drew@coconino.edu</w:t>
              </w:r>
            </w:hyperlink>
          </w:p>
        </w:tc>
      </w:tr>
      <w:tr w:rsidR="007D13AB" w:rsidRPr="007D13AB" w14:paraId="5694EE16" w14:textId="77777777" w:rsidTr="007D13AB">
        <w:tc>
          <w:tcPr>
            <w:tcW w:w="1885" w:type="dxa"/>
            <w:shd w:val="clear" w:color="auto" w:fill="000000" w:themeFill="text1"/>
          </w:tcPr>
          <w:p w14:paraId="7007C593" w14:textId="77777777" w:rsidR="007D13AB" w:rsidRPr="007D13AB" w:rsidRDefault="007D13AB" w:rsidP="007D13AB">
            <w:pPr>
              <w:rPr>
                <w:rFonts w:asciiTheme="minorHAnsi" w:eastAsiaTheme="minorHAnsi" w:hAnsiTheme="minorHAnsi" w:cstheme="minorBidi"/>
                <w:b/>
                <w:sz w:val="22"/>
                <w:szCs w:val="22"/>
              </w:rPr>
            </w:pPr>
            <w:r w:rsidRPr="007D13AB">
              <w:rPr>
                <w:rFonts w:asciiTheme="minorHAnsi" w:eastAsiaTheme="minorHAnsi" w:hAnsiTheme="minorHAnsi" w:cstheme="minorBidi"/>
                <w:b/>
                <w:sz w:val="22"/>
                <w:szCs w:val="22"/>
              </w:rPr>
              <w:t>Office Hours:</w:t>
            </w:r>
          </w:p>
        </w:tc>
        <w:tc>
          <w:tcPr>
            <w:tcW w:w="7465" w:type="dxa"/>
          </w:tcPr>
          <w:p w14:paraId="753392D5"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As Posted</w:t>
            </w:r>
          </w:p>
        </w:tc>
      </w:tr>
    </w:tbl>
    <w:p w14:paraId="2A7EB3CF" w14:textId="77777777" w:rsidR="007D13AB" w:rsidRPr="007D13AB" w:rsidRDefault="007D13AB" w:rsidP="007D13AB">
      <w:pPr>
        <w:jc w:val="center"/>
        <w:rPr>
          <w:rFonts w:asciiTheme="minorHAnsi" w:eastAsiaTheme="minorHAnsi" w:hAnsiTheme="minorHAnsi" w:cstheme="minorBidi"/>
          <w:b/>
          <w:sz w:val="22"/>
          <w:szCs w:val="22"/>
        </w:rPr>
      </w:pPr>
    </w:p>
    <w:p w14:paraId="59C4E2AA" w14:textId="77777777" w:rsidR="007D13AB" w:rsidRPr="007D13AB" w:rsidRDefault="007D13AB" w:rsidP="007D13AB">
      <w:pPr>
        <w:rPr>
          <w:rFonts w:asciiTheme="minorHAnsi" w:eastAsiaTheme="minorHAnsi" w:hAnsiTheme="minorHAnsi" w:cstheme="minorBidi"/>
          <w:b/>
          <w:sz w:val="22"/>
          <w:szCs w:val="22"/>
        </w:rPr>
      </w:pPr>
      <w:r w:rsidRPr="007D13AB">
        <w:rPr>
          <w:rFonts w:asciiTheme="minorHAnsi" w:eastAsiaTheme="minorHAnsi" w:hAnsiTheme="minorHAnsi" w:cstheme="minorBidi"/>
          <w:b/>
          <w:sz w:val="22"/>
          <w:szCs w:val="22"/>
        </w:rPr>
        <w:t>Text and Materials:</w:t>
      </w:r>
    </w:p>
    <w:p w14:paraId="7138851F" w14:textId="77777777" w:rsidR="007D13AB" w:rsidRPr="007D13AB" w:rsidRDefault="007D13AB" w:rsidP="007D13AB">
      <w:pPr>
        <w:rPr>
          <w:rFonts w:asciiTheme="minorHAnsi" w:eastAsiaTheme="minorHAnsi" w:hAnsiTheme="minorHAnsi" w:cstheme="minorBidi"/>
          <w:b/>
          <w:sz w:val="22"/>
          <w:szCs w:val="22"/>
        </w:rPr>
      </w:pPr>
    </w:p>
    <w:p w14:paraId="2057EFA6"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Economics Today (18</w:t>
      </w:r>
      <w:r w:rsidRPr="007D13AB">
        <w:rPr>
          <w:rFonts w:asciiTheme="minorHAnsi" w:eastAsiaTheme="minorHAnsi" w:hAnsiTheme="minorHAnsi" w:cstheme="minorBidi"/>
          <w:sz w:val="22"/>
          <w:szCs w:val="22"/>
          <w:vertAlign w:val="superscript"/>
        </w:rPr>
        <w:t>th</w:t>
      </w:r>
      <w:r w:rsidRPr="007D13AB">
        <w:rPr>
          <w:rFonts w:asciiTheme="minorHAnsi" w:eastAsiaTheme="minorHAnsi" w:hAnsiTheme="minorHAnsi" w:cstheme="minorBidi"/>
          <w:sz w:val="22"/>
          <w:szCs w:val="22"/>
        </w:rPr>
        <w:t xml:space="preserve"> ed.), R. LeRoy Miller, Pearson – ISBN#: 13-9780133919912</w:t>
      </w:r>
    </w:p>
    <w:p w14:paraId="689170AB"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Pearson Course code: drew15196</w:t>
      </w:r>
    </w:p>
    <w:p w14:paraId="2E9C4742" w14:textId="77777777" w:rsidR="007D13AB" w:rsidRPr="007D13AB" w:rsidRDefault="007D13AB" w:rsidP="007D13AB">
      <w:pPr>
        <w:rPr>
          <w:rFonts w:asciiTheme="minorHAnsi" w:eastAsiaTheme="minorHAnsi" w:hAnsiTheme="minorHAnsi" w:cstheme="minorBidi"/>
          <w:sz w:val="22"/>
          <w:szCs w:val="22"/>
        </w:rPr>
      </w:pPr>
    </w:p>
    <w:p w14:paraId="3C668179" w14:textId="77777777" w:rsidR="007D13AB" w:rsidRPr="007D13AB" w:rsidRDefault="007D13AB" w:rsidP="007D13AB">
      <w:pPr>
        <w:rPr>
          <w:rFonts w:asciiTheme="minorHAnsi" w:eastAsiaTheme="minorHAnsi" w:hAnsiTheme="minorHAnsi" w:cstheme="minorBidi"/>
          <w:b/>
          <w:i/>
          <w:sz w:val="22"/>
          <w:szCs w:val="22"/>
        </w:rPr>
      </w:pPr>
      <w:r w:rsidRPr="007D13AB">
        <w:rPr>
          <w:rFonts w:asciiTheme="minorHAnsi" w:eastAsiaTheme="minorHAnsi" w:hAnsiTheme="minorHAnsi" w:cstheme="minorBidi"/>
          <w:b/>
          <w:i/>
          <w:sz w:val="22"/>
          <w:szCs w:val="22"/>
        </w:rPr>
        <w:t xml:space="preserve">You must have an e-text and an access code to MyEconLab (Pearson) to be in the course.  Failure to have an e-text and access code is no excuse for not completing assignments and may result in being dropped from the course.  </w:t>
      </w:r>
      <w:r w:rsidRPr="007D13AB">
        <w:rPr>
          <w:rFonts w:asciiTheme="minorHAnsi" w:eastAsiaTheme="minorHAnsi" w:hAnsiTheme="minorHAnsi" w:cstheme="minorBidi"/>
          <w:b/>
          <w:i/>
          <w:sz w:val="22"/>
          <w:szCs w:val="22"/>
          <w:u w:val="single"/>
        </w:rPr>
        <w:t>I do not want to hear excuses as to why you do not have a text.</w:t>
      </w:r>
      <w:r w:rsidRPr="007D13AB">
        <w:rPr>
          <w:rFonts w:asciiTheme="minorHAnsi" w:eastAsiaTheme="minorHAnsi" w:hAnsiTheme="minorHAnsi" w:cstheme="minorBidi"/>
          <w:b/>
          <w:i/>
          <w:sz w:val="22"/>
          <w:szCs w:val="22"/>
        </w:rPr>
        <w:t xml:space="preserve">  If you ordered your e-text and MyEconLab access code online, you have assumed the responsibility for not having these items on time as the CCC bookstore has ordered an adequate supply prior to the beginning of the semester.</w:t>
      </w:r>
    </w:p>
    <w:p w14:paraId="4381D846" w14:textId="77777777" w:rsidR="007D13AB" w:rsidRPr="007D13AB" w:rsidRDefault="007D13AB" w:rsidP="007D13AB">
      <w:pPr>
        <w:rPr>
          <w:rFonts w:asciiTheme="minorHAnsi" w:eastAsiaTheme="minorHAnsi" w:hAnsiTheme="minorHAnsi" w:cstheme="minorBidi"/>
          <w:b/>
          <w:i/>
          <w:sz w:val="22"/>
          <w:szCs w:val="22"/>
        </w:rPr>
      </w:pPr>
    </w:p>
    <w:p w14:paraId="6752BCAF"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lastRenderedPageBreak/>
        <w:t>Calculator</w:t>
      </w:r>
    </w:p>
    <w:p w14:paraId="6C1D7BCF" w14:textId="77777777" w:rsidR="007D13AB" w:rsidRPr="007D13AB" w:rsidRDefault="007D13AB" w:rsidP="007D13AB">
      <w:pPr>
        <w:rPr>
          <w:rFonts w:asciiTheme="minorHAnsi" w:eastAsiaTheme="minorHAnsi" w:hAnsiTheme="minorHAnsi" w:cstheme="minorBidi"/>
          <w:sz w:val="22"/>
          <w:szCs w:val="22"/>
        </w:rPr>
      </w:pPr>
    </w:p>
    <w:p w14:paraId="4223A62A"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b/>
          <w:sz w:val="22"/>
          <w:szCs w:val="22"/>
          <w:u w:val="single"/>
        </w:rPr>
        <w:t>COURSE DESCRIPTION</w:t>
      </w:r>
    </w:p>
    <w:p w14:paraId="6CAA7DBC" w14:textId="77777777" w:rsidR="007D13AB" w:rsidRPr="007D13AB" w:rsidRDefault="007D13AB" w:rsidP="007D13AB">
      <w:pPr>
        <w:rPr>
          <w:rFonts w:asciiTheme="minorHAnsi" w:eastAsiaTheme="minorHAnsi" w:hAnsiTheme="minorHAnsi" w:cstheme="minorBidi"/>
          <w:sz w:val="22"/>
          <w:szCs w:val="22"/>
        </w:rPr>
      </w:pPr>
    </w:p>
    <w:p w14:paraId="63A68563"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Basic principles of macroeconomics designed to acquaint the student with workings of the national economy: market economy, national income accounting, fiscal/monetary policy and the Federal Reserve System.  General Education:  Social and Behavioral Sciences.  Three lecture hours.</w:t>
      </w:r>
    </w:p>
    <w:p w14:paraId="06581CFB" w14:textId="77777777" w:rsidR="007D13AB" w:rsidRPr="007D13AB" w:rsidRDefault="007D13AB" w:rsidP="007D13AB">
      <w:pPr>
        <w:rPr>
          <w:rFonts w:asciiTheme="minorHAnsi" w:eastAsiaTheme="minorHAnsi" w:hAnsiTheme="minorHAnsi" w:cstheme="minorBidi"/>
          <w:sz w:val="22"/>
          <w:szCs w:val="22"/>
        </w:rPr>
      </w:pPr>
    </w:p>
    <w:p w14:paraId="7D5C7FE1" w14:textId="77777777" w:rsidR="007D13AB" w:rsidRPr="007D13AB" w:rsidRDefault="007D13AB" w:rsidP="007D13AB">
      <w:pPr>
        <w:rPr>
          <w:rFonts w:asciiTheme="minorHAnsi" w:eastAsiaTheme="minorHAnsi" w:hAnsiTheme="minorHAnsi" w:cstheme="minorBidi"/>
          <w:b/>
          <w:sz w:val="22"/>
          <w:szCs w:val="22"/>
        </w:rPr>
      </w:pPr>
      <w:r w:rsidRPr="007D13AB">
        <w:rPr>
          <w:rFonts w:asciiTheme="minorHAnsi" w:eastAsiaTheme="minorHAnsi" w:hAnsiTheme="minorHAnsi" w:cstheme="minorBidi"/>
          <w:b/>
          <w:sz w:val="22"/>
          <w:szCs w:val="22"/>
          <w:u w:val="single"/>
        </w:rPr>
        <w:t>COURSE GOALS</w:t>
      </w:r>
    </w:p>
    <w:p w14:paraId="60A2CB81" w14:textId="77777777" w:rsidR="007D13AB" w:rsidRPr="007D13AB" w:rsidRDefault="007D13AB" w:rsidP="007D13AB">
      <w:pPr>
        <w:rPr>
          <w:rFonts w:asciiTheme="minorHAnsi" w:eastAsiaTheme="minorHAnsi" w:hAnsiTheme="minorHAnsi" w:cstheme="minorBidi"/>
          <w:b/>
          <w:sz w:val="22"/>
          <w:szCs w:val="22"/>
        </w:rPr>
      </w:pPr>
    </w:p>
    <w:p w14:paraId="6065FBF0"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To prepare students to interact in the economic environment and to understand the impact that changes in the Global arena have on the national economy.  Principles of technology may be utilized.</w:t>
      </w:r>
    </w:p>
    <w:p w14:paraId="437F0B7E" w14:textId="77777777" w:rsidR="007D13AB" w:rsidRPr="007D13AB" w:rsidRDefault="007D13AB" w:rsidP="007D13AB">
      <w:pPr>
        <w:rPr>
          <w:rFonts w:asciiTheme="minorHAnsi" w:eastAsiaTheme="minorHAnsi" w:hAnsiTheme="minorHAnsi" w:cstheme="minorBidi"/>
          <w:b/>
          <w:sz w:val="22"/>
          <w:szCs w:val="22"/>
          <w:u w:val="single"/>
        </w:rPr>
      </w:pPr>
    </w:p>
    <w:p w14:paraId="3E1C1F17" w14:textId="77777777" w:rsidR="00092DCD" w:rsidRDefault="00092DCD" w:rsidP="007D13AB">
      <w:pPr>
        <w:rPr>
          <w:rFonts w:asciiTheme="minorHAnsi" w:eastAsiaTheme="minorHAnsi" w:hAnsiTheme="minorHAnsi" w:cstheme="minorBidi"/>
          <w:b/>
          <w:sz w:val="22"/>
          <w:szCs w:val="22"/>
          <w:u w:val="single"/>
        </w:rPr>
      </w:pPr>
    </w:p>
    <w:p w14:paraId="57E198EF" w14:textId="77777777" w:rsidR="00092DCD" w:rsidRDefault="00092DCD" w:rsidP="007D13AB">
      <w:pPr>
        <w:rPr>
          <w:rFonts w:asciiTheme="minorHAnsi" w:eastAsiaTheme="minorHAnsi" w:hAnsiTheme="minorHAnsi" w:cstheme="minorBidi"/>
          <w:b/>
          <w:sz w:val="22"/>
          <w:szCs w:val="22"/>
          <w:u w:val="single"/>
        </w:rPr>
      </w:pPr>
    </w:p>
    <w:p w14:paraId="04B4F207" w14:textId="77777777" w:rsidR="00092DCD" w:rsidRDefault="00092DCD" w:rsidP="007D13AB">
      <w:pPr>
        <w:rPr>
          <w:rFonts w:asciiTheme="minorHAnsi" w:eastAsiaTheme="minorHAnsi" w:hAnsiTheme="minorHAnsi" w:cstheme="minorBidi"/>
          <w:b/>
          <w:sz w:val="22"/>
          <w:szCs w:val="22"/>
          <w:u w:val="single"/>
        </w:rPr>
      </w:pPr>
    </w:p>
    <w:p w14:paraId="7AD5E3DD" w14:textId="77777777" w:rsidR="00092DCD" w:rsidRDefault="00092DCD" w:rsidP="007D13AB">
      <w:pPr>
        <w:rPr>
          <w:rFonts w:asciiTheme="minorHAnsi" w:eastAsiaTheme="minorHAnsi" w:hAnsiTheme="minorHAnsi" w:cstheme="minorBidi"/>
          <w:b/>
          <w:sz w:val="22"/>
          <w:szCs w:val="22"/>
          <w:u w:val="single"/>
        </w:rPr>
      </w:pPr>
    </w:p>
    <w:p w14:paraId="7BE8AA6D"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b/>
          <w:sz w:val="22"/>
          <w:szCs w:val="22"/>
          <w:u w:val="single"/>
        </w:rPr>
        <w:t>COURSE OUTCOMES/COMPETENCIES</w:t>
      </w:r>
    </w:p>
    <w:p w14:paraId="27DF06A5" w14:textId="77777777" w:rsidR="007D13AB" w:rsidRPr="007D13AB" w:rsidRDefault="007D13AB" w:rsidP="007D13AB">
      <w:pPr>
        <w:rPr>
          <w:rFonts w:asciiTheme="minorHAnsi" w:eastAsiaTheme="minorHAnsi" w:hAnsiTheme="minorHAnsi" w:cstheme="minorBidi"/>
          <w:sz w:val="22"/>
          <w:szCs w:val="22"/>
        </w:rPr>
      </w:pPr>
    </w:p>
    <w:p w14:paraId="320EA2E9" w14:textId="77777777" w:rsidR="007D13AB" w:rsidRPr="007D13AB" w:rsidRDefault="007D13AB" w:rsidP="007D13AB">
      <w:pPr>
        <w:numPr>
          <w:ilvl w:val="0"/>
          <w:numId w:val="20"/>
        </w:numPr>
        <w:spacing w:after="160" w:line="259" w:lineRule="auto"/>
        <w:contextualSpacing/>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Define economic vocabulary;</w:t>
      </w:r>
    </w:p>
    <w:p w14:paraId="768C9C9B" w14:textId="77777777" w:rsidR="007D13AB" w:rsidRPr="007D13AB" w:rsidRDefault="007D13AB" w:rsidP="007D13AB">
      <w:pPr>
        <w:numPr>
          <w:ilvl w:val="0"/>
          <w:numId w:val="20"/>
        </w:numPr>
        <w:spacing w:after="160" w:line="259" w:lineRule="auto"/>
        <w:contextualSpacing/>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Examine and explain the structure of the American economic system;</w:t>
      </w:r>
    </w:p>
    <w:p w14:paraId="0B60EFF5" w14:textId="77777777" w:rsidR="007D13AB" w:rsidRPr="007D13AB" w:rsidRDefault="007D13AB" w:rsidP="007D13AB">
      <w:pPr>
        <w:numPr>
          <w:ilvl w:val="0"/>
          <w:numId w:val="20"/>
        </w:numPr>
        <w:spacing w:after="160" w:line="259" w:lineRule="auto"/>
        <w:contextualSpacing/>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Analyze how economic cycles influence economic growth and development;</w:t>
      </w:r>
    </w:p>
    <w:p w14:paraId="20E2310B" w14:textId="77777777" w:rsidR="007D13AB" w:rsidRPr="007D13AB" w:rsidRDefault="007D13AB" w:rsidP="007D13AB">
      <w:pPr>
        <w:numPr>
          <w:ilvl w:val="0"/>
          <w:numId w:val="20"/>
        </w:numPr>
        <w:spacing w:after="160" w:line="259" w:lineRule="auto"/>
        <w:contextualSpacing/>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Examine and explain the national income accounting system;</w:t>
      </w:r>
    </w:p>
    <w:p w14:paraId="20803ED3" w14:textId="77777777" w:rsidR="007D13AB" w:rsidRPr="007D13AB" w:rsidRDefault="007D13AB" w:rsidP="007D13AB">
      <w:pPr>
        <w:numPr>
          <w:ilvl w:val="0"/>
          <w:numId w:val="20"/>
        </w:numPr>
        <w:spacing w:after="160" w:line="259" w:lineRule="auto"/>
        <w:contextualSpacing/>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Analyze the impact which fiscal/monetary policy has had on business growth and development in the USA:</w:t>
      </w:r>
    </w:p>
    <w:p w14:paraId="72F6F798" w14:textId="77777777" w:rsidR="007D13AB" w:rsidRPr="007D13AB" w:rsidRDefault="007D13AB" w:rsidP="007D13AB">
      <w:pPr>
        <w:numPr>
          <w:ilvl w:val="0"/>
          <w:numId w:val="20"/>
        </w:numPr>
        <w:spacing w:after="160" w:line="259" w:lineRule="auto"/>
        <w:contextualSpacing/>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Explain and summarize how the Federal Reserve System functions; and</w:t>
      </w:r>
    </w:p>
    <w:p w14:paraId="07858559" w14:textId="77777777" w:rsidR="007D13AB" w:rsidRPr="007D13AB" w:rsidRDefault="007D13AB" w:rsidP="007D13AB">
      <w:pPr>
        <w:numPr>
          <w:ilvl w:val="0"/>
          <w:numId w:val="20"/>
        </w:numPr>
        <w:spacing w:after="160" w:line="259" w:lineRule="auto"/>
        <w:contextualSpacing/>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Discuss/explain comparative advantage and international trade.</w:t>
      </w:r>
    </w:p>
    <w:p w14:paraId="06459127" w14:textId="77777777" w:rsidR="007D13AB" w:rsidRPr="007D13AB" w:rsidRDefault="007D13AB" w:rsidP="007D13AB">
      <w:pPr>
        <w:rPr>
          <w:rFonts w:asciiTheme="minorHAnsi" w:eastAsiaTheme="minorHAnsi" w:hAnsiTheme="minorHAnsi" w:cstheme="minorBidi"/>
          <w:b/>
          <w:sz w:val="22"/>
          <w:szCs w:val="22"/>
          <w:u w:val="single"/>
        </w:rPr>
      </w:pPr>
    </w:p>
    <w:p w14:paraId="35DE3366" w14:textId="77777777" w:rsidR="007D13AB" w:rsidRPr="007D13AB" w:rsidRDefault="007D13AB" w:rsidP="007D13AB">
      <w:pPr>
        <w:rPr>
          <w:rFonts w:asciiTheme="minorHAnsi" w:eastAsiaTheme="minorHAnsi" w:hAnsiTheme="minorHAnsi" w:cstheme="minorBidi"/>
          <w:b/>
          <w:sz w:val="22"/>
          <w:szCs w:val="22"/>
          <w:u w:val="single"/>
        </w:rPr>
      </w:pPr>
      <w:r w:rsidRPr="007D13AB">
        <w:rPr>
          <w:rFonts w:asciiTheme="minorHAnsi" w:eastAsiaTheme="minorHAnsi" w:hAnsiTheme="minorHAnsi" w:cstheme="minorBidi"/>
          <w:b/>
          <w:sz w:val="22"/>
          <w:szCs w:val="22"/>
          <w:u w:val="single"/>
        </w:rPr>
        <w:t>INSTRUCTOR METHODOLOGY</w:t>
      </w:r>
    </w:p>
    <w:p w14:paraId="2866ACAB"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This course may contain the following teaching methodologies:</w:t>
      </w:r>
    </w:p>
    <w:p w14:paraId="05FAE315" w14:textId="77777777" w:rsidR="007D13AB" w:rsidRPr="007D13AB" w:rsidRDefault="007D13AB" w:rsidP="007D13AB">
      <w:pPr>
        <w:rPr>
          <w:rFonts w:asciiTheme="minorHAnsi" w:eastAsiaTheme="minorHAnsi" w:hAnsiTheme="minorHAnsi" w:cstheme="minorBidi"/>
          <w:sz w:val="22"/>
          <w:szCs w:val="22"/>
        </w:rPr>
      </w:pPr>
    </w:p>
    <w:p w14:paraId="04E650A2" w14:textId="77777777" w:rsidR="007D13AB" w:rsidRPr="007D13AB" w:rsidRDefault="007D13AB" w:rsidP="007D13AB">
      <w:pPr>
        <w:numPr>
          <w:ilvl w:val="0"/>
          <w:numId w:val="22"/>
        </w:numPr>
        <w:spacing w:after="160" w:line="259" w:lineRule="auto"/>
        <w:contextualSpacing/>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Lectures</w:t>
      </w:r>
    </w:p>
    <w:p w14:paraId="12B00C94" w14:textId="77777777" w:rsidR="007D13AB" w:rsidRPr="007D13AB" w:rsidRDefault="007D13AB" w:rsidP="007D13AB">
      <w:pPr>
        <w:numPr>
          <w:ilvl w:val="0"/>
          <w:numId w:val="22"/>
        </w:numPr>
        <w:spacing w:after="160" w:line="259" w:lineRule="auto"/>
        <w:contextualSpacing/>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Collaborative Learning</w:t>
      </w:r>
    </w:p>
    <w:p w14:paraId="06DF4650" w14:textId="77777777" w:rsidR="007D13AB" w:rsidRPr="007D13AB" w:rsidRDefault="007D13AB" w:rsidP="007D13AB">
      <w:pPr>
        <w:numPr>
          <w:ilvl w:val="0"/>
          <w:numId w:val="22"/>
        </w:numPr>
        <w:spacing w:after="160" w:line="259" w:lineRule="auto"/>
        <w:contextualSpacing/>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Problem Solving</w:t>
      </w:r>
    </w:p>
    <w:p w14:paraId="3E99158C" w14:textId="77777777" w:rsidR="007D13AB" w:rsidRPr="007D13AB" w:rsidRDefault="007D13AB" w:rsidP="007D13AB">
      <w:pPr>
        <w:numPr>
          <w:ilvl w:val="0"/>
          <w:numId w:val="22"/>
        </w:numPr>
        <w:spacing w:after="160" w:line="259" w:lineRule="auto"/>
        <w:contextualSpacing/>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Exams/Quizzes</w:t>
      </w:r>
    </w:p>
    <w:p w14:paraId="11DC7554" w14:textId="77777777" w:rsidR="007D13AB" w:rsidRPr="007D13AB" w:rsidRDefault="007D13AB" w:rsidP="007D13AB">
      <w:pPr>
        <w:rPr>
          <w:rFonts w:asciiTheme="minorHAnsi" w:eastAsiaTheme="minorHAnsi" w:hAnsiTheme="minorHAnsi" w:cstheme="minorBidi"/>
          <w:sz w:val="22"/>
          <w:szCs w:val="22"/>
        </w:rPr>
      </w:pPr>
    </w:p>
    <w:p w14:paraId="518DC658"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b/>
          <w:sz w:val="22"/>
          <w:szCs w:val="22"/>
          <w:u w:val="single"/>
        </w:rPr>
        <w:t>ASSESSMENT OF COURSE OUTCOMES</w:t>
      </w:r>
    </w:p>
    <w:p w14:paraId="46FF0BF7" w14:textId="77777777" w:rsidR="007D13AB" w:rsidRPr="007D13AB" w:rsidRDefault="007D13AB" w:rsidP="007D13AB">
      <w:pPr>
        <w:rPr>
          <w:rFonts w:asciiTheme="minorHAnsi" w:eastAsiaTheme="minorHAnsi" w:hAnsiTheme="minorHAnsi" w:cstheme="minorBidi"/>
          <w:sz w:val="22"/>
          <w:szCs w:val="22"/>
        </w:rPr>
      </w:pPr>
    </w:p>
    <w:p w14:paraId="417ACF15"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Assessment of course outcomes will include instructor assigned reading, homework assignments, quizzes and exams.</w:t>
      </w:r>
    </w:p>
    <w:p w14:paraId="1F6735FE" w14:textId="77777777" w:rsidR="007D13AB" w:rsidRPr="007D13AB" w:rsidRDefault="007D13AB" w:rsidP="007D13AB">
      <w:pPr>
        <w:rPr>
          <w:rFonts w:asciiTheme="minorHAnsi" w:eastAsiaTheme="minorHAnsi" w:hAnsiTheme="minorHAnsi" w:cstheme="minorBidi"/>
          <w:sz w:val="22"/>
          <w:szCs w:val="22"/>
        </w:rPr>
      </w:pPr>
    </w:p>
    <w:p w14:paraId="558F1130"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b/>
          <w:sz w:val="22"/>
          <w:szCs w:val="22"/>
          <w:u w:val="single"/>
        </w:rPr>
        <w:t>LEARNING ACTIVITIES</w:t>
      </w:r>
    </w:p>
    <w:p w14:paraId="6C9335F4" w14:textId="77777777" w:rsidR="007D13AB" w:rsidRPr="007D13AB" w:rsidRDefault="007D13AB" w:rsidP="007D13AB">
      <w:pPr>
        <w:rPr>
          <w:rFonts w:asciiTheme="minorHAnsi" w:eastAsiaTheme="minorHAnsi" w:hAnsiTheme="minorHAnsi" w:cstheme="minorBidi"/>
          <w:sz w:val="22"/>
          <w:szCs w:val="22"/>
        </w:rPr>
      </w:pPr>
    </w:p>
    <w:p w14:paraId="6689B179"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 xml:space="preserve">Class meetings are designed to help you learn the principles of macroeconomics.  A portion of our class time will be devoted to lecture on the chapter material, discussion of current events, with the rest of the time devoted to discussing and working out problem solutions.  </w:t>
      </w:r>
    </w:p>
    <w:p w14:paraId="4B6A5515" w14:textId="77777777" w:rsidR="007D13AB" w:rsidRPr="007D13AB" w:rsidRDefault="007D13AB" w:rsidP="007D13AB">
      <w:pPr>
        <w:rPr>
          <w:rFonts w:asciiTheme="minorHAnsi" w:eastAsiaTheme="minorHAnsi" w:hAnsiTheme="minorHAnsi" w:cstheme="minorBidi"/>
          <w:sz w:val="22"/>
          <w:szCs w:val="22"/>
        </w:rPr>
      </w:pPr>
    </w:p>
    <w:p w14:paraId="494EF692" w14:textId="77777777" w:rsidR="007D13AB" w:rsidRPr="007D13AB" w:rsidRDefault="007D13AB" w:rsidP="007D13AB">
      <w:pPr>
        <w:rPr>
          <w:rFonts w:asciiTheme="minorHAnsi" w:eastAsiaTheme="minorHAnsi" w:hAnsiTheme="minorHAnsi" w:cstheme="minorBidi"/>
          <w:i/>
          <w:sz w:val="22"/>
          <w:szCs w:val="22"/>
          <w:u w:val="single"/>
        </w:rPr>
      </w:pPr>
      <w:r w:rsidRPr="007D13AB">
        <w:rPr>
          <w:rFonts w:asciiTheme="minorHAnsi" w:eastAsiaTheme="minorHAnsi" w:hAnsiTheme="minorHAnsi" w:cstheme="minorBidi"/>
          <w:sz w:val="22"/>
          <w:szCs w:val="22"/>
        </w:rPr>
        <w:t xml:space="preserve">Reading assignments should be completed before the material is discussed in class.  The “learning objectives” listed at the beginning of each chapter should guide your study.  Each chapter offers “Examples, What If and Self Checks” to reinforce your understanding of the material.  I highly recommend that you work through these sections when reading each chapter.  Keep in mind that it is imperative to stay current in your work in this course.  To achieve success in this course, it is essential to devote out-of-class time to studying the text and working </w:t>
      </w:r>
      <w:r w:rsidRPr="007D13AB">
        <w:rPr>
          <w:rFonts w:asciiTheme="minorHAnsi" w:eastAsiaTheme="minorHAnsi" w:hAnsiTheme="minorHAnsi" w:cstheme="minorBidi"/>
          <w:sz w:val="22"/>
          <w:szCs w:val="22"/>
        </w:rPr>
        <w:lastRenderedPageBreak/>
        <w:t xml:space="preserve">all problems assigned.  </w:t>
      </w:r>
      <w:r w:rsidRPr="007D13AB">
        <w:rPr>
          <w:rFonts w:asciiTheme="minorHAnsi" w:eastAsiaTheme="minorHAnsi" w:hAnsiTheme="minorHAnsi" w:cstheme="minorBidi"/>
          <w:i/>
          <w:sz w:val="22"/>
          <w:szCs w:val="22"/>
          <w:u w:val="single"/>
        </w:rPr>
        <w:t>If I feel students haven’t read the material prior to class, a pop quiz is always in order.</w:t>
      </w:r>
    </w:p>
    <w:p w14:paraId="7556271D" w14:textId="77777777" w:rsidR="007D13AB" w:rsidRPr="007D13AB" w:rsidRDefault="007D13AB" w:rsidP="007D13AB">
      <w:pPr>
        <w:rPr>
          <w:rFonts w:asciiTheme="minorHAnsi" w:eastAsiaTheme="minorHAnsi" w:hAnsiTheme="minorHAnsi" w:cstheme="minorBidi"/>
          <w:sz w:val="22"/>
          <w:szCs w:val="22"/>
        </w:rPr>
      </w:pPr>
    </w:p>
    <w:p w14:paraId="052768D8"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b/>
          <w:sz w:val="22"/>
          <w:szCs w:val="22"/>
          <w:u w:val="single"/>
        </w:rPr>
        <w:t>COURSE CONTENT WILL INCLUDE</w:t>
      </w:r>
      <w:r w:rsidRPr="007D13AB">
        <w:rPr>
          <w:rFonts w:asciiTheme="minorHAnsi" w:eastAsiaTheme="minorHAnsi" w:hAnsiTheme="minorHAnsi" w:cstheme="minorBidi"/>
          <w:sz w:val="22"/>
          <w:szCs w:val="22"/>
        </w:rPr>
        <w:t>:</w:t>
      </w:r>
    </w:p>
    <w:p w14:paraId="53EDC9C2" w14:textId="77777777" w:rsidR="007D13AB" w:rsidRPr="007D13AB" w:rsidRDefault="007D13AB" w:rsidP="007D13AB">
      <w:pPr>
        <w:rPr>
          <w:rFonts w:asciiTheme="minorHAnsi" w:eastAsiaTheme="minorHAnsi" w:hAnsiTheme="minorHAnsi" w:cstheme="minorBidi"/>
          <w:sz w:val="22"/>
          <w:szCs w:val="22"/>
        </w:rPr>
      </w:pPr>
    </w:p>
    <w:p w14:paraId="64620685" w14:textId="77777777" w:rsidR="007D13AB" w:rsidRPr="007D13AB" w:rsidRDefault="007D13AB" w:rsidP="007D13AB">
      <w:pPr>
        <w:numPr>
          <w:ilvl w:val="0"/>
          <w:numId w:val="21"/>
        </w:numPr>
        <w:spacing w:after="160" w:line="259" w:lineRule="auto"/>
        <w:contextualSpacing/>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Introduction to economics: definitions and theory, including supply and demand graphical representations and economic environment;</w:t>
      </w:r>
    </w:p>
    <w:p w14:paraId="1FA0FD80" w14:textId="77777777" w:rsidR="007D13AB" w:rsidRPr="007D13AB" w:rsidRDefault="007D13AB" w:rsidP="007D13AB">
      <w:pPr>
        <w:numPr>
          <w:ilvl w:val="0"/>
          <w:numId w:val="21"/>
        </w:numPr>
        <w:spacing w:after="160" w:line="259" w:lineRule="auto"/>
        <w:contextualSpacing/>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Determining output and employment: Keynesian view and fiscal policy;</w:t>
      </w:r>
    </w:p>
    <w:p w14:paraId="7E29E187" w14:textId="77777777" w:rsidR="007D13AB" w:rsidRPr="007D13AB" w:rsidRDefault="007D13AB" w:rsidP="007D13AB">
      <w:pPr>
        <w:numPr>
          <w:ilvl w:val="0"/>
          <w:numId w:val="21"/>
        </w:numPr>
        <w:spacing w:after="160" w:line="259" w:lineRule="auto"/>
        <w:contextualSpacing/>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Money, financial markets and monetary policy;</w:t>
      </w:r>
    </w:p>
    <w:p w14:paraId="27BDE391" w14:textId="77777777" w:rsidR="007D13AB" w:rsidRPr="007D13AB" w:rsidRDefault="007D13AB" w:rsidP="007D13AB">
      <w:pPr>
        <w:numPr>
          <w:ilvl w:val="0"/>
          <w:numId w:val="21"/>
        </w:numPr>
        <w:spacing w:after="160" w:line="259" w:lineRule="auto"/>
        <w:contextualSpacing/>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Aggregate supply, economic growth and development; and</w:t>
      </w:r>
    </w:p>
    <w:p w14:paraId="3ACFFE54" w14:textId="77777777" w:rsidR="007D13AB" w:rsidRPr="007D13AB" w:rsidRDefault="007D13AB" w:rsidP="007D13AB">
      <w:pPr>
        <w:numPr>
          <w:ilvl w:val="0"/>
          <w:numId w:val="21"/>
        </w:numPr>
        <w:spacing w:after="160" w:line="259" w:lineRule="auto"/>
        <w:contextualSpacing/>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The world economy.</w:t>
      </w:r>
    </w:p>
    <w:p w14:paraId="76C13EC1" w14:textId="77777777" w:rsidR="007D13AB" w:rsidRPr="007D13AB" w:rsidRDefault="007D13AB" w:rsidP="007D13AB">
      <w:pPr>
        <w:rPr>
          <w:rFonts w:asciiTheme="minorHAnsi" w:eastAsiaTheme="minorHAnsi" w:hAnsiTheme="minorHAnsi" w:cstheme="minorBidi"/>
          <w:b/>
          <w:sz w:val="22"/>
          <w:szCs w:val="22"/>
          <w:u w:val="single"/>
        </w:rPr>
      </w:pPr>
      <w:r w:rsidRPr="007D13AB">
        <w:rPr>
          <w:rFonts w:asciiTheme="minorHAnsi" w:eastAsiaTheme="minorHAnsi" w:hAnsiTheme="minorHAnsi" w:cstheme="minorBidi"/>
          <w:b/>
          <w:sz w:val="22"/>
          <w:szCs w:val="22"/>
          <w:u w:val="single"/>
        </w:rPr>
        <w:t>ATTENDANCE</w:t>
      </w:r>
    </w:p>
    <w:p w14:paraId="6E91717D" w14:textId="77777777" w:rsidR="007D13AB" w:rsidRPr="007D13AB" w:rsidRDefault="007D13AB" w:rsidP="007D13AB">
      <w:pPr>
        <w:rPr>
          <w:rFonts w:asciiTheme="minorHAnsi" w:eastAsiaTheme="minorHAnsi" w:hAnsiTheme="minorHAnsi" w:cstheme="minorBidi"/>
          <w:b/>
          <w:sz w:val="22"/>
          <w:szCs w:val="22"/>
          <w:u w:val="single"/>
        </w:rPr>
      </w:pPr>
    </w:p>
    <w:p w14:paraId="5CBBC085"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 xml:space="preserve">Regular attendance is crucial in the learning process.  I will have a designated sign-in sheet each class period at the beginning of class.  </w:t>
      </w:r>
      <w:r w:rsidRPr="007D13AB">
        <w:rPr>
          <w:rFonts w:asciiTheme="minorHAnsi" w:eastAsiaTheme="minorHAnsi" w:hAnsiTheme="minorHAnsi" w:cstheme="minorBidi"/>
          <w:i/>
          <w:sz w:val="22"/>
          <w:szCs w:val="22"/>
        </w:rPr>
        <w:t xml:space="preserve">Please do not ask to sign the sign-in sheet once I have collected it.  I will collect it promptly at the beginning of class.  </w:t>
      </w:r>
      <w:r w:rsidRPr="007D13AB">
        <w:rPr>
          <w:rFonts w:asciiTheme="minorHAnsi" w:eastAsiaTheme="minorHAnsi" w:hAnsiTheme="minorHAnsi" w:cstheme="minorBidi"/>
          <w:b/>
          <w:sz w:val="22"/>
          <w:szCs w:val="22"/>
          <w:u w:val="single"/>
        </w:rPr>
        <w:t>A maximum of three absences are allowed.  On the fourth absence, regardless of reason, you will be dropped from the course.   There are NO exceptions to this rule so please do not ask to stay in class or question your drop should this occur.  Each tardy arrival counts as ½ absence, so be sure to be punctual.</w:t>
      </w:r>
      <w:r w:rsidRPr="007D13AB">
        <w:rPr>
          <w:rFonts w:asciiTheme="minorHAnsi" w:eastAsiaTheme="minorHAnsi" w:hAnsiTheme="minorHAnsi" w:cstheme="minorBidi"/>
          <w:sz w:val="22"/>
          <w:szCs w:val="22"/>
        </w:rPr>
        <w:t xml:space="preserve">  Punctuality in the business world is crucial so you need to learn this soft-skill that employers want starting in our class.</w:t>
      </w:r>
    </w:p>
    <w:p w14:paraId="29D58EC0" w14:textId="77777777" w:rsidR="007D13AB" w:rsidRPr="007D13AB" w:rsidRDefault="007D13AB" w:rsidP="007D13AB">
      <w:pPr>
        <w:rPr>
          <w:rFonts w:asciiTheme="minorHAnsi" w:eastAsiaTheme="minorHAnsi" w:hAnsiTheme="minorHAnsi" w:cstheme="minorBidi"/>
          <w:sz w:val="22"/>
          <w:szCs w:val="22"/>
        </w:rPr>
      </w:pPr>
    </w:p>
    <w:p w14:paraId="00D22CD4"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If school is in session during inclement weather, attendance will be taken.  If you are absent, this will count as an absence regardless of the weather.  CCC determines if classes are held in inclement weather, not me, so if the college is in session you are expected to be here.</w:t>
      </w:r>
    </w:p>
    <w:p w14:paraId="1A0E62A9" w14:textId="77777777" w:rsidR="007D13AB" w:rsidRPr="007D13AB" w:rsidRDefault="007D13AB" w:rsidP="007D13AB">
      <w:pPr>
        <w:rPr>
          <w:rFonts w:asciiTheme="minorHAnsi" w:eastAsiaTheme="minorHAnsi" w:hAnsiTheme="minorHAnsi" w:cstheme="minorBidi"/>
          <w:sz w:val="22"/>
          <w:szCs w:val="22"/>
        </w:rPr>
      </w:pPr>
    </w:p>
    <w:p w14:paraId="00189DF5"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b/>
          <w:sz w:val="22"/>
          <w:szCs w:val="22"/>
          <w:u w:val="single"/>
        </w:rPr>
        <w:lastRenderedPageBreak/>
        <w:t>Please note that you will also be dropped for failing to submit work regularly.</w:t>
      </w:r>
      <w:r w:rsidRPr="007D13AB">
        <w:rPr>
          <w:rFonts w:asciiTheme="minorHAnsi" w:eastAsiaTheme="minorHAnsi" w:hAnsiTheme="minorHAnsi" w:cstheme="minorBidi"/>
          <w:sz w:val="22"/>
          <w:szCs w:val="22"/>
        </w:rPr>
        <w:t xml:space="preserve">  I allow you to miss four assignments (homework, quizzes, exams, etc.).  Pop quizzes are also included in this total.  On the fifth missed assignment, regardless of your current grade, you will be dropped from the course.  Keep in mind that there may be class periods that have more than one assignment due.  If you are absent that day, all missed assignments are counted as zero and go toward the total allowable missed.  If you need to be absent, turn in your work early.  I do not give make-up quizzes or exams so you need to be in class and not miss those.</w:t>
      </w:r>
    </w:p>
    <w:p w14:paraId="4B705FEC" w14:textId="77777777" w:rsidR="007D13AB" w:rsidRPr="007D13AB" w:rsidRDefault="007D13AB" w:rsidP="007D13AB">
      <w:pPr>
        <w:rPr>
          <w:rFonts w:asciiTheme="minorHAnsi" w:eastAsiaTheme="minorHAnsi" w:hAnsiTheme="minorHAnsi" w:cstheme="minorBidi"/>
          <w:sz w:val="22"/>
          <w:szCs w:val="22"/>
        </w:rPr>
      </w:pPr>
    </w:p>
    <w:p w14:paraId="311CC91D"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b/>
          <w:sz w:val="22"/>
          <w:szCs w:val="22"/>
          <w:u w:val="single"/>
        </w:rPr>
        <w:t>COURSE EVALUATION</w:t>
      </w:r>
    </w:p>
    <w:p w14:paraId="385C1F9F" w14:textId="77777777" w:rsidR="007D13AB" w:rsidRPr="007D13AB" w:rsidRDefault="007D13AB" w:rsidP="007D13AB">
      <w:pPr>
        <w:rPr>
          <w:rFonts w:asciiTheme="minorHAnsi" w:eastAsiaTheme="minorHAnsi" w:hAnsiTheme="minorHAnsi" w:cstheme="minorBidi"/>
          <w:sz w:val="22"/>
          <w:szCs w:val="22"/>
        </w:rPr>
      </w:pPr>
    </w:p>
    <w:tbl>
      <w:tblPr>
        <w:tblStyle w:val="TableGrid1"/>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2325"/>
        <w:gridCol w:w="804"/>
        <w:gridCol w:w="4921"/>
        <w:gridCol w:w="1250"/>
      </w:tblGrid>
      <w:tr w:rsidR="007D13AB" w:rsidRPr="007D13AB" w14:paraId="2004DF8A" w14:textId="77777777" w:rsidTr="007D13AB">
        <w:tc>
          <w:tcPr>
            <w:tcW w:w="2337" w:type="dxa"/>
          </w:tcPr>
          <w:p w14:paraId="4135F88B" w14:textId="77777777" w:rsidR="007D13AB" w:rsidRPr="007D13AB" w:rsidRDefault="007D13AB" w:rsidP="007D13AB">
            <w:pPr>
              <w:rPr>
                <w:rFonts w:asciiTheme="minorHAnsi" w:eastAsiaTheme="minorHAnsi" w:hAnsiTheme="minorHAnsi" w:cstheme="minorBidi"/>
                <w:b/>
                <w:i/>
                <w:sz w:val="22"/>
                <w:szCs w:val="22"/>
              </w:rPr>
            </w:pPr>
            <w:r w:rsidRPr="007D13AB">
              <w:rPr>
                <w:rFonts w:asciiTheme="minorHAnsi" w:eastAsiaTheme="minorHAnsi" w:hAnsiTheme="minorHAnsi" w:cstheme="minorBidi"/>
                <w:b/>
                <w:i/>
                <w:sz w:val="22"/>
                <w:szCs w:val="22"/>
              </w:rPr>
              <w:t>Grading Scale</w:t>
            </w:r>
          </w:p>
        </w:tc>
        <w:tc>
          <w:tcPr>
            <w:tcW w:w="808" w:type="dxa"/>
            <w:shd w:val="clear" w:color="auto" w:fill="000000" w:themeFill="text1"/>
          </w:tcPr>
          <w:p w14:paraId="4E8CC7E8" w14:textId="77777777" w:rsidR="007D13AB" w:rsidRPr="007D13AB" w:rsidRDefault="007D13AB" w:rsidP="007D13AB">
            <w:pPr>
              <w:rPr>
                <w:rFonts w:asciiTheme="minorHAnsi" w:eastAsiaTheme="minorHAnsi" w:hAnsiTheme="minorHAnsi" w:cstheme="minorBidi"/>
                <w:b/>
                <w:i/>
                <w:sz w:val="22"/>
                <w:szCs w:val="22"/>
              </w:rPr>
            </w:pPr>
          </w:p>
        </w:tc>
        <w:tc>
          <w:tcPr>
            <w:tcW w:w="4950" w:type="dxa"/>
          </w:tcPr>
          <w:p w14:paraId="09DE0034" w14:textId="77777777" w:rsidR="007D13AB" w:rsidRPr="007D13AB" w:rsidRDefault="007D13AB" w:rsidP="007D13AB">
            <w:pPr>
              <w:rPr>
                <w:rFonts w:asciiTheme="minorHAnsi" w:eastAsiaTheme="minorHAnsi" w:hAnsiTheme="minorHAnsi" w:cstheme="minorBidi"/>
                <w:b/>
                <w:i/>
                <w:sz w:val="22"/>
                <w:szCs w:val="22"/>
              </w:rPr>
            </w:pPr>
            <w:r w:rsidRPr="007D13AB">
              <w:rPr>
                <w:rFonts w:asciiTheme="minorHAnsi" w:eastAsiaTheme="minorHAnsi" w:hAnsiTheme="minorHAnsi" w:cstheme="minorBidi"/>
                <w:b/>
                <w:i/>
                <w:sz w:val="22"/>
                <w:szCs w:val="22"/>
              </w:rPr>
              <w:t>Point Breakdown for the Course</w:t>
            </w:r>
          </w:p>
        </w:tc>
        <w:tc>
          <w:tcPr>
            <w:tcW w:w="1255" w:type="dxa"/>
            <w:shd w:val="clear" w:color="auto" w:fill="000000" w:themeFill="text1"/>
          </w:tcPr>
          <w:p w14:paraId="24BA741A" w14:textId="77777777" w:rsidR="007D13AB" w:rsidRPr="007D13AB" w:rsidRDefault="007D13AB" w:rsidP="007D13AB">
            <w:pPr>
              <w:rPr>
                <w:rFonts w:asciiTheme="minorHAnsi" w:eastAsiaTheme="minorHAnsi" w:hAnsiTheme="minorHAnsi" w:cstheme="minorBidi"/>
                <w:b/>
                <w:i/>
                <w:sz w:val="22"/>
                <w:szCs w:val="22"/>
              </w:rPr>
            </w:pPr>
          </w:p>
        </w:tc>
      </w:tr>
      <w:tr w:rsidR="007D13AB" w:rsidRPr="007D13AB" w14:paraId="67B75427" w14:textId="77777777" w:rsidTr="007D13AB">
        <w:tc>
          <w:tcPr>
            <w:tcW w:w="2337" w:type="dxa"/>
            <w:shd w:val="clear" w:color="auto" w:fill="000000" w:themeFill="text1"/>
          </w:tcPr>
          <w:p w14:paraId="76007FA8" w14:textId="77777777" w:rsidR="007D13AB" w:rsidRPr="007D13AB" w:rsidRDefault="007D13AB" w:rsidP="007D13AB">
            <w:pPr>
              <w:rPr>
                <w:rFonts w:asciiTheme="minorHAnsi" w:eastAsiaTheme="minorHAnsi" w:hAnsiTheme="minorHAnsi" w:cstheme="minorBidi"/>
                <w:sz w:val="22"/>
                <w:szCs w:val="22"/>
              </w:rPr>
            </w:pPr>
          </w:p>
        </w:tc>
        <w:tc>
          <w:tcPr>
            <w:tcW w:w="808" w:type="dxa"/>
            <w:shd w:val="clear" w:color="auto" w:fill="000000" w:themeFill="text1"/>
          </w:tcPr>
          <w:p w14:paraId="0C2E37A9" w14:textId="77777777" w:rsidR="007D13AB" w:rsidRPr="007D13AB" w:rsidRDefault="007D13AB" w:rsidP="007D13AB">
            <w:pPr>
              <w:rPr>
                <w:rFonts w:asciiTheme="minorHAnsi" w:eastAsiaTheme="minorHAnsi" w:hAnsiTheme="minorHAnsi" w:cstheme="minorBidi"/>
                <w:sz w:val="22"/>
                <w:szCs w:val="22"/>
              </w:rPr>
            </w:pPr>
          </w:p>
        </w:tc>
        <w:tc>
          <w:tcPr>
            <w:tcW w:w="4950" w:type="dxa"/>
            <w:shd w:val="clear" w:color="auto" w:fill="000000" w:themeFill="text1"/>
          </w:tcPr>
          <w:p w14:paraId="641A09F6" w14:textId="77777777" w:rsidR="007D13AB" w:rsidRPr="007D13AB" w:rsidRDefault="007D13AB" w:rsidP="007D13AB">
            <w:pPr>
              <w:rPr>
                <w:rFonts w:asciiTheme="minorHAnsi" w:eastAsiaTheme="minorHAnsi" w:hAnsiTheme="minorHAnsi" w:cstheme="minorBidi"/>
                <w:sz w:val="22"/>
                <w:szCs w:val="22"/>
              </w:rPr>
            </w:pPr>
          </w:p>
        </w:tc>
        <w:tc>
          <w:tcPr>
            <w:tcW w:w="1255" w:type="dxa"/>
            <w:shd w:val="clear" w:color="auto" w:fill="000000" w:themeFill="text1"/>
          </w:tcPr>
          <w:p w14:paraId="55FD0BB7" w14:textId="77777777" w:rsidR="007D13AB" w:rsidRPr="007D13AB" w:rsidRDefault="007D13AB" w:rsidP="007D13AB">
            <w:pPr>
              <w:rPr>
                <w:rFonts w:asciiTheme="minorHAnsi" w:eastAsiaTheme="minorHAnsi" w:hAnsiTheme="minorHAnsi" w:cstheme="minorBidi"/>
                <w:sz w:val="22"/>
                <w:szCs w:val="22"/>
              </w:rPr>
            </w:pPr>
          </w:p>
        </w:tc>
      </w:tr>
      <w:tr w:rsidR="007D13AB" w:rsidRPr="007D13AB" w14:paraId="56098349" w14:textId="77777777" w:rsidTr="007D13AB">
        <w:tc>
          <w:tcPr>
            <w:tcW w:w="2337" w:type="dxa"/>
          </w:tcPr>
          <w:p w14:paraId="7F2452DA"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90%+</w:t>
            </w:r>
          </w:p>
        </w:tc>
        <w:tc>
          <w:tcPr>
            <w:tcW w:w="808" w:type="dxa"/>
          </w:tcPr>
          <w:p w14:paraId="2F8B6A9C"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A</w:t>
            </w:r>
          </w:p>
        </w:tc>
        <w:tc>
          <w:tcPr>
            <w:tcW w:w="4950" w:type="dxa"/>
          </w:tcPr>
          <w:p w14:paraId="1285AE6D"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Homework – 17 @ 20 Points Each</w:t>
            </w:r>
          </w:p>
        </w:tc>
        <w:tc>
          <w:tcPr>
            <w:tcW w:w="1255" w:type="dxa"/>
          </w:tcPr>
          <w:p w14:paraId="2D815794"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 xml:space="preserve">  340</w:t>
            </w:r>
          </w:p>
        </w:tc>
      </w:tr>
      <w:tr w:rsidR="007D13AB" w:rsidRPr="007D13AB" w14:paraId="411213AF" w14:textId="77777777" w:rsidTr="007D13AB">
        <w:tc>
          <w:tcPr>
            <w:tcW w:w="2337" w:type="dxa"/>
          </w:tcPr>
          <w:p w14:paraId="45FE5C0A"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80-89.99%</w:t>
            </w:r>
          </w:p>
        </w:tc>
        <w:tc>
          <w:tcPr>
            <w:tcW w:w="808" w:type="dxa"/>
          </w:tcPr>
          <w:p w14:paraId="4A1DC147"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B</w:t>
            </w:r>
          </w:p>
        </w:tc>
        <w:tc>
          <w:tcPr>
            <w:tcW w:w="4950" w:type="dxa"/>
          </w:tcPr>
          <w:p w14:paraId="728C8BDE"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Quizzes – 17 @ 10 Points Each</w:t>
            </w:r>
          </w:p>
        </w:tc>
        <w:tc>
          <w:tcPr>
            <w:tcW w:w="1255" w:type="dxa"/>
          </w:tcPr>
          <w:p w14:paraId="14DEC401"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 xml:space="preserve">  170</w:t>
            </w:r>
          </w:p>
        </w:tc>
      </w:tr>
      <w:tr w:rsidR="007D13AB" w:rsidRPr="007D13AB" w14:paraId="59CD75A4" w14:textId="77777777" w:rsidTr="007D13AB">
        <w:tc>
          <w:tcPr>
            <w:tcW w:w="2337" w:type="dxa"/>
          </w:tcPr>
          <w:p w14:paraId="6D89F8B0"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70-79.99%</w:t>
            </w:r>
          </w:p>
        </w:tc>
        <w:tc>
          <w:tcPr>
            <w:tcW w:w="808" w:type="dxa"/>
          </w:tcPr>
          <w:p w14:paraId="61166927"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C</w:t>
            </w:r>
          </w:p>
        </w:tc>
        <w:tc>
          <w:tcPr>
            <w:tcW w:w="4950" w:type="dxa"/>
          </w:tcPr>
          <w:p w14:paraId="33CCE8B1"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Critical Thinking Problems 16@5 Points Each</w:t>
            </w:r>
          </w:p>
        </w:tc>
        <w:tc>
          <w:tcPr>
            <w:tcW w:w="1255" w:type="dxa"/>
          </w:tcPr>
          <w:p w14:paraId="57079AE0"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 xml:space="preserve">    80</w:t>
            </w:r>
          </w:p>
        </w:tc>
      </w:tr>
      <w:tr w:rsidR="007D13AB" w:rsidRPr="007D13AB" w14:paraId="558AEF6D" w14:textId="77777777" w:rsidTr="007D13AB">
        <w:tc>
          <w:tcPr>
            <w:tcW w:w="2337" w:type="dxa"/>
          </w:tcPr>
          <w:p w14:paraId="3A26EE7E"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60-69.99%</w:t>
            </w:r>
          </w:p>
        </w:tc>
        <w:tc>
          <w:tcPr>
            <w:tcW w:w="808" w:type="dxa"/>
          </w:tcPr>
          <w:p w14:paraId="0298306B"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D</w:t>
            </w:r>
          </w:p>
        </w:tc>
        <w:tc>
          <w:tcPr>
            <w:tcW w:w="4950" w:type="dxa"/>
          </w:tcPr>
          <w:p w14:paraId="238627C7"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Three Semester Exams @ 100 Points Each</w:t>
            </w:r>
          </w:p>
        </w:tc>
        <w:tc>
          <w:tcPr>
            <w:tcW w:w="1255" w:type="dxa"/>
          </w:tcPr>
          <w:p w14:paraId="6CB0CBE5"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 xml:space="preserve">  300</w:t>
            </w:r>
          </w:p>
        </w:tc>
      </w:tr>
      <w:tr w:rsidR="007D13AB" w:rsidRPr="007D13AB" w14:paraId="0FA8270C" w14:textId="77777777" w:rsidTr="007D13AB">
        <w:tc>
          <w:tcPr>
            <w:tcW w:w="2337" w:type="dxa"/>
          </w:tcPr>
          <w:p w14:paraId="4E0FFD57"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Below 60%</w:t>
            </w:r>
          </w:p>
        </w:tc>
        <w:tc>
          <w:tcPr>
            <w:tcW w:w="808" w:type="dxa"/>
          </w:tcPr>
          <w:p w14:paraId="5676DD27"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F</w:t>
            </w:r>
          </w:p>
        </w:tc>
        <w:tc>
          <w:tcPr>
            <w:tcW w:w="4950" w:type="dxa"/>
            <w:shd w:val="clear" w:color="auto" w:fill="auto"/>
          </w:tcPr>
          <w:p w14:paraId="290F063F"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Final Comprehensive Exam</w:t>
            </w:r>
          </w:p>
        </w:tc>
        <w:tc>
          <w:tcPr>
            <w:tcW w:w="1255" w:type="dxa"/>
          </w:tcPr>
          <w:p w14:paraId="406F7A00"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 xml:space="preserve">  200</w:t>
            </w:r>
          </w:p>
        </w:tc>
      </w:tr>
      <w:tr w:rsidR="007D13AB" w:rsidRPr="007D13AB" w14:paraId="25CFB50A" w14:textId="77777777" w:rsidTr="007D13AB">
        <w:tc>
          <w:tcPr>
            <w:tcW w:w="2337" w:type="dxa"/>
            <w:shd w:val="clear" w:color="auto" w:fill="000000" w:themeFill="text1"/>
          </w:tcPr>
          <w:p w14:paraId="40EEB10E" w14:textId="77777777" w:rsidR="007D13AB" w:rsidRPr="007D13AB" w:rsidRDefault="007D13AB" w:rsidP="007D13AB">
            <w:pPr>
              <w:rPr>
                <w:rFonts w:asciiTheme="minorHAnsi" w:eastAsiaTheme="minorHAnsi" w:hAnsiTheme="minorHAnsi" w:cstheme="minorBidi"/>
                <w:sz w:val="22"/>
                <w:szCs w:val="22"/>
              </w:rPr>
            </w:pPr>
          </w:p>
        </w:tc>
        <w:tc>
          <w:tcPr>
            <w:tcW w:w="808" w:type="dxa"/>
            <w:shd w:val="clear" w:color="auto" w:fill="000000" w:themeFill="text1"/>
          </w:tcPr>
          <w:p w14:paraId="200B3AAF" w14:textId="77777777" w:rsidR="007D13AB" w:rsidRPr="007D13AB" w:rsidRDefault="007D13AB" w:rsidP="007D13AB">
            <w:pPr>
              <w:rPr>
                <w:rFonts w:asciiTheme="minorHAnsi" w:eastAsiaTheme="minorHAnsi" w:hAnsiTheme="minorHAnsi" w:cstheme="minorBidi"/>
                <w:sz w:val="22"/>
                <w:szCs w:val="22"/>
              </w:rPr>
            </w:pPr>
          </w:p>
        </w:tc>
        <w:tc>
          <w:tcPr>
            <w:tcW w:w="4950" w:type="dxa"/>
          </w:tcPr>
          <w:p w14:paraId="69D701D2" w14:textId="77777777" w:rsidR="007D13AB" w:rsidRPr="007D13AB" w:rsidRDefault="007D13AB" w:rsidP="007D13AB">
            <w:pPr>
              <w:rPr>
                <w:rFonts w:asciiTheme="minorHAnsi" w:eastAsiaTheme="minorHAnsi" w:hAnsiTheme="minorHAnsi" w:cstheme="minorBidi"/>
                <w:b/>
                <w:i/>
                <w:sz w:val="22"/>
                <w:szCs w:val="22"/>
              </w:rPr>
            </w:pPr>
            <w:r w:rsidRPr="007D13AB">
              <w:rPr>
                <w:rFonts w:asciiTheme="minorHAnsi" w:eastAsiaTheme="minorHAnsi" w:hAnsiTheme="minorHAnsi" w:cstheme="minorBidi"/>
                <w:b/>
                <w:i/>
                <w:sz w:val="22"/>
                <w:szCs w:val="22"/>
              </w:rPr>
              <w:t>TOTAL POINTS POSSIBLE</w:t>
            </w:r>
          </w:p>
        </w:tc>
        <w:tc>
          <w:tcPr>
            <w:tcW w:w="1255" w:type="dxa"/>
          </w:tcPr>
          <w:p w14:paraId="786DC29B"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1090</w:t>
            </w:r>
          </w:p>
        </w:tc>
      </w:tr>
    </w:tbl>
    <w:p w14:paraId="2C60F682" w14:textId="77777777" w:rsidR="007D13AB" w:rsidRPr="007D13AB" w:rsidRDefault="007D13AB" w:rsidP="007D13AB">
      <w:pPr>
        <w:rPr>
          <w:rFonts w:asciiTheme="minorHAnsi" w:eastAsiaTheme="minorHAnsi" w:hAnsiTheme="minorHAnsi" w:cstheme="minorBidi"/>
          <w:sz w:val="22"/>
          <w:szCs w:val="22"/>
        </w:rPr>
      </w:pPr>
    </w:p>
    <w:p w14:paraId="1EDDA3B5"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b/>
          <w:i/>
          <w:sz w:val="22"/>
          <w:szCs w:val="22"/>
        </w:rPr>
        <w:t>Homework (340 points)</w:t>
      </w:r>
    </w:p>
    <w:p w14:paraId="37DE1F5C" w14:textId="77777777" w:rsidR="007D13AB" w:rsidRPr="007D13AB" w:rsidRDefault="007D13AB" w:rsidP="007D13AB">
      <w:pPr>
        <w:rPr>
          <w:rFonts w:asciiTheme="minorHAnsi" w:eastAsiaTheme="minorHAnsi" w:hAnsiTheme="minorHAnsi" w:cstheme="minorBidi"/>
          <w:sz w:val="22"/>
          <w:szCs w:val="22"/>
        </w:rPr>
      </w:pPr>
    </w:p>
    <w:p w14:paraId="5F65E6A2" w14:textId="77777777" w:rsid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 xml:space="preserve">Actively participating in the learning process will improve your understanding of the economics and the related skills required for the course.  You must come to class </w:t>
      </w:r>
      <w:r w:rsidRPr="007D13AB">
        <w:rPr>
          <w:rFonts w:asciiTheme="minorHAnsi" w:eastAsiaTheme="minorHAnsi" w:hAnsiTheme="minorHAnsi" w:cstheme="minorBidi"/>
          <w:b/>
          <w:i/>
          <w:sz w:val="22"/>
          <w:szCs w:val="22"/>
          <w:u w:val="single"/>
        </w:rPr>
        <w:t>on time</w:t>
      </w:r>
      <w:r w:rsidRPr="007D13AB">
        <w:rPr>
          <w:rFonts w:asciiTheme="minorHAnsi" w:eastAsiaTheme="minorHAnsi" w:hAnsiTheme="minorHAnsi" w:cstheme="minorBidi"/>
          <w:sz w:val="22"/>
          <w:szCs w:val="22"/>
          <w:u w:val="single"/>
        </w:rPr>
        <w:t xml:space="preserve">, </w:t>
      </w:r>
      <w:r w:rsidRPr="007D13AB">
        <w:rPr>
          <w:rFonts w:asciiTheme="minorHAnsi" w:eastAsiaTheme="minorHAnsi" w:hAnsiTheme="minorHAnsi" w:cstheme="minorBidi"/>
          <w:b/>
          <w:i/>
          <w:sz w:val="22"/>
          <w:szCs w:val="22"/>
          <w:u w:val="single"/>
        </w:rPr>
        <w:t>having completed the homework</w:t>
      </w:r>
      <w:r w:rsidRPr="007D13AB">
        <w:rPr>
          <w:rFonts w:asciiTheme="minorHAnsi" w:eastAsiaTheme="minorHAnsi" w:hAnsiTheme="minorHAnsi" w:cstheme="minorBidi"/>
          <w:sz w:val="22"/>
          <w:szCs w:val="22"/>
        </w:rPr>
        <w:t xml:space="preserve"> and </w:t>
      </w:r>
      <w:r w:rsidRPr="007D13AB">
        <w:rPr>
          <w:rFonts w:asciiTheme="minorHAnsi" w:eastAsiaTheme="minorHAnsi" w:hAnsiTheme="minorHAnsi" w:cstheme="minorBidi"/>
          <w:b/>
          <w:i/>
          <w:sz w:val="22"/>
          <w:szCs w:val="22"/>
          <w:u w:val="single"/>
        </w:rPr>
        <w:t>be an active participant</w:t>
      </w:r>
      <w:r w:rsidRPr="007D13AB">
        <w:rPr>
          <w:rFonts w:asciiTheme="minorHAnsi" w:eastAsiaTheme="minorHAnsi" w:hAnsiTheme="minorHAnsi" w:cstheme="minorBidi"/>
          <w:sz w:val="22"/>
          <w:szCs w:val="22"/>
        </w:rPr>
        <w:t xml:space="preserve"> to receive points.  Therefore, you should come to class prepared, having completed all assignments due that day.  </w:t>
      </w:r>
      <w:r w:rsidRPr="007D13AB">
        <w:rPr>
          <w:rFonts w:asciiTheme="minorHAnsi" w:eastAsiaTheme="minorHAnsi" w:hAnsiTheme="minorHAnsi" w:cstheme="minorBidi"/>
          <w:b/>
          <w:i/>
          <w:sz w:val="22"/>
          <w:szCs w:val="22"/>
          <w:u w:val="single"/>
        </w:rPr>
        <w:t xml:space="preserve">Assignments will not be accepted late, so if you miss an assignment, expect to receive a grade of “0” for the assignment.  </w:t>
      </w:r>
      <w:r w:rsidRPr="007D13AB">
        <w:rPr>
          <w:rFonts w:asciiTheme="minorHAnsi" w:eastAsiaTheme="minorHAnsi" w:hAnsiTheme="minorHAnsi" w:cstheme="minorBidi"/>
          <w:sz w:val="22"/>
          <w:szCs w:val="22"/>
        </w:rPr>
        <w:t xml:space="preserve">If you know that you will miss a class, please turn in all work prior to the class period that the assignments are due if you want credit for your work.  </w:t>
      </w:r>
      <w:r w:rsidRPr="007D13AB">
        <w:rPr>
          <w:rFonts w:asciiTheme="minorHAnsi" w:eastAsiaTheme="minorHAnsi" w:hAnsiTheme="minorHAnsi" w:cstheme="minorBidi"/>
          <w:b/>
          <w:i/>
          <w:sz w:val="22"/>
          <w:szCs w:val="22"/>
          <w:u w:val="single"/>
        </w:rPr>
        <w:t xml:space="preserve">Again, it is the </w:t>
      </w:r>
      <w:r w:rsidRPr="007D13AB">
        <w:rPr>
          <w:rFonts w:asciiTheme="minorHAnsi" w:eastAsiaTheme="minorHAnsi" w:hAnsiTheme="minorHAnsi" w:cstheme="minorBidi"/>
          <w:b/>
          <w:i/>
          <w:sz w:val="22"/>
          <w:szCs w:val="22"/>
          <w:u w:val="single"/>
        </w:rPr>
        <w:lastRenderedPageBreak/>
        <w:t>student’s responsibility to have purchased a textbook and access code prior to the beginning of the semester.  Failure to have purchased a text and access code is not my responsibility and is not a reason for not completing homework that is due.</w:t>
      </w:r>
      <w:r w:rsidRPr="007D13AB">
        <w:rPr>
          <w:rFonts w:asciiTheme="minorHAnsi" w:eastAsiaTheme="minorHAnsi" w:hAnsiTheme="minorHAnsi" w:cstheme="minorBidi"/>
          <w:sz w:val="22"/>
          <w:szCs w:val="22"/>
        </w:rPr>
        <w:t xml:space="preserve">  </w:t>
      </w:r>
    </w:p>
    <w:p w14:paraId="7A9385AD" w14:textId="77777777" w:rsidR="00092DCD" w:rsidRPr="007D13AB" w:rsidRDefault="00092DCD" w:rsidP="007D13AB">
      <w:pPr>
        <w:rPr>
          <w:rFonts w:asciiTheme="minorHAnsi" w:eastAsiaTheme="minorHAnsi" w:hAnsiTheme="minorHAnsi" w:cstheme="minorBidi"/>
          <w:sz w:val="22"/>
          <w:szCs w:val="22"/>
        </w:rPr>
      </w:pPr>
    </w:p>
    <w:p w14:paraId="3A32DFEF" w14:textId="77777777" w:rsidR="007D13AB" w:rsidRPr="007D13AB" w:rsidRDefault="007D13AB" w:rsidP="007D13AB">
      <w:pPr>
        <w:pBdr>
          <w:top w:val="single" w:sz="4" w:space="1" w:color="auto"/>
          <w:left w:val="single" w:sz="4" w:space="4" w:color="auto"/>
          <w:bottom w:val="single" w:sz="4" w:space="1" w:color="auto"/>
          <w:right w:val="single" w:sz="4" w:space="4" w:color="auto"/>
        </w:pBdr>
        <w:shd w:val="clear" w:color="auto" w:fill="000000" w:themeFill="text1"/>
        <w:rPr>
          <w:rFonts w:asciiTheme="minorHAnsi" w:eastAsiaTheme="minorHAnsi" w:hAnsiTheme="minorHAnsi" w:cstheme="minorBidi"/>
          <w:sz w:val="22"/>
          <w:szCs w:val="22"/>
        </w:rPr>
      </w:pPr>
      <w:r w:rsidRPr="007D13AB">
        <w:rPr>
          <w:rFonts w:asciiTheme="minorHAnsi" w:eastAsiaTheme="minorHAnsi" w:hAnsiTheme="minorHAnsi" w:cstheme="minorBidi"/>
          <w:b/>
          <w:sz w:val="22"/>
          <w:szCs w:val="22"/>
        </w:rPr>
        <w:t>All homework assignments will be completed in MyEconLab.</w:t>
      </w:r>
    </w:p>
    <w:p w14:paraId="4CC5A3EC" w14:textId="77777777" w:rsidR="007D13AB" w:rsidRPr="007D13AB" w:rsidRDefault="007D13AB" w:rsidP="007D13AB">
      <w:pPr>
        <w:rPr>
          <w:rFonts w:asciiTheme="minorHAnsi" w:eastAsiaTheme="minorHAnsi" w:hAnsiTheme="minorHAnsi" w:cstheme="minorBidi"/>
          <w:sz w:val="22"/>
          <w:szCs w:val="22"/>
        </w:rPr>
      </w:pPr>
    </w:p>
    <w:p w14:paraId="552E753E"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b/>
          <w:i/>
          <w:sz w:val="22"/>
          <w:szCs w:val="22"/>
        </w:rPr>
        <w:t>Chapter Quizzes (170 points)</w:t>
      </w:r>
    </w:p>
    <w:p w14:paraId="7254A390" w14:textId="77777777" w:rsidR="007D13AB" w:rsidRPr="007D13AB" w:rsidRDefault="007D13AB" w:rsidP="007D13AB">
      <w:pPr>
        <w:rPr>
          <w:rFonts w:asciiTheme="minorHAnsi" w:eastAsiaTheme="minorHAnsi" w:hAnsiTheme="minorHAnsi" w:cstheme="minorBidi"/>
          <w:sz w:val="22"/>
          <w:szCs w:val="22"/>
        </w:rPr>
      </w:pPr>
    </w:p>
    <w:p w14:paraId="3413B590"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There will be a chapter quiz for each chapter/appendix presented.  Each quiz is valued at 10 points.</w:t>
      </w:r>
    </w:p>
    <w:p w14:paraId="73291EAA" w14:textId="77777777" w:rsidR="007D13AB" w:rsidRPr="007D13AB" w:rsidRDefault="007D13AB" w:rsidP="007D13AB">
      <w:pPr>
        <w:rPr>
          <w:rFonts w:asciiTheme="minorHAnsi" w:eastAsiaTheme="minorHAnsi" w:hAnsiTheme="minorHAnsi" w:cstheme="minorBidi"/>
          <w:sz w:val="22"/>
          <w:szCs w:val="22"/>
        </w:rPr>
      </w:pPr>
    </w:p>
    <w:p w14:paraId="0B8A594C" w14:textId="77777777" w:rsidR="007D13AB" w:rsidRPr="007D13AB" w:rsidRDefault="007D13AB" w:rsidP="007D13AB">
      <w:pPr>
        <w:pBdr>
          <w:top w:val="single" w:sz="4" w:space="1" w:color="auto"/>
          <w:left w:val="single" w:sz="4" w:space="4" w:color="auto"/>
          <w:bottom w:val="single" w:sz="4" w:space="1" w:color="auto"/>
          <w:right w:val="single" w:sz="4" w:space="4" w:color="auto"/>
        </w:pBdr>
        <w:shd w:val="clear" w:color="auto" w:fill="000000" w:themeFill="text1"/>
        <w:rPr>
          <w:rFonts w:asciiTheme="minorHAnsi" w:eastAsiaTheme="minorHAnsi" w:hAnsiTheme="minorHAnsi" w:cstheme="minorBidi"/>
          <w:sz w:val="22"/>
          <w:szCs w:val="22"/>
        </w:rPr>
      </w:pPr>
      <w:r w:rsidRPr="007D13AB">
        <w:rPr>
          <w:rFonts w:asciiTheme="minorHAnsi" w:eastAsiaTheme="minorHAnsi" w:hAnsiTheme="minorHAnsi" w:cstheme="minorBidi"/>
          <w:b/>
          <w:sz w:val="22"/>
          <w:szCs w:val="22"/>
        </w:rPr>
        <w:t>All quizzes will be completed in MyEconLab.</w:t>
      </w:r>
    </w:p>
    <w:p w14:paraId="55905DB3" w14:textId="77777777" w:rsidR="007D13AB" w:rsidRPr="007D13AB" w:rsidRDefault="007D13AB" w:rsidP="007D13AB">
      <w:pPr>
        <w:rPr>
          <w:rFonts w:asciiTheme="minorHAnsi" w:eastAsiaTheme="minorHAnsi" w:hAnsiTheme="minorHAnsi" w:cstheme="minorBidi"/>
          <w:b/>
          <w:i/>
          <w:sz w:val="22"/>
          <w:szCs w:val="22"/>
        </w:rPr>
      </w:pPr>
    </w:p>
    <w:p w14:paraId="1E67727F"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b/>
          <w:i/>
          <w:sz w:val="22"/>
          <w:szCs w:val="22"/>
        </w:rPr>
        <w:t>Critical Thinking Problems (80 Points)</w:t>
      </w:r>
    </w:p>
    <w:p w14:paraId="01A03D25" w14:textId="77777777" w:rsidR="007D13AB" w:rsidRPr="007D13AB" w:rsidRDefault="007D13AB" w:rsidP="007D13AB">
      <w:pPr>
        <w:rPr>
          <w:rFonts w:asciiTheme="minorHAnsi" w:eastAsiaTheme="minorHAnsi" w:hAnsiTheme="minorHAnsi" w:cstheme="minorBidi"/>
          <w:b/>
          <w:i/>
          <w:sz w:val="22"/>
          <w:szCs w:val="22"/>
        </w:rPr>
      </w:pPr>
    </w:p>
    <w:p w14:paraId="7B566118"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There will be a critical thinking problem for each chapter/appendix presented.  Each problem is valued at 5 points.</w:t>
      </w:r>
    </w:p>
    <w:p w14:paraId="3BD7DFD0" w14:textId="77777777" w:rsidR="007D13AB" w:rsidRPr="007D13AB" w:rsidRDefault="007D13AB" w:rsidP="007D13AB">
      <w:pPr>
        <w:rPr>
          <w:rFonts w:asciiTheme="minorHAnsi" w:eastAsiaTheme="minorHAnsi" w:hAnsiTheme="minorHAnsi" w:cstheme="minorBidi"/>
          <w:sz w:val="22"/>
          <w:szCs w:val="22"/>
        </w:rPr>
      </w:pPr>
    </w:p>
    <w:p w14:paraId="63B20AF2" w14:textId="77777777" w:rsidR="007D13AB" w:rsidRPr="007D13AB" w:rsidRDefault="007D13AB" w:rsidP="007D13AB">
      <w:pPr>
        <w:pBdr>
          <w:top w:val="single" w:sz="4" w:space="1" w:color="auto"/>
          <w:left w:val="single" w:sz="4" w:space="4" w:color="auto"/>
          <w:bottom w:val="single" w:sz="4" w:space="1" w:color="auto"/>
          <w:right w:val="single" w:sz="4" w:space="4" w:color="auto"/>
        </w:pBdr>
        <w:shd w:val="clear" w:color="auto" w:fill="000000" w:themeFill="text1"/>
        <w:rPr>
          <w:rFonts w:asciiTheme="minorHAnsi" w:eastAsiaTheme="minorHAnsi" w:hAnsiTheme="minorHAnsi" w:cstheme="minorBidi"/>
          <w:sz w:val="22"/>
          <w:szCs w:val="22"/>
        </w:rPr>
      </w:pPr>
      <w:r w:rsidRPr="007D13AB">
        <w:rPr>
          <w:rFonts w:asciiTheme="minorHAnsi" w:eastAsiaTheme="minorHAnsi" w:hAnsiTheme="minorHAnsi" w:cstheme="minorBidi"/>
          <w:b/>
          <w:sz w:val="22"/>
          <w:szCs w:val="22"/>
        </w:rPr>
        <w:t>All Critical Thinking Problems will be completed in MyEconLab.</w:t>
      </w:r>
    </w:p>
    <w:p w14:paraId="405AE4B1" w14:textId="77777777" w:rsidR="007D13AB" w:rsidRPr="007D13AB" w:rsidRDefault="007D13AB" w:rsidP="007D13AB">
      <w:pPr>
        <w:rPr>
          <w:rFonts w:asciiTheme="minorHAnsi" w:eastAsiaTheme="minorHAnsi" w:hAnsiTheme="minorHAnsi" w:cstheme="minorBidi"/>
          <w:sz w:val="22"/>
          <w:szCs w:val="22"/>
        </w:rPr>
      </w:pPr>
    </w:p>
    <w:p w14:paraId="7A044106"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b/>
          <w:i/>
          <w:sz w:val="22"/>
          <w:szCs w:val="22"/>
        </w:rPr>
        <w:t>Chapter Exams (300 points)</w:t>
      </w:r>
    </w:p>
    <w:p w14:paraId="103F8482" w14:textId="77777777" w:rsidR="007D13AB" w:rsidRPr="007D13AB" w:rsidRDefault="007D13AB" w:rsidP="007D13AB">
      <w:pPr>
        <w:rPr>
          <w:rFonts w:asciiTheme="minorHAnsi" w:eastAsiaTheme="minorHAnsi" w:hAnsiTheme="minorHAnsi" w:cstheme="minorBidi"/>
          <w:sz w:val="22"/>
          <w:szCs w:val="22"/>
        </w:rPr>
      </w:pPr>
    </w:p>
    <w:p w14:paraId="6FCB367B"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You will have three chapter exams valued at 100 points each.</w:t>
      </w:r>
    </w:p>
    <w:p w14:paraId="61F602EB" w14:textId="77777777" w:rsidR="007D13AB" w:rsidRPr="007D13AB" w:rsidRDefault="007D13AB" w:rsidP="007D13AB">
      <w:pPr>
        <w:rPr>
          <w:rFonts w:asciiTheme="minorHAnsi" w:eastAsiaTheme="minorHAnsi" w:hAnsiTheme="minorHAnsi" w:cstheme="minorBidi"/>
          <w:sz w:val="22"/>
          <w:szCs w:val="22"/>
        </w:rPr>
      </w:pPr>
    </w:p>
    <w:p w14:paraId="35DAE37D" w14:textId="77777777" w:rsidR="007D13AB" w:rsidRPr="007D13AB" w:rsidRDefault="007D13AB" w:rsidP="007D13AB">
      <w:pPr>
        <w:pBdr>
          <w:top w:val="single" w:sz="4" w:space="1" w:color="auto"/>
          <w:left w:val="single" w:sz="4" w:space="4" w:color="auto"/>
          <w:bottom w:val="single" w:sz="4" w:space="1" w:color="auto"/>
          <w:right w:val="single" w:sz="4" w:space="4" w:color="auto"/>
        </w:pBdr>
        <w:shd w:val="clear" w:color="auto" w:fill="000000" w:themeFill="text1"/>
        <w:rPr>
          <w:rFonts w:asciiTheme="minorHAnsi" w:eastAsiaTheme="minorHAnsi" w:hAnsiTheme="minorHAnsi" w:cstheme="minorBidi"/>
          <w:sz w:val="22"/>
          <w:szCs w:val="22"/>
        </w:rPr>
      </w:pPr>
      <w:r w:rsidRPr="007D13AB">
        <w:rPr>
          <w:rFonts w:asciiTheme="minorHAnsi" w:eastAsiaTheme="minorHAnsi" w:hAnsiTheme="minorHAnsi" w:cstheme="minorBidi"/>
          <w:b/>
          <w:sz w:val="22"/>
          <w:szCs w:val="22"/>
        </w:rPr>
        <w:t>All Unit Exams will be completed in MyEconLab.</w:t>
      </w:r>
    </w:p>
    <w:p w14:paraId="2955FE64" w14:textId="77777777" w:rsidR="007D13AB" w:rsidRPr="007D13AB" w:rsidRDefault="007D13AB" w:rsidP="007D13AB">
      <w:pPr>
        <w:rPr>
          <w:rFonts w:asciiTheme="minorHAnsi" w:eastAsiaTheme="minorHAnsi" w:hAnsiTheme="minorHAnsi" w:cstheme="minorBidi"/>
          <w:sz w:val="22"/>
          <w:szCs w:val="22"/>
        </w:rPr>
      </w:pPr>
    </w:p>
    <w:p w14:paraId="630CFCD8" w14:textId="77777777" w:rsidR="007D13AB" w:rsidRPr="007D13AB" w:rsidRDefault="007D13AB" w:rsidP="007D13AB">
      <w:pPr>
        <w:rPr>
          <w:rFonts w:asciiTheme="minorHAnsi" w:eastAsiaTheme="minorHAnsi" w:hAnsiTheme="minorHAnsi" w:cstheme="minorBidi"/>
          <w:b/>
          <w:i/>
          <w:sz w:val="22"/>
          <w:szCs w:val="22"/>
        </w:rPr>
      </w:pPr>
      <w:r w:rsidRPr="007D13AB">
        <w:rPr>
          <w:rFonts w:asciiTheme="minorHAnsi" w:eastAsiaTheme="minorHAnsi" w:hAnsiTheme="minorHAnsi" w:cstheme="minorBidi"/>
          <w:b/>
          <w:i/>
          <w:sz w:val="22"/>
          <w:szCs w:val="22"/>
        </w:rPr>
        <w:t>Comprehensive final exam (200 points)</w:t>
      </w:r>
    </w:p>
    <w:p w14:paraId="044CE55B" w14:textId="77777777" w:rsidR="007D13AB" w:rsidRPr="007D13AB" w:rsidRDefault="007D13AB" w:rsidP="007D13AB">
      <w:pPr>
        <w:rPr>
          <w:rFonts w:asciiTheme="minorHAnsi" w:eastAsiaTheme="minorHAnsi" w:hAnsiTheme="minorHAnsi" w:cstheme="minorBidi"/>
          <w:b/>
          <w:i/>
          <w:sz w:val="22"/>
          <w:szCs w:val="22"/>
        </w:rPr>
      </w:pPr>
    </w:p>
    <w:p w14:paraId="15078357"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lastRenderedPageBreak/>
        <w:t>There comprehensive final exam will include material from all chapters presented.</w:t>
      </w:r>
    </w:p>
    <w:p w14:paraId="5C466BAF" w14:textId="77777777" w:rsidR="007D13AB" w:rsidRPr="007D13AB" w:rsidRDefault="007D13AB" w:rsidP="007D13AB">
      <w:pPr>
        <w:rPr>
          <w:rFonts w:asciiTheme="minorHAnsi" w:eastAsiaTheme="minorHAnsi" w:hAnsiTheme="minorHAnsi" w:cstheme="minorBidi"/>
          <w:b/>
          <w:sz w:val="22"/>
          <w:szCs w:val="22"/>
          <w:u w:val="single"/>
        </w:rPr>
      </w:pPr>
    </w:p>
    <w:p w14:paraId="149DF291" w14:textId="77777777" w:rsidR="007D13AB" w:rsidRPr="007D13AB" w:rsidRDefault="007D13AB" w:rsidP="007D13AB">
      <w:pPr>
        <w:pBdr>
          <w:top w:val="single" w:sz="4" w:space="1" w:color="auto"/>
          <w:left w:val="single" w:sz="4" w:space="4" w:color="auto"/>
          <w:bottom w:val="single" w:sz="4" w:space="1" w:color="auto"/>
          <w:right w:val="single" w:sz="4" w:space="4" w:color="auto"/>
        </w:pBdr>
        <w:shd w:val="clear" w:color="auto" w:fill="000000" w:themeFill="text1"/>
        <w:rPr>
          <w:rFonts w:asciiTheme="minorHAnsi" w:eastAsiaTheme="minorHAnsi" w:hAnsiTheme="minorHAnsi" w:cstheme="minorBidi"/>
          <w:sz w:val="22"/>
          <w:szCs w:val="22"/>
        </w:rPr>
      </w:pPr>
      <w:r w:rsidRPr="007D13AB">
        <w:rPr>
          <w:rFonts w:asciiTheme="minorHAnsi" w:eastAsiaTheme="minorHAnsi" w:hAnsiTheme="minorHAnsi" w:cstheme="minorBidi"/>
          <w:b/>
          <w:sz w:val="22"/>
          <w:szCs w:val="22"/>
        </w:rPr>
        <w:t>Comprehensive Final will be in Class.</w:t>
      </w:r>
    </w:p>
    <w:p w14:paraId="0A6F5DED" w14:textId="77777777" w:rsidR="007D13AB" w:rsidRPr="007D13AB" w:rsidRDefault="007D13AB" w:rsidP="007D13AB">
      <w:pPr>
        <w:rPr>
          <w:rFonts w:asciiTheme="minorHAnsi" w:eastAsiaTheme="minorHAnsi" w:hAnsiTheme="minorHAnsi" w:cstheme="minorBidi"/>
          <w:b/>
          <w:sz w:val="22"/>
          <w:szCs w:val="22"/>
          <w:u w:val="single"/>
        </w:rPr>
      </w:pPr>
    </w:p>
    <w:p w14:paraId="6D72F7E1"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b/>
          <w:sz w:val="22"/>
          <w:szCs w:val="22"/>
          <w:u w:val="single"/>
        </w:rPr>
        <w:t>CLASSROOM BEHAVIOR</w:t>
      </w:r>
    </w:p>
    <w:p w14:paraId="6E9C6813" w14:textId="77777777" w:rsidR="007D13AB" w:rsidRPr="007D13AB" w:rsidRDefault="007D13AB" w:rsidP="007D13AB">
      <w:pPr>
        <w:rPr>
          <w:rFonts w:asciiTheme="minorHAnsi" w:eastAsiaTheme="minorHAnsi" w:hAnsiTheme="minorHAnsi" w:cstheme="minorBidi"/>
          <w:sz w:val="22"/>
          <w:szCs w:val="22"/>
        </w:rPr>
      </w:pPr>
    </w:p>
    <w:p w14:paraId="01518C21" w14:textId="77777777" w:rsidR="007D13AB" w:rsidRPr="007D13AB" w:rsidRDefault="007D13AB" w:rsidP="007D13AB">
      <w:pPr>
        <w:rPr>
          <w:rFonts w:asciiTheme="minorHAnsi" w:eastAsiaTheme="minorHAnsi" w:hAnsiTheme="minorHAnsi" w:cstheme="minorBidi"/>
          <w:i/>
          <w:sz w:val="22"/>
          <w:szCs w:val="22"/>
        </w:rPr>
      </w:pPr>
      <w:r w:rsidRPr="007D13AB">
        <w:rPr>
          <w:rFonts w:asciiTheme="minorHAnsi" w:eastAsiaTheme="minorHAnsi" w:hAnsiTheme="minorHAnsi" w:cstheme="minorBidi"/>
          <w:sz w:val="22"/>
          <w:szCs w:val="22"/>
        </w:rPr>
        <w:t xml:space="preserve">Behavior that interferes with the orderly functioning of the college, interferes with an individual’s pursuit of an education or disrupts the learning environment is prohibited.  Penalties for these offenses are outlined in the Student Code of Conduct and will be followed.  Respect is required toward your instructor and fellow classmates and anything less will not be tolerated.  If I believe that you are being disrespectful, I will ask you to leave the class for the remainder of the class period.  </w:t>
      </w:r>
      <w:r w:rsidRPr="007D13AB">
        <w:rPr>
          <w:rFonts w:asciiTheme="minorHAnsi" w:eastAsiaTheme="minorHAnsi" w:hAnsiTheme="minorHAnsi" w:cstheme="minorBidi"/>
          <w:i/>
          <w:sz w:val="22"/>
          <w:szCs w:val="22"/>
        </w:rPr>
        <w:t>I will not debate disrespectful behavior or being asked to leave in class as a result of your behavior.</w:t>
      </w:r>
    </w:p>
    <w:p w14:paraId="30797EC5" w14:textId="77777777" w:rsidR="007D13AB" w:rsidRPr="007D13AB" w:rsidRDefault="007D13AB" w:rsidP="007D13AB">
      <w:pPr>
        <w:rPr>
          <w:rFonts w:asciiTheme="minorHAnsi" w:eastAsiaTheme="minorHAnsi" w:hAnsiTheme="minorHAnsi" w:cstheme="minorBidi"/>
          <w:sz w:val="22"/>
          <w:szCs w:val="22"/>
        </w:rPr>
      </w:pPr>
    </w:p>
    <w:p w14:paraId="4001088F"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b/>
          <w:sz w:val="22"/>
          <w:szCs w:val="22"/>
          <w:u w:val="single"/>
        </w:rPr>
        <w:t>USE OF ELECTRONIC DEVICES DURING CLASS</w:t>
      </w:r>
    </w:p>
    <w:p w14:paraId="02B235C0" w14:textId="77777777" w:rsidR="007D13AB" w:rsidRPr="007D13AB" w:rsidRDefault="007D13AB" w:rsidP="007D13AB">
      <w:pPr>
        <w:rPr>
          <w:rFonts w:asciiTheme="minorHAnsi" w:eastAsiaTheme="minorHAnsi" w:hAnsiTheme="minorHAnsi" w:cstheme="minorBidi"/>
          <w:sz w:val="22"/>
          <w:szCs w:val="22"/>
        </w:rPr>
      </w:pPr>
    </w:p>
    <w:p w14:paraId="09C4AFD0"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 xml:space="preserve">All electronic devices, other than e-books, shall be silenced and put away during class.  No cell phones shall be on the desks/tables.  You are here to learn and as such, these phones and electronics need to be stowed away.  Should you have a situation that requires you to keep your cell phone out during a certain class period, please speak with me </w:t>
      </w:r>
      <w:r w:rsidRPr="007D13AB">
        <w:rPr>
          <w:rFonts w:asciiTheme="minorHAnsi" w:eastAsiaTheme="minorHAnsi" w:hAnsiTheme="minorHAnsi" w:cstheme="minorBidi"/>
          <w:i/>
          <w:sz w:val="22"/>
          <w:szCs w:val="22"/>
          <w:u w:val="single"/>
        </w:rPr>
        <w:t>in advance</w:t>
      </w:r>
      <w:r w:rsidRPr="007D13AB">
        <w:rPr>
          <w:rFonts w:asciiTheme="minorHAnsi" w:eastAsiaTheme="minorHAnsi" w:hAnsiTheme="minorHAnsi" w:cstheme="minorBidi"/>
          <w:sz w:val="22"/>
          <w:szCs w:val="22"/>
        </w:rPr>
        <w:t xml:space="preserve"> to get approval.  Anyone having a device out without permission will be asked to leave class and will be marked absent for the period.  Any devices out during a quiz or exam will result in a “0” for the quiz/exam.</w:t>
      </w:r>
    </w:p>
    <w:p w14:paraId="599986B8" w14:textId="77777777" w:rsidR="007D13AB" w:rsidRPr="007D13AB" w:rsidRDefault="007D13AB" w:rsidP="007D13AB">
      <w:pPr>
        <w:rPr>
          <w:rFonts w:asciiTheme="minorHAnsi" w:eastAsiaTheme="minorHAnsi" w:hAnsiTheme="minorHAnsi" w:cstheme="minorBidi"/>
          <w:sz w:val="22"/>
          <w:szCs w:val="22"/>
        </w:rPr>
      </w:pPr>
    </w:p>
    <w:p w14:paraId="506AD1F0" w14:textId="77777777" w:rsidR="00092DCD" w:rsidRDefault="00092DCD" w:rsidP="007D13AB">
      <w:pPr>
        <w:rPr>
          <w:rFonts w:asciiTheme="minorHAnsi" w:eastAsiaTheme="minorHAnsi" w:hAnsiTheme="minorHAnsi" w:cstheme="minorBidi"/>
          <w:b/>
          <w:sz w:val="22"/>
          <w:szCs w:val="22"/>
          <w:u w:val="single"/>
        </w:rPr>
      </w:pPr>
    </w:p>
    <w:p w14:paraId="71D22E9A"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b/>
          <w:sz w:val="22"/>
          <w:szCs w:val="22"/>
          <w:u w:val="single"/>
        </w:rPr>
        <w:t>FOOD IN CLASS</w:t>
      </w:r>
    </w:p>
    <w:p w14:paraId="2752BED6" w14:textId="77777777" w:rsidR="007D13AB" w:rsidRPr="007D13AB" w:rsidRDefault="007D13AB" w:rsidP="007D13AB">
      <w:pPr>
        <w:rPr>
          <w:rFonts w:asciiTheme="minorHAnsi" w:eastAsiaTheme="minorHAnsi" w:hAnsiTheme="minorHAnsi" w:cstheme="minorBidi"/>
          <w:sz w:val="22"/>
          <w:szCs w:val="22"/>
        </w:rPr>
      </w:pPr>
    </w:p>
    <w:p w14:paraId="2C6FD902"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lastRenderedPageBreak/>
        <w:t>No food of any kind is allowed to be brought into the classroom.  If you bring food into the classroom, you will be asked to dispose of the food or leave class for the period and will be marked absent.</w:t>
      </w:r>
    </w:p>
    <w:p w14:paraId="59E4DD38" w14:textId="77777777" w:rsidR="007D13AB" w:rsidRPr="007D13AB" w:rsidRDefault="007D13AB" w:rsidP="007D13AB">
      <w:pPr>
        <w:rPr>
          <w:rFonts w:asciiTheme="minorHAnsi" w:eastAsiaTheme="minorHAnsi" w:hAnsiTheme="minorHAnsi" w:cstheme="minorBidi"/>
          <w:sz w:val="22"/>
          <w:szCs w:val="22"/>
        </w:rPr>
      </w:pPr>
    </w:p>
    <w:p w14:paraId="3C078FBA"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b/>
          <w:sz w:val="22"/>
          <w:szCs w:val="22"/>
          <w:u w:val="single"/>
        </w:rPr>
        <w:t>STUDENT CONCERNS</w:t>
      </w:r>
    </w:p>
    <w:p w14:paraId="09219902" w14:textId="77777777" w:rsidR="007D13AB" w:rsidRPr="007D13AB" w:rsidRDefault="007D13AB" w:rsidP="007D13AB">
      <w:pPr>
        <w:rPr>
          <w:rFonts w:asciiTheme="minorHAnsi" w:eastAsiaTheme="minorHAnsi" w:hAnsiTheme="minorHAnsi" w:cstheme="minorBidi"/>
          <w:sz w:val="22"/>
          <w:szCs w:val="22"/>
        </w:rPr>
      </w:pPr>
    </w:p>
    <w:p w14:paraId="68F78B4F"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Any student concerns shall be put in writing to me and sent via email to my email address above.  I will address your concerns in a timely manner, but will not address concerns that are brought forth in a rude and disrespectful manner.  If a satisfactory resolution cannot be reached, then I will reach out to our Dean for assistance.</w:t>
      </w:r>
    </w:p>
    <w:p w14:paraId="7BA84EA1" w14:textId="77777777" w:rsidR="007D13AB" w:rsidRPr="007D13AB" w:rsidRDefault="007D13AB" w:rsidP="007D13AB">
      <w:pPr>
        <w:rPr>
          <w:rFonts w:asciiTheme="minorHAnsi" w:eastAsiaTheme="minorHAnsi" w:hAnsiTheme="minorHAnsi" w:cstheme="minorBidi"/>
          <w:sz w:val="22"/>
          <w:szCs w:val="22"/>
        </w:rPr>
      </w:pPr>
    </w:p>
    <w:p w14:paraId="02DD7D23"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b/>
          <w:sz w:val="22"/>
          <w:szCs w:val="22"/>
          <w:u w:val="single"/>
        </w:rPr>
        <w:t>COURSE SCHEDULE</w:t>
      </w:r>
    </w:p>
    <w:p w14:paraId="06166AEE" w14:textId="77777777" w:rsidR="007D13AB" w:rsidRPr="007D13AB" w:rsidRDefault="007D13AB" w:rsidP="007D13AB">
      <w:pPr>
        <w:rPr>
          <w:rFonts w:asciiTheme="minorHAnsi" w:eastAsiaTheme="minorHAnsi" w:hAnsiTheme="minorHAnsi" w:cstheme="minorBidi"/>
          <w:sz w:val="22"/>
          <w:szCs w:val="22"/>
        </w:rPr>
      </w:pPr>
    </w:p>
    <w:p w14:paraId="2510DD52" w14:textId="77777777" w:rsidR="007D13AB" w:rsidRPr="007D13AB" w:rsidRDefault="007D13AB" w:rsidP="007D13AB">
      <w:pPr>
        <w:rPr>
          <w:rFonts w:asciiTheme="minorHAnsi" w:eastAsiaTheme="minorHAnsi" w:hAnsiTheme="minorHAnsi" w:cstheme="minorBidi"/>
          <w:b/>
          <w:i/>
          <w:sz w:val="22"/>
          <w:szCs w:val="22"/>
        </w:rPr>
      </w:pPr>
      <w:r w:rsidRPr="007D13AB">
        <w:rPr>
          <w:rFonts w:asciiTheme="minorHAnsi" w:eastAsiaTheme="minorHAnsi" w:hAnsiTheme="minorHAnsi" w:cstheme="minorBidi"/>
          <w:sz w:val="22"/>
          <w:szCs w:val="22"/>
        </w:rPr>
        <w:t xml:space="preserve">A tentative course schedule is attached for your convenience.  </w:t>
      </w:r>
      <w:r w:rsidRPr="007D13AB">
        <w:rPr>
          <w:rFonts w:asciiTheme="minorHAnsi" w:eastAsiaTheme="minorHAnsi" w:hAnsiTheme="minorHAnsi" w:cstheme="minorBidi"/>
          <w:b/>
          <w:i/>
          <w:sz w:val="22"/>
          <w:szCs w:val="22"/>
        </w:rPr>
        <w:t>The schedule is subject to change at the discretion of the instructor at any time.</w:t>
      </w:r>
    </w:p>
    <w:p w14:paraId="13074762" w14:textId="2D04B27D" w:rsidR="007D13AB" w:rsidRPr="007D13AB" w:rsidRDefault="007D13AB" w:rsidP="007D13AB">
      <w:pPr>
        <w:spacing w:after="160" w:line="259" w:lineRule="auto"/>
        <w:rPr>
          <w:rFonts w:asciiTheme="minorHAnsi" w:eastAsiaTheme="minorHAnsi" w:hAnsiTheme="minorHAnsi" w:cstheme="minorBidi"/>
          <w:sz w:val="22"/>
          <w:szCs w:val="22"/>
        </w:rPr>
      </w:pPr>
    </w:p>
    <w:tbl>
      <w:tblPr>
        <w:tblStyle w:val="TableGrid1"/>
        <w:tblpPr w:leftFromText="180" w:rightFromText="180" w:horzAnchor="margin" w:tblpY="504"/>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2315"/>
        <w:gridCol w:w="2322"/>
        <w:gridCol w:w="2329"/>
        <w:gridCol w:w="2334"/>
      </w:tblGrid>
      <w:tr w:rsidR="007D13AB" w:rsidRPr="007D13AB" w14:paraId="4EADC02D" w14:textId="77777777" w:rsidTr="007D13AB">
        <w:tc>
          <w:tcPr>
            <w:tcW w:w="2337" w:type="dxa"/>
            <w:tcBorders>
              <w:bottom w:val="single" w:sz="24" w:space="0" w:color="auto"/>
            </w:tcBorders>
            <w:shd w:val="clear" w:color="auto" w:fill="000000" w:themeFill="text1"/>
          </w:tcPr>
          <w:p w14:paraId="194A3277" w14:textId="77777777" w:rsidR="007D13AB" w:rsidRPr="007D13AB" w:rsidRDefault="007D13AB" w:rsidP="007D13AB">
            <w:pPr>
              <w:tabs>
                <w:tab w:val="center" w:pos="1060"/>
              </w:tabs>
              <w:jc w:val="cente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lastRenderedPageBreak/>
              <w:t>Date</w:t>
            </w:r>
          </w:p>
        </w:tc>
        <w:tc>
          <w:tcPr>
            <w:tcW w:w="2337" w:type="dxa"/>
            <w:tcBorders>
              <w:bottom w:val="single" w:sz="24" w:space="0" w:color="auto"/>
            </w:tcBorders>
            <w:shd w:val="clear" w:color="auto" w:fill="000000" w:themeFill="text1"/>
          </w:tcPr>
          <w:p w14:paraId="4E7EAF5F" w14:textId="77777777" w:rsidR="007D13AB" w:rsidRPr="007D13AB" w:rsidRDefault="007D13AB" w:rsidP="007D13AB">
            <w:pPr>
              <w:jc w:val="cente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Reading Assignment</w:t>
            </w:r>
          </w:p>
        </w:tc>
        <w:tc>
          <w:tcPr>
            <w:tcW w:w="2338" w:type="dxa"/>
            <w:tcBorders>
              <w:bottom w:val="single" w:sz="24" w:space="0" w:color="auto"/>
            </w:tcBorders>
            <w:shd w:val="clear" w:color="auto" w:fill="000000" w:themeFill="text1"/>
          </w:tcPr>
          <w:p w14:paraId="6D1AB12E" w14:textId="77777777" w:rsidR="007D13AB" w:rsidRPr="007D13AB" w:rsidRDefault="007D13AB" w:rsidP="007D13AB">
            <w:pPr>
              <w:jc w:val="cente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Topic</w:t>
            </w:r>
          </w:p>
        </w:tc>
        <w:tc>
          <w:tcPr>
            <w:tcW w:w="2338" w:type="dxa"/>
            <w:tcBorders>
              <w:bottom w:val="single" w:sz="24" w:space="0" w:color="auto"/>
            </w:tcBorders>
            <w:shd w:val="clear" w:color="auto" w:fill="000000" w:themeFill="text1"/>
          </w:tcPr>
          <w:p w14:paraId="340C15D1" w14:textId="77777777" w:rsidR="007D13AB" w:rsidRPr="007D13AB" w:rsidRDefault="007D13AB" w:rsidP="007D13AB">
            <w:pPr>
              <w:jc w:val="cente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Activity</w:t>
            </w:r>
          </w:p>
        </w:tc>
      </w:tr>
      <w:tr w:rsidR="007D13AB" w:rsidRPr="007D13AB" w14:paraId="3304F811" w14:textId="77777777" w:rsidTr="007D13AB">
        <w:tc>
          <w:tcPr>
            <w:tcW w:w="2337" w:type="dxa"/>
            <w:tcBorders>
              <w:top w:val="single" w:sz="24" w:space="0" w:color="auto"/>
              <w:left w:val="single" w:sz="24" w:space="0" w:color="auto"/>
            </w:tcBorders>
            <w:shd w:val="clear" w:color="auto" w:fill="FFFFFF" w:themeFill="background1"/>
          </w:tcPr>
          <w:p w14:paraId="7AB26299" w14:textId="77777777" w:rsidR="007D13AB" w:rsidRPr="007D13AB" w:rsidRDefault="007D13AB" w:rsidP="007D13AB">
            <w:pPr>
              <w:jc w:val="cente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8/30</w:t>
            </w:r>
          </w:p>
        </w:tc>
        <w:tc>
          <w:tcPr>
            <w:tcW w:w="2337" w:type="dxa"/>
            <w:tcBorders>
              <w:top w:val="single" w:sz="24" w:space="0" w:color="auto"/>
            </w:tcBorders>
            <w:shd w:val="clear" w:color="auto" w:fill="000000" w:themeFill="text1"/>
          </w:tcPr>
          <w:p w14:paraId="287D8923" w14:textId="77777777" w:rsidR="007D13AB" w:rsidRPr="007D13AB" w:rsidRDefault="007D13AB" w:rsidP="007D13AB">
            <w:pPr>
              <w:rPr>
                <w:rFonts w:asciiTheme="minorHAnsi" w:eastAsiaTheme="minorHAnsi" w:hAnsiTheme="minorHAnsi" w:cstheme="minorBidi"/>
                <w:sz w:val="22"/>
                <w:szCs w:val="22"/>
              </w:rPr>
            </w:pPr>
          </w:p>
        </w:tc>
        <w:tc>
          <w:tcPr>
            <w:tcW w:w="2338" w:type="dxa"/>
            <w:tcBorders>
              <w:top w:val="single" w:sz="24" w:space="0" w:color="auto"/>
            </w:tcBorders>
          </w:tcPr>
          <w:p w14:paraId="7302B970"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Syllabus Review</w:t>
            </w:r>
          </w:p>
        </w:tc>
        <w:tc>
          <w:tcPr>
            <w:tcW w:w="2338" w:type="dxa"/>
            <w:tcBorders>
              <w:top w:val="single" w:sz="24" w:space="0" w:color="auto"/>
              <w:right w:val="single" w:sz="24" w:space="0" w:color="auto"/>
            </w:tcBorders>
          </w:tcPr>
          <w:p w14:paraId="4A90E098"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Get Started Homework and Quiz  - Due 9/1</w:t>
            </w:r>
          </w:p>
        </w:tc>
      </w:tr>
      <w:tr w:rsidR="007D13AB" w:rsidRPr="007D13AB" w14:paraId="5D07971E" w14:textId="77777777" w:rsidTr="007D13AB">
        <w:tc>
          <w:tcPr>
            <w:tcW w:w="2337" w:type="dxa"/>
            <w:tcBorders>
              <w:left w:val="single" w:sz="24" w:space="0" w:color="auto"/>
            </w:tcBorders>
            <w:shd w:val="clear" w:color="auto" w:fill="FFFFFF" w:themeFill="background1"/>
          </w:tcPr>
          <w:p w14:paraId="60AD7DA3" w14:textId="77777777" w:rsidR="007D13AB" w:rsidRPr="007D13AB" w:rsidRDefault="007D13AB" w:rsidP="007D13AB">
            <w:pPr>
              <w:jc w:val="cente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9/1</w:t>
            </w:r>
          </w:p>
        </w:tc>
        <w:tc>
          <w:tcPr>
            <w:tcW w:w="2337" w:type="dxa"/>
          </w:tcPr>
          <w:p w14:paraId="7AB9D1C5"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Chapter 1 Lecture</w:t>
            </w:r>
          </w:p>
        </w:tc>
        <w:tc>
          <w:tcPr>
            <w:tcW w:w="2338" w:type="dxa"/>
          </w:tcPr>
          <w:p w14:paraId="45B16090"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The Nature of Economics</w:t>
            </w:r>
          </w:p>
        </w:tc>
        <w:tc>
          <w:tcPr>
            <w:tcW w:w="2338" w:type="dxa"/>
            <w:tcBorders>
              <w:right w:val="single" w:sz="24" w:space="0" w:color="auto"/>
            </w:tcBorders>
          </w:tcPr>
          <w:p w14:paraId="40D240AA"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HW/Quiz - Due 9/6</w:t>
            </w:r>
          </w:p>
        </w:tc>
      </w:tr>
      <w:tr w:rsidR="007D13AB" w:rsidRPr="007D13AB" w14:paraId="03883E42" w14:textId="77777777" w:rsidTr="007D13AB">
        <w:tc>
          <w:tcPr>
            <w:tcW w:w="2337" w:type="dxa"/>
            <w:tcBorders>
              <w:left w:val="single" w:sz="24" w:space="0" w:color="auto"/>
            </w:tcBorders>
            <w:shd w:val="clear" w:color="auto" w:fill="FFFFFF" w:themeFill="background1"/>
          </w:tcPr>
          <w:p w14:paraId="073D402E" w14:textId="77777777" w:rsidR="007D13AB" w:rsidRPr="007D13AB" w:rsidRDefault="007D13AB" w:rsidP="007D13AB">
            <w:pPr>
              <w:jc w:val="cente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9/6</w:t>
            </w:r>
          </w:p>
        </w:tc>
        <w:tc>
          <w:tcPr>
            <w:tcW w:w="2337" w:type="dxa"/>
            <w:shd w:val="clear" w:color="auto" w:fill="000000" w:themeFill="text1"/>
          </w:tcPr>
          <w:p w14:paraId="53D3D5DD" w14:textId="77777777" w:rsidR="007D13AB" w:rsidRPr="007D13AB" w:rsidRDefault="007D13AB" w:rsidP="007D13AB">
            <w:pPr>
              <w:rPr>
                <w:rFonts w:asciiTheme="minorHAnsi" w:eastAsiaTheme="minorHAnsi" w:hAnsiTheme="minorHAnsi" w:cstheme="minorBidi"/>
                <w:sz w:val="22"/>
                <w:szCs w:val="22"/>
              </w:rPr>
            </w:pPr>
          </w:p>
        </w:tc>
        <w:tc>
          <w:tcPr>
            <w:tcW w:w="2338" w:type="dxa"/>
            <w:shd w:val="clear" w:color="auto" w:fill="000000" w:themeFill="text1"/>
          </w:tcPr>
          <w:p w14:paraId="00C05F1F" w14:textId="77777777" w:rsidR="007D13AB" w:rsidRPr="007D13AB" w:rsidRDefault="007D13AB" w:rsidP="007D13AB">
            <w:pPr>
              <w:rPr>
                <w:rFonts w:asciiTheme="minorHAnsi" w:eastAsiaTheme="minorHAnsi" w:hAnsiTheme="minorHAnsi" w:cstheme="minorBidi"/>
                <w:sz w:val="22"/>
                <w:szCs w:val="22"/>
              </w:rPr>
            </w:pPr>
          </w:p>
        </w:tc>
        <w:tc>
          <w:tcPr>
            <w:tcW w:w="2338" w:type="dxa"/>
            <w:tcBorders>
              <w:right w:val="single" w:sz="24" w:space="0" w:color="auto"/>
            </w:tcBorders>
          </w:tcPr>
          <w:p w14:paraId="6F0DE7F3"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Chapter 1 HW/ Quiz/CTP</w:t>
            </w:r>
          </w:p>
        </w:tc>
      </w:tr>
      <w:tr w:rsidR="007D13AB" w:rsidRPr="007D13AB" w14:paraId="6D80CD12" w14:textId="77777777" w:rsidTr="007D13AB">
        <w:tc>
          <w:tcPr>
            <w:tcW w:w="2337" w:type="dxa"/>
            <w:tcBorders>
              <w:left w:val="single" w:sz="24" w:space="0" w:color="auto"/>
            </w:tcBorders>
            <w:shd w:val="clear" w:color="auto" w:fill="FFFFFF" w:themeFill="background1"/>
          </w:tcPr>
          <w:p w14:paraId="1CC91510" w14:textId="77777777" w:rsidR="007D13AB" w:rsidRPr="007D13AB" w:rsidRDefault="007D13AB" w:rsidP="007D13AB">
            <w:pPr>
              <w:jc w:val="cente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9/8</w:t>
            </w:r>
          </w:p>
        </w:tc>
        <w:tc>
          <w:tcPr>
            <w:tcW w:w="2337" w:type="dxa"/>
          </w:tcPr>
          <w:p w14:paraId="6939CB4B"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Chapter 2 Lecture</w:t>
            </w:r>
          </w:p>
        </w:tc>
        <w:tc>
          <w:tcPr>
            <w:tcW w:w="2338" w:type="dxa"/>
          </w:tcPr>
          <w:p w14:paraId="6938FD32"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Scarcity and the World of Trade-Offs</w:t>
            </w:r>
          </w:p>
        </w:tc>
        <w:tc>
          <w:tcPr>
            <w:tcW w:w="2338" w:type="dxa"/>
            <w:tcBorders>
              <w:right w:val="single" w:sz="24" w:space="0" w:color="auto"/>
            </w:tcBorders>
          </w:tcPr>
          <w:p w14:paraId="4A565828"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HW/Quiz/CTP - Due 9/13</w:t>
            </w:r>
          </w:p>
        </w:tc>
      </w:tr>
      <w:tr w:rsidR="007D13AB" w:rsidRPr="007D13AB" w14:paraId="2CF18DB1" w14:textId="77777777" w:rsidTr="007D13AB">
        <w:tc>
          <w:tcPr>
            <w:tcW w:w="2337" w:type="dxa"/>
            <w:tcBorders>
              <w:left w:val="single" w:sz="24" w:space="0" w:color="auto"/>
            </w:tcBorders>
            <w:shd w:val="clear" w:color="auto" w:fill="FFFFFF" w:themeFill="background1"/>
          </w:tcPr>
          <w:p w14:paraId="014823E1" w14:textId="77777777" w:rsidR="007D13AB" w:rsidRPr="007D13AB" w:rsidRDefault="007D13AB" w:rsidP="007D13AB">
            <w:pPr>
              <w:jc w:val="cente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9/13</w:t>
            </w:r>
          </w:p>
        </w:tc>
        <w:tc>
          <w:tcPr>
            <w:tcW w:w="2337" w:type="dxa"/>
            <w:shd w:val="clear" w:color="auto" w:fill="000000" w:themeFill="text1"/>
          </w:tcPr>
          <w:p w14:paraId="4795176D" w14:textId="77777777" w:rsidR="007D13AB" w:rsidRPr="007D13AB" w:rsidRDefault="007D13AB" w:rsidP="007D13AB">
            <w:pPr>
              <w:rPr>
                <w:rFonts w:asciiTheme="minorHAnsi" w:eastAsiaTheme="minorHAnsi" w:hAnsiTheme="minorHAnsi" w:cstheme="minorBidi"/>
                <w:sz w:val="22"/>
                <w:szCs w:val="22"/>
              </w:rPr>
            </w:pPr>
          </w:p>
        </w:tc>
        <w:tc>
          <w:tcPr>
            <w:tcW w:w="2338" w:type="dxa"/>
            <w:shd w:val="clear" w:color="auto" w:fill="000000" w:themeFill="text1"/>
          </w:tcPr>
          <w:p w14:paraId="3DB07C47" w14:textId="77777777" w:rsidR="007D13AB" w:rsidRPr="007D13AB" w:rsidRDefault="007D13AB" w:rsidP="007D13AB">
            <w:pPr>
              <w:rPr>
                <w:rFonts w:asciiTheme="minorHAnsi" w:eastAsiaTheme="minorHAnsi" w:hAnsiTheme="minorHAnsi" w:cstheme="minorBidi"/>
                <w:sz w:val="22"/>
                <w:szCs w:val="22"/>
              </w:rPr>
            </w:pPr>
          </w:p>
        </w:tc>
        <w:tc>
          <w:tcPr>
            <w:tcW w:w="2338" w:type="dxa"/>
            <w:tcBorders>
              <w:right w:val="single" w:sz="24" w:space="0" w:color="auto"/>
            </w:tcBorders>
          </w:tcPr>
          <w:p w14:paraId="369C8044"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Chapter 2 HW/Quiz/CTP</w:t>
            </w:r>
          </w:p>
        </w:tc>
      </w:tr>
      <w:tr w:rsidR="007D13AB" w:rsidRPr="007D13AB" w14:paraId="30F845C3" w14:textId="77777777" w:rsidTr="007D13AB">
        <w:tc>
          <w:tcPr>
            <w:tcW w:w="2337" w:type="dxa"/>
            <w:tcBorders>
              <w:left w:val="single" w:sz="24" w:space="0" w:color="auto"/>
            </w:tcBorders>
            <w:shd w:val="clear" w:color="auto" w:fill="FFFFFF" w:themeFill="background1"/>
          </w:tcPr>
          <w:p w14:paraId="49D582BC" w14:textId="77777777" w:rsidR="007D13AB" w:rsidRPr="007D13AB" w:rsidRDefault="007D13AB" w:rsidP="007D13AB">
            <w:pPr>
              <w:jc w:val="cente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9/15</w:t>
            </w:r>
          </w:p>
        </w:tc>
        <w:tc>
          <w:tcPr>
            <w:tcW w:w="2337" w:type="dxa"/>
          </w:tcPr>
          <w:p w14:paraId="1F05526C"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Chapter 3 Lecture</w:t>
            </w:r>
          </w:p>
        </w:tc>
        <w:tc>
          <w:tcPr>
            <w:tcW w:w="2338" w:type="dxa"/>
          </w:tcPr>
          <w:p w14:paraId="2A37B0D5"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Demand and Supply</w:t>
            </w:r>
          </w:p>
        </w:tc>
        <w:tc>
          <w:tcPr>
            <w:tcW w:w="2338" w:type="dxa"/>
            <w:tcBorders>
              <w:right w:val="single" w:sz="24" w:space="0" w:color="auto"/>
            </w:tcBorders>
          </w:tcPr>
          <w:p w14:paraId="3587ACAD"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HW/Quiz/CTP - Due 9/20</w:t>
            </w:r>
          </w:p>
        </w:tc>
      </w:tr>
      <w:tr w:rsidR="007D13AB" w:rsidRPr="007D13AB" w14:paraId="202E890E" w14:textId="77777777" w:rsidTr="007D13AB">
        <w:tc>
          <w:tcPr>
            <w:tcW w:w="2337" w:type="dxa"/>
            <w:tcBorders>
              <w:left w:val="single" w:sz="24" w:space="0" w:color="auto"/>
            </w:tcBorders>
            <w:shd w:val="clear" w:color="auto" w:fill="FFFFFF" w:themeFill="background1"/>
          </w:tcPr>
          <w:p w14:paraId="3F99064F" w14:textId="77777777" w:rsidR="007D13AB" w:rsidRPr="007D13AB" w:rsidRDefault="007D13AB" w:rsidP="007D13AB">
            <w:pPr>
              <w:jc w:val="cente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9/20</w:t>
            </w:r>
          </w:p>
        </w:tc>
        <w:tc>
          <w:tcPr>
            <w:tcW w:w="2337" w:type="dxa"/>
            <w:shd w:val="clear" w:color="auto" w:fill="000000" w:themeFill="text1"/>
          </w:tcPr>
          <w:p w14:paraId="6C93CE93" w14:textId="77777777" w:rsidR="007D13AB" w:rsidRPr="007D13AB" w:rsidRDefault="007D13AB" w:rsidP="007D13AB">
            <w:pPr>
              <w:rPr>
                <w:rFonts w:asciiTheme="minorHAnsi" w:eastAsiaTheme="minorHAnsi" w:hAnsiTheme="minorHAnsi" w:cstheme="minorBidi"/>
                <w:sz w:val="22"/>
                <w:szCs w:val="22"/>
              </w:rPr>
            </w:pPr>
          </w:p>
        </w:tc>
        <w:tc>
          <w:tcPr>
            <w:tcW w:w="2338" w:type="dxa"/>
            <w:shd w:val="clear" w:color="auto" w:fill="000000" w:themeFill="text1"/>
          </w:tcPr>
          <w:p w14:paraId="7D68E159" w14:textId="77777777" w:rsidR="007D13AB" w:rsidRPr="007D13AB" w:rsidRDefault="007D13AB" w:rsidP="007D13AB">
            <w:pPr>
              <w:rPr>
                <w:rFonts w:asciiTheme="minorHAnsi" w:eastAsiaTheme="minorHAnsi" w:hAnsiTheme="minorHAnsi" w:cstheme="minorBidi"/>
                <w:sz w:val="22"/>
                <w:szCs w:val="22"/>
              </w:rPr>
            </w:pPr>
          </w:p>
        </w:tc>
        <w:tc>
          <w:tcPr>
            <w:tcW w:w="2338" w:type="dxa"/>
            <w:tcBorders>
              <w:right w:val="single" w:sz="24" w:space="0" w:color="auto"/>
            </w:tcBorders>
          </w:tcPr>
          <w:p w14:paraId="3B9A0E97"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Chapter 3 HW/Quiz/CTP</w:t>
            </w:r>
          </w:p>
        </w:tc>
      </w:tr>
      <w:tr w:rsidR="007D13AB" w:rsidRPr="007D13AB" w14:paraId="0CFDB915" w14:textId="77777777" w:rsidTr="007D13AB">
        <w:tc>
          <w:tcPr>
            <w:tcW w:w="2337" w:type="dxa"/>
            <w:tcBorders>
              <w:left w:val="single" w:sz="24" w:space="0" w:color="auto"/>
            </w:tcBorders>
            <w:shd w:val="clear" w:color="auto" w:fill="FFFFFF" w:themeFill="background1"/>
          </w:tcPr>
          <w:p w14:paraId="344C9B87" w14:textId="77777777" w:rsidR="007D13AB" w:rsidRPr="007D13AB" w:rsidRDefault="007D13AB" w:rsidP="007D13AB">
            <w:pPr>
              <w:jc w:val="cente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9/22</w:t>
            </w:r>
          </w:p>
        </w:tc>
        <w:tc>
          <w:tcPr>
            <w:tcW w:w="2337" w:type="dxa"/>
          </w:tcPr>
          <w:p w14:paraId="79F761C8"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Chapter 4 Lecture</w:t>
            </w:r>
          </w:p>
        </w:tc>
        <w:tc>
          <w:tcPr>
            <w:tcW w:w="2338" w:type="dxa"/>
          </w:tcPr>
          <w:p w14:paraId="226F2A66"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Extensions of Demand and Supply Analysis</w:t>
            </w:r>
          </w:p>
        </w:tc>
        <w:tc>
          <w:tcPr>
            <w:tcW w:w="2338" w:type="dxa"/>
            <w:tcBorders>
              <w:right w:val="single" w:sz="24" w:space="0" w:color="auto"/>
            </w:tcBorders>
          </w:tcPr>
          <w:p w14:paraId="1DBA3E88"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HW/Quiz/CTP - Due 9/27</w:t>
            </w:r>
          </w:p>
        </w:tc>
      </w:tr>
      <w:tr w:rsidR="007D13AB" w:rsidRPr="007D13AB" w14:paraId="4279A387" w14:textId="77777777" w:rsidTr="007D13AB">
        <w:tc>
          <w:tcPr>
            <w:tcW w:w="2337" w:type="dxa"/>
            <w:tcBorders>
              <w:left w:val="single" w:sz="24" w:space="0" w:color="auto"/>
            </w:tcBorders>
            <w:shd w:val="clear" w:color="auto" w:fill="FFFFFF" w:themeFill="background1"/>
          </w:tcPr>
          <w:p w14:paraId="7CB20DA7" w14:textId="77777777" w:rsidR="007D13AB" w:rsidRPr="007D13AB" w:rsidRDefault="007D13AB" w:rsidP="007D13AB">
            <w:pPr>
              <w:jc w:val="cente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9/27</w:t>
            </w:r>
          </w:p>
        </w:tc>
        <w:tc>
          <w:tcPr>
            <w:tcW w:w="2337" w:type="dxa"/>
            <w:shd w:val="clear" w:color="auto" w:fill="000000" w:themeFill="text1"/>
          </w:tcPr>
          <w:p w14:paraId="55C2B441" w14:textId="77777777" w:rsidR="007D13AB" w:rsidRPr="007D13AB" w:rsidRDefault="007D13AB" w:rsidP="007D13AB">
            <w:pPr>
              <w:rPr>
                <w:rFonts w:asciiTheme="minorHAnsi" w:eastAsiaTheme="minorHAnsi" w:hAnsiTheme="minorHAnsi" w:cstheme="minorBidi"/>
                <w:sz w:val="22"/>
                <w:szCs w:val="22"/>
              </w:rPr>
            </w:pPr>
          </w:p>
        </w:tc>
        <w:tc>
          <w:tcPr>
            <w:tcW w:w="2338" w:type="dxa"/>
            <w:shd w:val="clear" w:color="auto" w:fill="000000" w:themeFill="text1"/>
          </w:tcPr>
          <w:p w14:paraId="298A13BB" w14:textId="77777777" w:rsidR="007D13AB" w:rsidRPr="007D13AB" w:rsidRDefault="007D13AB" w:rsidP="007D13AB">
            <w:pPr>
              <w:rPr>
                <w:rFonts w:asciiTheme="minorHAnsi" w:eastAsiaTheme="minorHAnsi" w:hAnsiTheme="minorHAnsi" w:cstheme="minorBidi"/>
                <w:sz w:val="22"/>
                <w:szCs w:val="22"/>
              </w:rPr>
            </w:pPr>
          </w:p>
        </w:tc>
        <w:tc>
          <w:tcPr>
            <w:tcW w:w="2338" w:type="dxa"/>
            <w:tcBorders>
              <w:right w:val="single" w:sz="24" w:space="0" w:color="auto"/>
            </w:tcBorders>
          </w:tcPr>
          <w:p w14:paraId="3123B8EA"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Chapter 4 HW/Quiz/CTP</w:t>
            </w:r>
          </w:p>
        </w:tc>
      </w:tr>
      <w:tr w:rsidR="007D13AB" w:rsidRPr="007D13AB" w14:paraId="24B734C0" w14:textId="77777777" w:rsidTr="007D13AB">
        <w:tc>
          <w:tcPr>
            <w:tcW w:w="2337" w:type="dxa"/>
            <w:tcBorders>
              <w:left w:val="single" w:sz="24" w:space="0" w:color="auto"/>
            </w:tcBorders>
            <w:shd w:val="clear" w:color="auto" w:fill="FFFFFF" w:themeFill="background1"/>
          </w:tcPr>
          <w:p w14:paraId="4F834690" w14:textId="77777777" w:rsidR="007D13AB" w:rsidRPr="007D13AB" w:rsidRDefault="007D13AB" w:rsidP="007D13AB">
            <w:pPr>
              <w:jc w:val="cente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9/29</w:t>
            </w:r>
          </w:p>
        </w:tc>
        <w:tc>
          <w:tcPr>
            <w:tcW w:w="2337" w:type="dxa"/>
          </w:tcPr>
          <w:p w14:paraId="7A36D7F4"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Chapter 5 Lecture</w:t>
            </w:r>
          </w:p>
        </w:tc>
        <w:tc>
          <w:tcPr>
            <w:tcW w:w="2338" w:type="dxa"/>
          </w:tcPr>
          <w:p w14:paraId="25079D16"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Public Spending and Public Choice</w:t>
            </w:r>
          </w:p>
        </w:tc>
        <w:tc>
          <w:tcPr>
            <w:tcW w:w="2338" w:type="dxa"/>
            <w:tcBorders>
              <w:right w:val="single" w:sz="24" w:space="0" w:color="auto"/>
            </w:tcBorders>
          </w:tcPr>
          <w:p w14:paraId="302208C5"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HW/Quiz/CTP - Due 10/4</w:t>
            </w:r>
          </w:p>
        </w:tc>
      </w:tr>
      <w:tr w:rsidR="007D13AB" w:rsidRPr="007D13AB" w14:paraId="78B25C94" w14:textId="77777777" w:rsidTr="007D13AB">
        <w:tc>
          <w:tcPr>
            <w:tcW w:w="2337" w:type="dxa"/>
            <w:tcBorders>
              <w:left w:val="single" w:sz="24" w:space="0" w:color="auto"/>
            </w:tcBorders>
            <w:shd w:val="clear" w:color="auto" w:fill="FFFFFF" w:themeFill="background1"/>
          </w:tcPr>
          <w:p w14:paraId="236F72A8" w14:textId="77777777" w:rsidR="007D13AB" w:rsidRPr="007D13AB" w:rsidRDefault="007D13AB" w:rsidP="007D13AB">
            <w:pPr>
              <w:jc w:val="cente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10/4</w:t>
            </w:r>
          </w:p>
        </w:tc>
        <w:tc>
          <w:tcPr>
            <w:tcW w:w="2337" w:type="dxa"/>
            <w:shd w:val="clear" w:color="auto" w:fill="000000" w:themeFill="text1"/>
          </w:tcPr>
          <w:p w14:paraId="058E66C2" w14:textId="77777777" w:rsidR="007D13AB" w:rsidRPr="007D13AB" w:rsidRDefault="007D13AB" w:rsidP="007D13AB">
            <w:pPr>
              <w:rPr>
                <w:rFonts w:asciiTheme="minorHAnsi" w:eastAsiaTheme="minorHAnsi" w:hAnsiTheme="minorHAnsi" w:cstheme="minorBidi"/>
                <w:sz w:val="22"/>
                <w:szCs w:val="22"/>
              </w:rPr>
            </w:pPr>
          </w:p>
        </w:tc>
        <w:tc>
          <w:tcPr>
            <w:tcW w:w="2338" w:type="dxa"/>
            <w:shd w:val="clear" w:color="auto" w:fill="000000" w:themeFill="text1"/>
          </w:tcPr>
          <w:p w14:paraId="4308DE25" w14:textId="77777777" w:rsidR="007D13AB" w:rsidRPr="007D13AB" w:rsidRDefault="007D13AB" w:rsidP="007D13AB">
            <w:pPr>
              <w:rPr>
                <w:rFonts w:asciiTheme="minorHAnsi" w:eastAsiaTheme="minorHAnsi" w:hAnsiTheme="minorHAnsi" w:cstheme="minorBidi"/>
                <w:sz w:val="22"/>
                <w:szCs w:val="22"/>
              </w:rPr>
            </w:pPr>
          </w:p>
        </w:tc>
        <w:tc>
          <w:tcPr>
            <w:tcW w:w="2338" w:type="dxa"/>
            <w:tcBorders>
              <w:right w:val="single" w:sz="24" w:space="0" w:color="auto"/>
            </w:tcBorders>
          </w:tcPr>
          <w:p w14:paraId="463EF7B9"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Chapter 5 HW/Quiz/CTP</w:t>
            </w:r>
          </w:p>
        </w:tc>
      </w:tr>
      <w:tr w:rsidR="007D13AB" w:rsidRPr="007D13AB" w14:paraId="6FAC23DA" w14:textId="77777777" w:rsidTr="007D13AB">
        <w:tc>
          <w:tcPr>
            <w:tcW w:w="2337" w:type="dxa"/>
            <w:tcBorders>
              <w:left w:val="single" w:sz="24" w:space="0" w:color="auto"/>
            </w:tcBorders>
            <w:shd w:val="clear" w:color="auto" w:fill="FFFFFF" w:themeFill="background1"/>
          </w:tcPr>
          <w:p w14:paraId="6D969AF1" w14:textId="77777777" w:rsidR="007D13AB" w:rsidRPr="007D13AB" w:rsidRDefault="007D13AB" w:rsidP="007D13AB">
            <w:pPr>
              <w:jc w:val="cente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10/6</w:t>
            </w:r>
          </w:p>
        </w:tc>
        <w:tc>
          <w:tcPr>
            <w:tcW w:w="2337" w:type="dxa"/>
          </w:tcPr>
          <w:p w14:paraId="45C2EF16"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Chapter 6 Lecture</w:t>
            </w:r>
          </w:p>
        </w:tc>
        <w:tc>
          <w:tcPr>
            <w:tcW w:w="2338" w:type="dxa"/>
          </w:tcPr>
          <w:p w14:paraId="625AE93F"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Funding the Public Sector</w:t>
            </w:r>
          </w:p>
        </w:tc>
        <w:tc>
          <w:tcPr>
            <w:tcW w:w="2338" w:type="dxa"/>
            <w:tcBorders>
              <w:right w:val="single" w:sz="24" w:space="0" w:color="auto"/>
            </w:tcBorders>
          </w:tcPr>
          <w:p w14:paraId="54B2EFF3"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HW/Quiz/CTP - Due 10/11</w:t>
            </w:r>
          </w:p>
        </w:tc>
      </w:tr>
      <w:tr w:rsidR="007D13AB" w:rsidRPr="007D13AB" w14:paraId="08F3D1E0" w14:textId="77777777" w:rsidTr="007D13AB">
        <w:tc>
          <w:tcPr>
            <w:tcW w:w="2337" w:type="dxa"/>
            <w:tcBorders>
              <w:left w:val="single" w:sz="24" w:space="0" w:color="auto"/>
            </w:tcBorders>
            <w:shd w:val="clear" w:color="auto" w:fill="FFFFFF" w:themeFill="background1"/>
          </w:tcPr>
          <w:p w14:paraId="39E85596" w14:textId="77777777" w:rsidR="007D13AB" w:rsidRPr="007D13AB" w:rsidRDefault="007D13AB" w:rsidP="007D13AB">
            <w:pPr>
              <w:jc w:val="cente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10/11</w:t>
            </w:r>
          </w:p>
        </w:tc>
        <w:tc>
          <w:tcPr>
            <w:tcW w:w="2337" w:type="dxa"/>
            <w:shd w:val="clear" w:color="auto" w:fill="000000" w:themeFill="text1"/>
          </w:tcPr>
          <w:p w14:paraId="21282AD8" w14:textId="77777777" w:rsidR="007D13AB" w:rsidRPr="007D13AB" w:rsidRDefault="007D13AB" w:rsidP="007D13AB">
            <w:pPr>
              <w:rPr>
                <w:rFonts w:asciiTheme="minorHAnsi" w:eastAsiaTheme="minorHAnsi" w:hAnsiTheme="minorHAnsi" w:cstheme="minorBidi"/>
                <w:sz w:val="22"/>
                <w:szCs w:val="22"/>
              </w:rPr>
            </w:pPr>
          </w:p>
        </w:tc>
        <w:tc>
          <w:tcPr>
            <w:tcW w:w="2338" w:type="dxa"/>
            <w:shd w:val="clear" w:color="auto" w:fill="000000" w:themeFill="text1"/>
          </w:tcPr>
          <w:p w14:paraId="1D0061A9" w14:textId="77777777" w:rsidR="007D13AB" w:rsidRPr="007D13AB" w:rsidRDefault="007D13AB" w:rsidP="007D13AB">
            <w:pPr>
              <w:rPr>
                <w:rFonts w:asciiTheme="minorHAnsi" w:eastAsiaTheme="minorHAnsi" w:hAnsiTheme="minorHAnsi" w:cstheme="minorBidi"/>
                <w:sz w:val="22"/>
                <w:szCs w:val="22"/>
              </w:rPr>
            </w:pPr>
          </w:p>
        </w:tc>
        <w:tc>
          <w:tcPr>
            <w:tcW w:w="2338" w:type="dxa"/>
            <w:tcBorders>
              <w:right w:val="single" w:sz="24" w:space="0" w:color="auto"/>
            </w:tcBorders>
          </w:tcPr>
          <w:p w14:paraId="32AF44EC"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Chapter 6 HW/Quiz/CTP</w:t>
            </w:r>
          </w:p>
        </w:tc>
      </w:tr>
      <w:tr w:rsidR="007D13AB" w:rsidRPr="007D13AB" w14:paraId="6CD90F37" w14:textId="77777777" w:rsidTr="007D13AB">
        <w:tc>
          <w:tcPr>
            <w:tcW w:w="2337" w:type="dxa"/>
            <w:tcBorders>
              <w:left w:val="single" w:sz="24" w:space="0" w:color="auto"/>
            </w:tcBorders>
            <w:shd w:val="clear" w:color="auto" w:fill="FFFFFF" w:themeFill="background1"/>
          </w:tcPr>
          <w:p w14:paraId="0CC74470" w14:textId="77777777" w:rsidR="007D13AB" w:rsidRPr="007D13AB" w:rsidRDefault="007D13AB" w:rsidP="007D13AB">
            <w:pPr>
              <w:jc w:val="cente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10/13</w:t>
            </w:r>
          </w:p>
        </w:tc>
        <w:tc>
          <w:tcPr>
            <w:tcW w:w="2337" w:type="dxa"/>
          </w:tcPr>
          <w:p w14:paraId="539929CB"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Chapter 7 Lecture</w:t>
            </w:r>
          </w:p>
        </w:tc>
        <w:tc>
          <w:tcPr>
            <w:tcW w:w="2338" w:type="dxa"/>
          </w:tcPr>
          <w:p w14:paraId="35E537EC"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The Macroeconomy: Unemployment, Inflation and Deflation</w:t>
            </w:r>
          </w:p>
        </w:tc>
        <w:tc>
          <w:tcPr>
            <w:tcW w:w="2338" w:type="dxa"/>
            <w:tcBorders>
              <w:right w:val="single" w:sz="24" w:space="0" w:color="auto"/>
            </w:tcBorders>
          </w:tcPr>
          <w:p w14:paraId="359F3725"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HW/Quiz/CTP - Due 10/18</w:t>
            </w:r>
          </w:p>
          <w:p w14:paraId="38135B30" w14:textId="77777777" w:rsidR="007D13AB" w:rsidRPr="007D13AB" w:rsidRDefault="007D13AB" w:rsidP="007D13AB">
            <w:pPr>
              <w:shd w:val="clear" w:color="auto" w:fill="D9D9D9" w:themeFill="background1" w:themeFillShade="D9"/>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Exam #1 – MyEconLab</w:t>
            </w:r>
          </w:p>
          <w:p w14:paraId="599E049F" w14:textId="77777777" w:rsidR="007D13AB" w:rsidRPr="007D13AB" w:rsidRDefault="007D13AB" w:rsidP="007D13AB">
            <w:pPr>
              <w:shd w:val="clear" w:color="auto" w:fill="D9D9D9" w:themeFill="background1" w:themeFillShade="D9"/>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 xml:space="preserve">Chapters 1-6 </w:t>
            </w:r>
          </w:p>
          <w:p w14:paraId="1E242CD8" w14:textId="77777777" w:rsidR="007D13AB" w:rsidRPr="007D13AB" w:rsidRDefault="007D13AB" w:rsidP="007D13AB">
            <w:pPr>
              <w:shd w:val="clear" w:color="auto" w:fill="D9D9D9" w:themeFill="background1" w:themeFillShade="D9"/>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Due 10/18</w:t>
            </w:r>
          </w:p>
        </w:tc>
      </w:tr>
      <w:tr w:rsidR="007D13AB" w:rsidRPr="007D13AB" w14:paraId="47241766" w14:textId="77777777" w:rsidTr="007D13AB">
        <w:tc>
          <w:tcPr>
            <w:tcW w:w="2337" w:type="dxa"/>
            <w:tcBorders>
              <w:left w:val="single" w:sz="24" w:space="0" w:color="auto"/>
            </w:tcBorders>
            <w:shd w:val="clear" w:color="auto" w:fill="FFFFFF" w:themeFill="background1"/>
          </w:tcPr>
          <w:p w14:paraId="5E29AC63" w14:textId="77777777" w:rsidR="007D13AB" w:rsidRPr="007D13AB" w:rsidRDefault="007D13AB" w:rsidP="007D13AB">
            <w:pPr>
              <w:jc w:val="cente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lastRenderedPageBreak/>
              <w:t>10/18</w:t>
            </w:r>
          </w:p>
        </w:tc>
        <w:tc>
          <w:tcPr>
            <w:tcW w:w="2337" w:type="dxa"/>
            <w:shd w:val="clear" w:color="auto" w:fill="000000" w:themeFill="text1"/>
          </w:tcPr>
          <w:p w14:paraId="7FC73218" w14:textId="77777777" w:rsidR="007D13AB" w:rsidRPr="007D13AB" w:rsidRDefault="007D13AB" w:rsidP="007D13AB">
            <w:pPr>
              <w:rPr>
                <w:rFonts w:asciiTheme="minorHAnsi" w:eastAsiaTheme="minorHAnsi" w:hAnsiTheme="minorHAnsi" w:cstheme="minorBidi"/>
                <w:sz w:val="22"/>
                <w:szCs w:val="22"/>
              </w:rPr>
            </w:pPr>
          </w:p>
        </w:tc>
        <w:tc>
          <w:tcPr>
            <w:tcW w:w="2338" w:type="dxa"/>
            <w:shd w:val="clear" w:color="auto" w:fill="000000" w:themeFill="text1"/>
          </w:tcPr>
          <w:p w14:paraId="17D9C4A6" w14:textId="77777777" w:rsidR="007D13AB" w:rsidRPr="007D13AB" w:rsidRDefault="007D13AB" w:rsidP="007D13AB">
            <w:pPr>
              <w:rPr>
                <w:rFonts w:asciiTheme="minorHAnsi" w:eastAsiaTheme="minorHAnsi" w:hAnsiTheme="minorHAnsi" w:cstheme="minorBidi"/>
                <w:sz w:val="22"/>
                <w:szCs w:val="22"/>
              </w:rPr>
            </w:pPr>
          </w:p>
        </w:tc>
        <w:tc>
          <w:tcPr>
            <w:tcW w:w="2338" w:type="dxa"/>
            <w:tcBorders>
              <w:right w:val="single" w:sz="24" w:space="0" w:color="auto"/>
            </w:tcBorders>
          </w:tcPr>
          <w:p w14:paraId="1859C696"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Chapter 7 HW/Quiz/CTP/Exam #1</w:t>
            </w:r>
          </w:p>
        </w:tc>
      </w:tr>
      <w:tr w:rsidR="007D13AB" w:rsidRPr="007D13AB" w14:paraId="7886084D" w14:textId="77777777" w:rsidTr="007D13AB">
        <w:tc>
          <w:tcPr>
            <w:tcW w:w="2337" w:type="dxa"/>
            <w:tcBorders>
              <w:left w:val="single" w:sz="24" w:space="0" w:color="auto"/>
            </w:tcBorders>
            <w:shd w:val="clear" w:color="auto" w:fill="FFFFFF" w:themeFill="background1"/>
          </w:tcPr>
          <w:p w14:paraId="4EA272A7" w14:textId="77777777" w:rsidR="007D13AB" w:rsidRPr="007D13AB" w:rsidRDefault="007D13AB" w:rsidP="007D13AB">
            <w:pPr>
              <w:jc w:val="cente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10/20</w:t>
            </w:r>
          </w:p>
        </w:tc>
        <w:tc>
          <w:tcPr>
            <w:tcW w:w="2337" w:type="dxa"/>
          </w:tcPr>
          <w:p w14:paraId="49155F43"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Chapter 8 Lecture</w:t>
            </w:r>
          </w:p>
        </w:tc>
        <w:tc>
          <w:tcPr>
            <w:tcW w:w="2338" w:type="dxa"/>
          </w:tcPr>
          <w:p w14:paraId="53F46B13"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Measuring the Economy’s Performance</w:t>
            </w:r>
          </w:p>
        </w:tc>
        <w:tc>
          <w:tcPr>
            <w:tcW w:w="2338" w:type="dxa"/>
            <w:tcBorders>
              <w:right w:val="single" w:sz="24" w:space="0" w:color="auto"/>
            </w:tcBorders>
          </w:tcPr>
          <w:p w14:paraId="62BC9AA8"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HW/Quiz/CTP - Due 10/25</w:t>
            </w:r>
          </w:p>
        </w:tc>
      </w:tr>
      <w:tr w:rsidR="007D13AB" w:rsidRPr="007D13AB" w14:paraId="5D02F62E" w14:textId="77777777" w:rsidTr="007D13AB">
        <w:tc>
          <w:tcPr>
            <w:tcW w:w="2337" w:type="dxa"/>
            <w:tcBorders>
              <w:left w:val="single" w:sz="24" w:space="0" w:color="auto"/>
            </w:tcBorders>
            <w:shd w:val="clear" w:color="auto" w:fill="FFFFFF" w:themeFill="background1"/>
          </w:tcPr>
          <w:p w14:paraId="48F97A0B" w14:textId="77777777" w:rsidR="007D13AB" w:rsidRPr="007D13AB" w:rsidRDefault="007D13AB" w:rsidP="007D13AB">
            <w:pPr>
              <w:jc w:val="cente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10/25</w:t>
            </w:r>
          </w:p>
        </w:tc>
        <w:tc>
          <w:tcPr>
            <w:tcW w:w="2337" w:type="dxa"/>
            <w:shd w:val="clear" w:color="auto" w:fill="000000" w:themeFill="text1"/>
          </w:tcPr>
          <w:p w14:paraId="25CBCC71" w14:textId="77777777" w:rsidR="007D13AB" w:rsidRPr="007D13AB" w:rsidRDefault="007D13AB" w:rsidP="007D13AB">
            <w:pPr>
              <w:rPr>
                <w:rFonts w:asciiTheme="minorHAnsi" w:eastAsiaTheme="minorHAnsi" w:hAnsiTheme="minorHAnsi" w:cstheme="minorBidi"/>
                <w:sz w:val="22"/>
                <w:szCs w:val="22"/>
              </w:rPr>
            </w:pPr>
          </w:p>
        </w:tc>
        <w:tc>
          <w:tcPr>
            <w:tcW w:w="2338" w:type="dxa"/>
            <w:shd w:val="clear" w:color="auto" w:fill="000000" w:themeFill="text1"/>
          </w:tcPr>
          <w:p w14:paraId="166ED9BA" w14:textId="77777777" w:rsidR="007D13AB" w:rsidRPr="007D13AB" w:rsidRDefault="007D13AB" w:rsidP="007D13AB">
            <w:pPr>
              <w:rPr>
                <w:rFonts w:asciiTheme="minorHAnsi" w:eastAsiaTheme="minorHAnsi" w:hAnsiTheme="minorHAnsi" w:cstheme="minorBidi"/>
                <w:sz w:val="22"/>
                <w:szCs w:val="22"/>
              </w:rPr>
            </w:pPr>
          </w:p>
        </w:tc>
        <w:tc>
          <w:tcPr>
            <w:tcW w:w="2338" w:type="dxa"/>
            <w:tcBorders>
              <w:right w:val="single" w:sz="24" w:space="0" w:color="auto"/>
            </w:tcBorders>
          </w:tcPr>
          <w:p w14:paraId="35A383C5"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Chapter 8 HW/Quiz/CTP</w:t>
            </w:r>
          </w:p>
        </w:tc>
      </w:tr>
      <w:tr w:rsidR="007D13AB" w:rsidRPr="007D13AB" w14:paraId="2F8BAA91" w14:textId="77777777" w:rsidTr="007D13AB">
        <w:tc>
          <w:tcPr>
            <w:tcW w:w="2337" w:type="dxa"/>
            <w:tcBorders>
              <w:left w:val="single" w:sz="24" w:space="0" w:color="auto"/>
            </w:tcBorders>
            <w:shd w:val="clear" w:color="auto" w:fill="FFFFFF" w:themeFill="background1"/>
          </w:tcPr>
          <w:p w14:paraId="55AB25D7" w14:textId="77777777" w:rsidR="007D13AB" w:rsidRPr="007D13AB" w:rsidRDefault="007D13AB" w:rsidP="007D13AB">
            <w:pPr>
              <w:jc w:val="cente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10/27</w:t>
            </w:r>
          </w:p>
        </w:tc>
        <w:tc>
          <w:tcPr>
            <w:tcW w:w="2337" w:type="dxa"/>
          </w:tcPr>
          <w:p w14:paraId="21D78EDC"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Chapter 9 Lecture</w:t>
            </w:r>
          </w:p>
        </w:tc>
        <w:tc>
          <w:tcPr>
            <w:tcW w:w="2338" w:type="dxa"/>
          </w:tcPr>
          <w:p w14:paraId="65905B05"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Global Economic Growth and Development</w:t>
            </w:r>
          </w:p>
        </w:tc>
        <w:tc>
          <w:tcPr>
            <w:tcW w:w="2338" w:type="dxa"/>
            <w:tcBorders>
              <w:right w:val="single" w:sz="24" w:space="0" w:color="auto"/>
            </w:tcBorders>
          </w:tcPr>
          <w:p w14:paraId="6E00CB7F"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HW/Quiz/CTP - Due 11/1</w:t>
            </w:r>
          </w:p>
        </w:tc>
      </w:tr>
      <w:tr w:rsidR="007D13AB" w:rsidRPr="007D13AB" w14:paraId="0985DFD9" w14:textId="77777777" w:rsidTr="007D13AB">
        <w:trPr>
          <w:trHeight w:val="843"/>
        </w:trPr>
        <w:tc>
          <w:tcPr>
            <w:tcW w:w="2337" w:type="dxa"/>
            <w:tcBorders>
              <w:left w:val="single" w:sz="24" w:space="0" w:color="auto"/>
            </w:tcBorders>
            <w:shd w:val="clear" w:color="auto" w:fill="FFFFFF" w:themeFill="background1"/>
          </w:tcPr>
          <w:p w14:paraId="1C1B5804" w14:textId="77777777" w:rsidR="007D13AB" w:rsidRPr="007D13AB" w:rsidRDefault="007D13AB" w:rsidP="007D13AB">
            <w:pPr>
              <w:jc w:val="cente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11/1</w:t>
            </w:r>
          </w:p>
        </w:tc>
        <w:tc>
          <w:tcPr>
            <w:tcW w:w="2337" w:type="dxa"/>
            <w:shd w:val="clear" w:color="auto" w:fill="000000" w:themeFill="text1"/>
          </w:tcPr>
          <w:p w14:paraId="600C5509" w14:textId="77777777" w:rsidR="007D13AB" w:rsidRPr="007D13AB" w:rsidRDefault="007D13AB" w:rsidP="007D13AB">
            <w:pPr>
              <w:rPr>
                <w:rFonts w:asciiTheme="minorHAnsi" w:eastAsiaTheme="minorHAnsi" w:hAnsiTheme="minorHAnsi" w:cstheme="minorBidi"/>
                <w:sz w:val="22"/>
                <w:szCs w:val="22"/>
              </w:rPr>
            </w:pPr>
          </w:p>
        </w:tc>
        <w:tc>
          <w:tcPr>
            <w:tcW w:w="2338" w:type="dxa"/>
            <w:shd w:val="clear" w:color="auto" w:fill="000000" w:themeFill="text1"/>
          </w:tcPr>
          <w:p w14:paraId="54273454" w14:textId="77777777" w:rsidR="007D13AB" w:rsidRPr="007D13AB" w:rsidRDefault="007D13AB" w:rsidP="007D13AB">
            <w:pPr>
              <w:rPr>
                <w:rFonts w:asciiTheme="minorHAnsi" w:eastAsiaTheme="minorHAnsi" w:hAnsiTheme="minorHAnsi" w:cstheme="minorBidi"/>
                <w:sz w:val="22"/>
                <w:szCs w:val="22"/>
              </w:rPr>
            </w:pPr>
          </w:p>
        </w:tc>
        <w:tc>
          <w:tcPr>
            <w:tcW w:w="2338" w:type="dxa"/>
            <w:tcBorders>
              <w:right w:val="single" w:sz="24" w:space="0" w:color="auto"/>
            </w:tcBorders>
          </w:tcPr>
          <w:p w14:paraId="7F0F503B"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Chapter 9 HW/Quiz/CTP</w:t>
            </w:r>
          </w:p>
        </w:tc>
      </w:tr>
      <w:tr w:rsidR="007D13AB" w:rsidRPr="007D13AB" w14:paraId="705AEA69" w14:textId="77777777" w:rsidTr="007D13AB">
        <w:tc>
          <w:tcPr>
            <w:tcW w:w="2337" w:type="dxa"/>
            <w:tcBorders>
              <w:left w:val="single" w:sz="24" w:space="0" w:color="auto"/>
            </w:tcBorders>
            <w:shd w:val="clear" w:color="auto" w:fill="FFFFFF" w:themeFill="background1"/>
          </w:tcPr>
          <w:p w14:paraId="6FE93769" w14:textId="77777777" w:rsidR="007D13AB" w:rsidRPr="007D13AB" w:rsidRDefault="007D13AB" w:rsidP="007D13AB">
            <w:pPr>
              <w:jc w:val="cente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11/3</w:t>
            </w:r>
          </w:p>
        </w:tc>
        <w:tc>
          <w:tcPr>
            <w:tcW w:w="2337" w:type="dxa"/>
          </w:tcPr>
          <w:p w14:paraId="60FF9E18"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Chapter 10 Lecture</w:t>
            </w:r>
          </w:p>
        </w:tc>
        <w:tc>
          <w:tcPr>
            <w:tcW w:w="2338" w:type="dxa"/>
          </w:tcPr>
          <w:p w14:paraId="4960EEBC"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Real GDP and the Price Level in the Long Run</w:t>
            </w:r>
          </w:p>
        </w:tc>
        <w:tc>
          <w:tcPr>
            <w:tcW w:w="2338" w:type="dxa"/>
            <w:tcBorders>
              <w:right w:val="single" w:sz="24" w:space="0" w:color="auto"/>
            </w:tcBorders>
          </w:tcPr>
          <w:p w14:paraId="26B39158"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HW/Quiz/CTP - Due 11/8</w:t>
            </w:r>
          </w:p>
          <w:p w14:paraId="51DB97C9"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shd w:val="clear" w:color="auto" w:fill="D9D9D9" w:themeFill="background1" w:themeFillShade="D9"/>
              </w:rPr>
              <w:t>Exam #2 – MyEconLab Chapters 7-9 Due 11/8</w:t>
            </w:r>
          </w:p>
        </w:tc>
      </w:tr>
      <w:tr w:rsidR="007D13AB" w:rsidRPr="007D13AB" w14:paraId="025F0C9D" w14:textId="77777777" w:rsidTr="007D13AB">
        <w:tc>
          <w:tcPr>
            <w:tcW w:w="2337" w:type="dxa"/>
            <w:tcBorders>
              <w:left w:val="single" w:sz="24" w:space="0" w:color="auto"/>
            </w:tcBorders>
            <w:shd w:val="clear" w:color="auto" w:fill="FFFFFF" w:themeFill="background1"/>
          </w:tcPr>
          <w:p w14:paraId="6ADFA9AA" w14:textId="77777777" w:rsidR="007D13AB" w:rsidRPr="007D13AB" w:rsidRDefault="007D13AB" w:rsidP="007D13AB">
            <w:pPr>
              <w:jc w:val="cente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11/8</w:t>
            </w:r>
          </w:p>
        </w:tc>
        <w:tc>
          <w:tcPr>
            <w:tcW w:w="2337" w:type="dxa"/>
            <w:shd w:val="clear" w:color="auto" w:fill="000000" w:themeFill="text1"/>
          </w:tcPr>
          <w:p w14:paraId="217CD1C6" w14:textId="77777777" w:rsidR="007D13AB" w:rsidRPr="007D13AB" w:rsidRDefault="007D13AB" w:rsidP="007D13AB">
            <w:pPr>
              <w:rPr>
                <w:rFonts w:asciiTheme="minorHAnsi" w:eastAsiaTheme="minorHAnsi" w:hAnsiTheme="minorHAnsi" w:cstheme="minorBidi"/>
                <w:sz w:val="22"/>
                <w:szCs w:val="22"/>
              </w:rPr>
            </w:pPr>
          </w:p>
        </w:tc>
        <w:tc>
          <w:tcPr>
            <w:tcW w:w="2338" w:type="dxa"/>
            <w:shd w:val="clear" w:color="auto" w:fill="000000" w:themeFill="text1"/>
          </w:tcPr>
          <w:p w14:paraId="4C886BE0" w14:textId="77777777" w:rsidR="007D13AB" w:rsidRPr="007D13AB" w:rsidRDefault="007D13AB" w:rsidP="007D13AB">
            <w:pPr>
              <w:rPr>
                <w:rFonts w:asciiTheme="minorHAnsi" w:eastAsiaTheme="minorHAnsi" w:hAnsiTheme="minorHAnsi" w:cstheme="minorBidi"/>
                <w:sz w:val="22"/>
                <w:szCs w:val="22"/>
              </w:rPr>
            </w:pPr>
          </w:p>
        </w:tc>
        <w:tc>
          <w:tcPr>
            <w:tcW w:w="2338" w:type="dxa"/>
            <w:tcBorders>
              <w:right w:val="single" w:sz="24" w:space="0" w:color="auto"/>
            </w:tcBorders>
          </w:tcPr>
          <w:p w14:paraId="289F4D23"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Chapter 10 HW/Quiz/CTP/Exam #2</w:t>
            </w:r>
          </w:p>
        </w:tc>
      </w:tr>
      <w:tr w:rsidR="007D13AB" w:rsidRPr="007D13AB" w14:paraId="70DB3A12" w14:textId="77777777" w:rsidTr="007D13AB">
        <w:tc>
          <w:tcPr>
            <w:tcW w:w="2337" w:type="dxa"/>
            <w:tcBorders>
              <w:left w:val="single" w:sz="24" w:space="0" w:color="auto"/>
            </w:tcBorders>
            <w:shd w:val="clear" w:color="auto" w:fill="FFFFFF" w:themeFill="background1"/>
          </w:tcPr>
          <w:p w14:paraId="13738ECC" w14:textId="77777777" w:rsidR="007D13AB" w:rsidRPr="007D13AB" w:rsidRDefault="007D13AB" w:rsidP="007D13AB">
            <w:pPr>
              <w:jc w:val="cente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11/10</w:t>
            </w:r>
          </w:p>
        </w:tc>
        <w:tc>
          <w:tcPr>
            <w:tcW w:w="2337" w:type="dxa"/>
          </w:tcPr>
          <w:p w14:paraId="5339DE95"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Chapter 11 Lecture</w:t>
            </w:r>
          </w:p>
        </w:tc>
        <w:tc>
          <w:tcPr>
            <w:tcW w:w="2338" w:type="dxa"/>
          </w:tcPr>
          <w:p w14:paraId="6E1CECFE"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Classical and Keynesian Macro Analysis</w:t>
            </w:r>
          </w:p>
        </w:tc>
        <w:tc>
          <w:tcPr>
            <w:tcW w:w="2338" w:type="dxa"/>
            <w:tcBorders>
              <w:right w:val="single" w:sz="24" w:space="0" w:color="auto"/>
            </w:tcBorders>
          </w:tcPr>
          <w:p w14:paraId="66BCB792"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HW/Quiz/CTP - Due 11/15</w:t>
            </w:r>
          </w:p>
        </w:tc>
      </w:tr>
      <w:tr w:rsidR="007D13AB" w:rsidRPr="007D13AB" w14:paraId="70C91549" w14:textId="77777777" w:rsidTr="007D13AB">
        <w:tc>
          <w:tcPr>
            <w:tcW w:w="2337" w:type="dxa"/>
            <w:tcBorders>
              <w:left w:val="single" w:sz="24" w:space="0" w:color="auto"/>
            </w:tcBorders>
            <w:shd w:val="clear" w:color="auto" w:fill="FFFFFF" w:themeFill="background1"/>
          </w:tcPr>
          <w:p w14:paraId="254FC32B" w14:textId="77777777" w:rsidR="007D13AB" w:rsidRPr="007D13AB" w:rsidRDefault="007D13AB" w:rsidP="007D13AB">
            <w:pPr>
              <w:jc w:val="cente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11/15</w:t>
            </w:r>
          </w:p>
        </w:tc>
        <w:tc>
          <w:tcPr>
            <w:tcW w:w="2337" w:type="dxa"/>
            <w:shd w:val="clear" w:color="auto" w:fill="000000" w:themeFill="text1"/>
          </w:tcPr>
          <w:p w14:paraId="7FFF218F" w14:textId="77777777" w:rsidR="007D13AB" w:rsidRPr="007D13AB" w:rsidRDefault="007D13AB" w:rsidP="007D13AB">
            <w:pPr>
              <w:rPr>
                <w:rFonts w:asciiTheme="minorHAnsi" w:eastAsiaTheme="minorHAnsi" w:hAnsiTheme="minorHAnsi" w:cstheme="minorBidi"/>
                <w:sz w:val="22"/>
                <w:szCs w:val="22"/>
              </w:rPr>
            </w:pPr>
          </w:p>
        </w:tc>
        <w:tc>
          <w:tcPr>
            <w:tcW w:w="2338" w:type="dxa"/>
            <w:shd w:val="clear" w:color="auto" w:fill="000000" w:themeFill="text1"/>
          </w:tcPr>
          <w:p w14:paraId="79B75C16" w14:textId="77777777" w:rsidR="007D13AB" w:rsidRPr="007D13AB" w:rsidRDefault="007D13AB" w:rsidP="007D13AB">
            <w:pPr>
              <w:rPr>
                <w:rFonts w:asciiTheme="minorHAnsi" w:eastAsiaTheme="minorHAnsi" w:hAnsiTheme="minorHAnsi" w:cstheme="minorBidi"/>
                <w:sz w:val="22"/>
                <w:szCs w:val="22"/>
              </w:rPr>
            </w:pPr>
          </w:p>
        </w:tc>
        <w:tc>
          <w:tcPr>
            <w:tcW w:w="2338" w:type="dxa"/>
            <w:tcBorders>
              <w:right w:val="single" w:sz="24" w:space="0" w:color="auto"/>
            </w:tcBorders>
          </w:tcPr>
          <w:p w14:paraId="0A54C2FD"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Chapter 11 HW/Quiz/CTP</w:t>
            </w:r>
          </w:p>
        </w:tc>
      </w:tr>
      <w:tr w:rsidR="007D13AB" w:rsidRPr="007D13AB" w14:paraId="372EBB88" w14:textId="77777777" w:rsidTr="007D13AB">
        <w:tc>
          <w:tcPr>
            <w:tcW w:w="2337" w:type="dxa"/>
            <w:tcBorders>
              <w:left w:val="single" w:sz="24" w:space="0" w:color="auto"/>
            </w:tcBorders>
            <w:shd w:val="clear" w:color="auto" w:fill="FFFFFF" w:themeFill="background1"/>
          </w:tcPr>
          <w:p w14:paraId="6D428641" w14:textId="77777777" w:rsidR="007D13AB" w:rsidRPr="007D13AB" w:rsidRDefault="007D13AB" w:rsidP="007D13AB">
            <w:pPr>
              <w:jc w:val="cente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11/17</w:t>
            </w:r>
          </w:p>
        </w:tc>
        <w:tc>
          <w:tcPr>
            <w:tcW w:w="2337" w:type="dxa"/>
          </w:tcPr>
          <w:p w14:paraId="2C256BD1"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Chapter 12 Lecture</w:t>
            </w:r>
          </w:p>
        </w:tc>
        <w:tc>
          <w:tcPr>
            <w:tcW w:w="2338" w:type="dxa"/>
          </w:tcPr>
          <w:p w14:paraId="32A602AC"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Consumption, Real GDP and the Multiplier</w:t>
            </w:r>
          </w:p>
        </w:tc>
        <w:tc>
          <w:tcPr>
            <w:tcW w:w="2338" w:type="dxa"/>
            <w:tcBorders>
              <w:right w:val="single" w:sz="24" w:space="0" w:color="auto"/>
            </w:tcBorders>
          </w:tcPr>
          <w:p w14:paraId="25C160D8"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HW/Quiz/CTP - Due 11/22</w:t>
            </w:r>
          </w:p>
          <w:p w14:paraId="06AD0894" w14:textId="77777777" w:rsidR="007D13AB" w:rsidRPr="007D13AB" w:rsidRDefault="007D13AB" w:rsidP="007D13AB">
            <w:pPr>
              <w:rPr>
                <w:rFonts w:asciiTheme="minorHAnsi" w:eastAsiaTheme="minorHAnsi" w:hAnsiTheme="minorHAnsi" w:cstheme="minorBidi"/>
                <w:sz w:val="22"/>
                <w:szCs w:val="22"/>
              </w:rPr>
            </w:pPr>
          </w:p>
        </w:tc>
      </w:tr>
      <w:tr w:rsidR="007D13AB" w:rsidRPr="007D13AB" w14:paraId="147FF787" w14:textId="77777777" w:rsidTr="007D13AB">
        <w:tc>
          <w:tcPr>
            <w:tcW w:w="2337" w:type="dxa"/>
            <w:tcBorders>
              <w:left w:val="single" w:sz="24" w:space="0" w:color="auto"/>
            </w:tcBorders>
            <w:shd w:val="clear" w:color="auto" w:fill="FFFFFF" w:themeFill="background1"/>
          </w:tcPr>
          <w:p w14:paraId="16DD18DD" w14:textId="77777777" w:rsidR="007D13AB" w:rsidRPr="007D13AB" w:rsidRDefault="007D13AB" w:rsidP="007D13AB">
            <w:pPr>
              <w:jc w:val="cente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11/22</w:t>
            </w:r>
          </w:p>
        </w:tc>
        <w:tc>
          <w:tcPr>
            <w:tcW w:w="2337" w:type="dxa"/>
            <w:shd w:val="clear" w:color="auto" w:fill="000000" w:themeFill="text1"/>
          </w:tcPr>
          <w:p w14:paraId="3B0FA290" w14:textId="77777777" w:rsidR="007D13AB" w:rsidRPr="007D13AB" w:rsidRDefault="007D13AB" w:rsidP="007D13AB">
            <w:pPr>
              <w:rPr>
                <w:rFonts w:asciiTheme="minorHAnsi" w:eastAsiaTheme="minorHAnsi" w:hAnsiTheme="minorHAnsi" w:cstheme="minorBidi"/>
                <w:sz w:val="22"/>
                <w:szCs w:val="22"/>
              </w:rPr>
            </w:pPr>
          </w:p>
        </w:tc>
        <w:tc>
          <w:tcPr>
            <w:tcW w:w="2338" w:type="dxa"/>
            <w:shd w:val="clear" w:color="auto" w:fill="000000" w:themeFill="text1"/>
          </w:tcPr>
          <w:p w14:paraId="61DC44B4" w14:textId="77777777" w:rsidR="007D13AB" w:rsidRPr="007D13AB" w:rsidRDefault="007D13AB" w:rsidP="007D13AB">
            <w:pPr>
              <w:rPr>
                <w:rFonts w:asciiTheme="minorHAnsi" w:eastAsiaTheme="minorHAnsi" w:hAnsiTheme="minorHAnsi" w:cstheme="minorBidi"/>
                <w:sz w:val="22"/>
                <w:szCs w:val="22"/>
              </w:rPr>
            </w:pPr>
          </w:p>
        </w:tc>
        <w:tc>
          <w:tcPr>
            <w:tcW w:w="2338" w:type="dxa"/>
            <w:tcBorders>
              <w:right w:val="single" w:sz="24" w:space="0" w:color="auto"/>
            </w:tcBorders>
          </w:tcPr>
          <w:p w14:paraId="5A4497CA"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Chapter 12 HW/Quiz/CTP</w:t>
            </w:r>
          </w:p>
        </w:tc>
      </w:tr>
      <w:tr w:rsidR="007D13AB" w:rsidRPr="007D13AB" w14:paraId="30F50F25" w14:textId="77777777" w:rsidTr="007D13AB">
        <w:tc>
          <w:tcPr>
            <w:tcW w:w="2337" w:type="dxa"/>
            <w:tcBorders>
              <w:left w:val="single" w:sz="24" w:space="0" w:color="auto"/>
            </w:tcBorders>
            <w:shd w:val="clear" w:color="auto" w:fill="FFFFFF" w:themeFill="background1"/>
          </w:tcPr>
          <w:p w14:paraId="0C47B30A" w14:textId="77777777" w:rsidR="007D13AB" w:rsidRPr="007D13AB" w:rsidRDefault="007D13AB" w:rsidP="007D13AB">
            <w:pPr>
              <w:jc w:val="cente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11/24</w:t>
            </w:r>
          </w:p>
        </w:tc>
        <w:tc>
          <w:tcPr>
            <w:tcW w:w="2337" w:type="dxa"/>
            <w:shd w:val="clear" w:color="auto" w:fill="000000" w:themeFill="text1"/>
          </w:tcPr>
          <w:p w14:paraId="35AC3491" w14:textId="77777777" w:rsidR="007D13AB" w:rsidRPr="007D13AB" w:rsidRDefault="007D13AB" w:rsidP="007D13AB">
            <w:pPr>
              <w:rPr>
                <w:rFonts w:asciiTheme="minorHAnsi" w:eastAsiaTheme="minorHAnsi" w:hAnsiTheme="minorHAnsi" w:cstheme="minorBidi"/>
                <w:sz w:val="22"/>
                <w:szCs w:val="22"/>
              </w:rPr>
            </w:pPr>
          </w:p>
        </w:tc>
        <w:tc>
          <w:tcPr>
            <w:tcW w:w="2338" w:type="dxa"/>
            <w:shd w:val="clear" w:color="auto" w:fill="000000" w:themeFill="text1"/>
          </w:tcPr>
          <w:p w14:paraId="2A695F6A" w14:textId="77777777" w:rsidR="007D13AB" w:rsidRPr="007D13AB" w:rsidRDefault="007D13AB" w:rsidP="007D13AB">
            <w:pPr>
              <w:rPr>
                <w:rFonts w:asciiTheme="minorHAnsi" w:eastAsiaTheme="minorHAnsi" w:hAnsiTheme="minorHAnsi" w:cstheme="minorBidi"/>
                <w:sz w:val="22"/>
                <w:szCs w:val="22"/>
              </w:rPr>
            </w:pPr>
          </w:p>
        </w:tc>
        <w:tc>
          <w:tcPr>
            <w:tcW w:w="2338" w:type="dxa"/>
            <w:tcBorders>
              <w:right w:val="single" w:sz="24" w:space="0" w:color="auto"/>
            </w:tcBorders>
          </w:tcPr>
          <w:p w14:paraId="277E3CF3"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Holiday – College Closed</w:t>
            </w:r>
          </w:p>
        </w:tc>
      </w:tr>
      <w:tr w:rsidR="007D13AB" w:rsidRPr="007D13AB" w14:paraId="0D4482FF" w14:textId="77777777" w:rsidTr="007D13AB">
        <w:tc>
          <w:tcPr>
            <w:tcW w:w="2337" w:type="dxa"/>
            <w:tcBorders>
              <w:left w:val="single" w:sz="24" w:space="0" w:color="auto"/>
            </w:tcBorders>
            <w:shd w:val="clear" w:color="auto" w:fill="FFFFFF" w:themeFill="background1"/>
          </w:tcPr>
          <w:p w14:paraId="4452C240" w14:textId="77777777" w:rsidR="007D13AB" w:rsidRPr="007D13AB" w:rsidRDefault="007D13AB" w:rsidP="007D13AB">
            <w:pPr>
              <w:jc w:val="cente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11/29</w:t>
            </w:r>
          </w:p>
        </w:tc>
        <w:tc>
          <w:tcPr>
            <w:tcW w:w="2337" w:type="dxa"/>
          </w:tcPr>
          <w:p w14:paraId="35F2F9DA"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Chapters 13/14 Lecture</w:t>
            </w:r>
          </w:p>
        </w:tc>
        <w:tc>
          <w:tcPr>
            <w:tcW w:w="2338" w:type="dxa"/>
          </w:tcPr>
          <w:p w14:paraId="4567E98D"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Fiscal Policy/Deficit Spending and the Public Debt</w:t>
            </w:r>
          </w:p>
        </w:tc>
        <w:tc>
          <w:tcPr>
            <w:tcW w:w="2338" w:type="dxa"/>
            <w:tcBorders>
              <w:right w:val="single" w:sz="24" w:space="0" w:color="auto"/>
            </w:tcBorders>
          </w:tcPr>
          <w:p w14:paraId="3E779965"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HW/Quiz/CTP - Due 12/1</w:t>
            </w:r>
          </w:p>
        </w:tc>
      </w:tr>
      <w:tr w:rsidR="007D13AB" w:rsidRPr="007D13AB" w14:paraId="15A7DC24" w14:textId="77777777" w:rsidTr="007D13AB">
        <w:tc>
          <w:tcPr>
            <w:tcW w:w="2337" w:type="dxa"/>
            <w:tcBorders>
              <w:left w:val="single" w:sz="24" w:space="0" w:color="auto"/>
            </w:tcBorders>
            <w:shd w:val="clear" w:color="auto" w:fill="FFFFFF" w:themeFill="background1"/>
          </w:tcPr>
          <w:p w14:paraId="1862392C" w14:textId="77777777" w:rsidR="007D13AB" w:rsidRPr="007D13AB" w:rsidRDefault="007D13AB" w:rsidP="007D13AB">
            <w:pPr>
              <w:jc w:val="cente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12/1</w:t>
            </w:r>
          </w:p>
        </w:tc>
        <w:tc>
          <w:tcPr>
            <w:tcW w:w="2337" w:type="dxa"/>
            <w:shd w:val="clear" w:color="auto" w:fill="000000" w:themeFill="text1"/>
          </w:tcPr>
          <w:p w14:paraId="0B37F9DF" w14:textId="77777777" w:rsidR="007D13AB" w:rsidRPr="007D13AB" w:rsidRDefault="007D13AB" w:rsidP="007D13AB">
            <w:pPr>
              <w:rPr>
                <w:rFonts w:asciiTheme="minorHAnsi" w:eastAsiaTheme="minorHAnsi" w:hAnsiTheme="minorHAnsi" w:cstheme="minorBidi"/>
                <w:sz w:val="22"/>
                <w:szCs w:val="22"/>
              </w:rPr>
            </w:pPr>
          </w:p>
        </w:tc>
        <w:tc>
          <w:tcPr>
            <w:tcW w:w="2338" w:type="dxa"/>
            <w:shd w:val="clear" w:color="auto" w:fill="000000" w:themeFill="text1"/>
          </w:tcPr>
          <w:p w14:paraId="7D798BEB" w14:textId="77777777" w:rsidR="007D13AB" w:rsidRPr="007D13AB" w:rsidRDefault="007D13AB" w:rsidP="007D13AB">
            <w:pPr>
              <w:rPr>
                <w:rFonts w:asciiTheme="minorHAnsi" w:eastAsiaTheme="minorHAnsi" w:hAnsiTheme="minorHAnsi" w:cstheme="minorBidi"/>
                <w:sz w:val="22"/>
                <w:szCs w:val="22"/>
              </w:rPr>
            </w:pPr>
          </w:p>
        </w:tc>
        <w:tc>
          <w:tcPr>
            <w:tcW w:w="2338" w:type="dxa"/>
            <w:tcBorders>
              <w:right w:val="single" w:sz="24" w:space="0" w:color="auto"/>
            </w:tcBorders>
          </w:tcPr>
          <w:p w14:paraId="3AF9A125"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Chapter’s 13/14 HW/Quizzes/CTP</w:t>
            </w:r>
          </w:p>
        </w:tc>
      </w:tr>
      <w:tr w:rsidR="007D13AB" w:rsidRPr="007D13AB" w14:paraId="1084919F" w14:textId="77777777" w:rsidTr="007D13AB">
        <w:tc>
          <w:tcPr>
            <w:tcW w:w="2337" w:type="dxa"/>
            <w:tcBorders>
              <w:left w:val="single" w:sz="24" w:space="0" w:color="auto"/>
            </w:tcBorders>
            <w:shd w:val="clear" w:color="auto" w:fill="FFFFFF" w:themeFill="background1"/>
          </w:tcPr>
          <w:p w14:paraId="63B5006E" w14:textId="77777777" w:rsidR="007D13AB" w:rsidRPr="007D13AB" w:rsidRDefault="007D13AB" w:rsidP="007D13AB">
            <w:pPr>
              <w:jc w:val="cente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lastRenderedPageBreak/>
              <w:t>12/6</w:t>
            </w:r>
          </w:p>
        </w:tc>
        <w:tc>
          <w:tcPr>
            <w:tcW w:w="2337" w:type="dxa"/>
          </w:tcPr>
          <w:p w14:paraId="31DE745F"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Chapter 15</w:t>
            </w:r>
          </w:p>
        </w:tc>
        <w:tc>
          <w:tcPr>
            <w:tcW w:w="2338" w:type="dxa"/>
          </w:tcPr>
          <w:p w14:paraId="3E233661"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Money, Banking and Central Banking</w:t>
            </w:r>
          </w:p>
        </w:tc>
        <w:tc>
          <w:tcPr>
            <w:tcW w:w="2338" w:type="dxa"/>
            <w:tcBorders>
              <w:right w:val="single" w:sz="24" w:space="0" w:color="auto"/>
            </w:tcBorders>
          </w:tcPr>
          <w:p w14:paraId="67EA0738"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HW/Quiz/CTP - Due 12/8</w:t>
            </w:r>
          </w:p>
          <w:p w14:paraId="1823E356" w14:textId="77777777" w:rsidR="007D13AB" w:rsidRPr="007D13AB" w:rsidRDefault="007D13AB" w:rsidP="007D13AB">
            <w:pPr>
              <w:rPr>
                <w:rFonts w:asciiTheme="minorHAnsi" w:eastAsiaTheme="minorHAnsi" w:hAnsiTheme="minorHAnsi" w:cstheme="minorBidi"/>
                <w:sz w:val="22"/>
                <w:szCs w:val="22"/>
                <w:shd w:val="clear" w:color="auto" w:fill="D9D9D9" w:themeFill="background1" w:themeFillShade="D9"/>
              </w:rPr>
            </w:pPr>
            <w:r w:rsidRPr="007D13AB">
              <w:rPr>
                <w:rFonts w:asciiTheme="minorHAnsi" w:eastAsiaTheme="minorHAnsi" w:hAnsiTheme="minorHAnsi" w:cstheme="minorBidi"/>
                <w:sz w:val="22"/>
                <w:szCs w:val="22"/>
                <w:shd w:val="clear" w:color="auto" w:fill="D9D9D9" w:themeFill="background1" w:themeFillShade="D9"/>
              </w:rPr>
              <w:t xml:space="preserve">Exam #3 MyEconLab Chapters 10-14 </w:t>
            </w:r>
          </w:p>
          <w:p w14:paraId="33D5149D"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shd w:val="clear" w:color="auto" w:fill="D9D9D9" w:themeFill="background1" w:themeFillShade="D9"/>
              </w:rPr>
              <w:t>Due 12/8</w:t>
            </w:r>
          </w:p>
        </w:tc>
      </w:tr>
      <w:tr w:rsidR="007D13AB" w:rsidRPr="007D13AB" w14:paraId="52D3ED6C" w14:textId="77777777" w:rsidTr="007D13AB">
        <w:tc>
          <w:tcPr>
            <w:tcW w:w="2337" w:type="dxa"/>
            <w:tcBorders>
              <w:left w:val="single" w:sz="24" w:space="0" w:color="auto"/>
            </w:tcBorders>
            <w:shd w:val="clear" w:color="auto" w:fill="FFFFFF" w:themeFill="background1"/>
          </w:tcPr>
          <w:p w14:paraId="48D33849" w14:textId="77777777" w:rsidR="007D13AB" w:rsidRPr="007D13AB" w:rsidRDefault="007D13AB" w:rsidP="007D13AB">
            <w:pPr>
              <w:jc w:val="cente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12/8</w:t>
            </w:r>
          </w:p>
        </w:tc>
        <w:tc>
          <w:tcPr>
            <w:tcW w:w="2337" w:type="dxa"/>
            <w:shd w:val="clear" w:color="auto" w:fill="000000" w:themeFill="text1"/>
          </w:tcPr>
          <w:p w14:paraId="6A2312D9" w14:textId="77777777" w:rsidR="007D13AB" w:rsidRPr="007D13AB" w:rsidRDefault="007D13AB" w:rsidP="007D13AB">
            <w:pPr>
              <w:rPr>
                <w:rFonts w:asciiTheme="minorHAnsi" w:eastAsiaTheme="minorHAnsi" w:hAnsiTheme="minorHAnsi" w:cstheme="minorBidi"/>
                <w:sz w:val="22"/>
                <w:szCs w:val="22"/>
              </w:rPr>
            </w:pPr>
          </w:p>
        </w:tc>
        <w:tc>
          <w:tcPr>
            <w:tcW w:w="2338" w:type="dxa"/>
            <w:shd w:val="clear" w:color="auto" w:fill="000000" w:themeFill="text1"/>
          </w:tcPr>
          <w:p w14:paraId="5E96EFDD" w14:textId="77777777" w:rsidR="007D13AB" w:rsidRPr="007D13AB" w:rsidRDefault="007D13AB" w:rsidP="007D13AB">
            <w:pPr>
              <w:rPr>
                <w:rFonts w:asciiTheme="minorHAnsi" w:eastAsiaTheme="minorHAnsi" w:hAnsiTheme="minorHAnsi" w:cstheme="minorBidi"/>
                <w:sz w:val="22"/>
                <w:szCs w:val="22"/>
              </w:rPr>
            </w:pPr>
          </w:p>
        </w:tc>
        <w:tc>
          <w:tcPr>
            <w:tcW w:w="2338" w:type="dxa"/>
            <w:tcBorders>
              <w:right w:val="single" w:sz="24" w:space="0" w:color="auto"/>
            </w:tcBorders>
          </w:tcPr>
          <w:p w14:paraId="5F7CD3BD"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HW/Quiz/CTP - Due 12/8</w:t>
            </w:r>
          </w:p>
        </w:tc>
      </w:tr>
      <w:tr w:rsidR="007D13AB" w:rsidRPr="007D13AB" w14:paraId="35FF3022" w14:textId="77777777" w:rsidTr="007D13AB">
        <w:tc>
          <w:tcPr>
            <w:tcW w:w="2337" w:type="dxa"/>
            <w:tcBorders>
              <w:left w:val="single" w:sz="24" w:space="0" w:color="auto"/>
              <w:bottom w:val="single" w:sz="24" w:space="0" w:color="auto"/>
            </w:tcBorders>
            <w:shd w:val="clear" w:color="auto" w:fill="FFFFFF" w:themeFill="background1"/>
          </w:tcPr>
          <w:p w14:paraId="27483A6D" w14:textId="77777777" w:rsidR="007D13AB" w:rsidRPr="007D13AB" w:rsidRDefault="007D13AB" w:rsidP="007D13AB">
            <w:pPr>
              <w:jc w:val="cente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12/13</w:t>
            </w:r>
          </w:p>
        </w:tc>
        <w:tc>
          <w:tcPr>
            <w:tcW w:w="2337" w:type="dxa"/>
            <w:tcBorders>
              <w:bottom w:val="single" w:sz="24" w:space="0" w:color="auto"/>
            </w:tcBorders>
            <w:shd w:val="clear" w:color="auto" w:fill="000000" w:themeFill="text1"/>
          </w:tcPr>
          <w:p w14:paraId="18F63A8C" w14:textId="77777777" w:rsidR="007D13AB" w:rsidRPr="007D13AB" w:rsidRDefault="007D13AB" w:rsidP="007D13AB">
            <w:pPr>
              <w:rPr>
                <w:rFonts w:asciiTheme="minorHAnsi" w:eastAsiaTheme="minorHAnsi" w:hAnsiTheme="minorHAnsi" w:cstheme="minorBidi"/>
                <w:sz w:val="22"/>
                <w:szCs w:val="22"/>
              </w:rPr>
            </w:pPr>
          </w:p>
        </w:tc>
        <w:tc>
          <w:tcPr>
            <w:tcW w:w="2338" w:type="dxa"/>
            <w:tcBorders>
              <w:bottom w:val="single" w:sz="24" w:space="0" w:color="auto"/>
            </w:tcBorders>
            <w:shd w:val="clear" w:color="auto" w:fill="000000" w:themeFill="text1"/>
          </w:tcPr>
          <w:p w14:paraId="3930C342" w14:textId="77777777" w:rsidR="007D13AB" w:rsidRPr="007D13AB" w:rsidRDefault="007D13AB" w:rsidP="007D13AB">
            <w:pPr>
              <w:rPr>
                <w:rFonts w:asciiTheme="minorHAnsi" w:eastAsiaTheme="minorHAnsi" w:hAnsiTheme="minorHAnsi" w:cstheme="minorBidi"/>
                <w:sz w:val="22"/>
                <w:szCs w:val="22"/>
              </w:rPr>
            </w:pPr>
          </w:p>
        </w:tc>
        <w:tc>
          <w:tcPr>
            <w:tcW w:w="2338" w:type="dxa"/>
            <w:tcBorders>
              <w:bottom w:val="single" w:sz="24" w:space="0" w:color="auto"/>
              <w:right w:val="single" w:sz="24" w:space="0" w:color="auto"/>
            </w:tcBorders>
            <w:shd w:val="clear" w:color="auto" w:fill="D9D9D9" w:themeFill="background1" w:themeFillShade="D9"/>
          </w:tcPr>
          <w:p w14:paraId="1EBF8FDF" w14:textId="77777777" w:rsidR="007D13AB" w:rsidRPr="007D13AB" w:rsidRDefault="007D13AB" w:rsidP="007D13AB">
            <w:pPr>
              <w:rPr>
                <w:rFonts w:asciiTheme="minorHAnsi" w:eastAsiaTheme="minorHAnsi" w:hAnsiTheme="minorHAnsi" w:cstheme="minorBidi"/>
                <w:sz w:val="22"/>
                <w:szCs w:val="22"/>
              </w:rPr>
            </w:pPr>
            <w:r w:rsidRPr="007D13AB">
              <w:rPr>
                <w:rFonts w:asciiTheme="minorHAnsi" w:eastAsiaTheme="minorHAnsi" w:hAnsiTheme="minorHAnsi" w:cstheme="minorBidi"/>
                <w:sz w:val="22"/>
                <w:szCs w:val="22"/>
              </w:rPr>
              <w:t>Comprehensive Final Exam – In Class</w:t>
            </w:r>
          </w:p>
        </w:tc>
      </w:tr>
    </w:tbl>
    <w:p w14:paraId="19E66531" w14:textId="77777777" w:rsidR="007D13AB" w:rsidRPr="007D13AB" w:rsidRDefault="007D13AB" w:rsidP="007D13AB">
      <w:pPr>
        <w:jc w:val="center"/>
        <w:rPr>
          <w:rFonts w:asciiTheme="minorHAnsi" w:eastAsiaTheme="minorHAnsi" w:hAnsiTheme="minorHAnsi" w:cstheme="minorBidi"/>
          <w:sz w:val="22"/>
          <w:szCs w:val="22"/>
        </w:rPr>
      </w:pPr>
    </w:p>
    <w:p w14:paraId="36C4BE4D" w14:textId="77777777" w:rsidR="007D13AB" w:rsidRPr="007D13AB" w:rsidRDefault="007D13AB" w:rsidP="007D13AB">
      <w:pPr>
        <w:rPr>
          <w:rFonts w:asciiTheme="minorHAnsi" w:eastAsiaTheme="minorHAnsi" w:hAnsiTheme="minorHAnsi" w:cstheme="minorBidi"/>
          <w:sz w:val="22"/>
          <w:szCs w:val="22"/>
        </w:rPr>
      </w:pPr>
    </w:p>
    <w:p w14:paraId="34C55DF9" w14:textId="77777777" w:rsidR="007D13AB" w:rsidRPr="007D13AB" w:rsidRDefault="007D13AB" w:rsidP="007D13AB">
      <w:pPr>
        <w:rPr>
          <w:rFonts w:asciiTheme="minorHAnsi" w:eastAsiaTheme="minorHAnsi" w:hAnsiTheme="minorHAnsi" w:cstheme="minorBidi"/>
          <w:sz w:val="22"/>
          <w:szCs w:val="22"/>
        </w:rPr>
      </w:pPr>
    </w:p>
    <w:p w14:paraId="12B2F6AC" w14:textId="77777777" w:rsidR="007D13AB" w:rsidRPr="007D13AB" w:rsidRDefault="007D13AB" w:rsidP="007D13AB">
      <w:pPr>
        <w:rPr>
          <w:rFonts w:asciiTheme="minorHAnsi" w:eastAsiaTheme="minorHAnsi" w:hAnsiTheme="minorHAnsi" w:cstheme="minorBidi"/>
          <w:sz w:val="22"/>
          <w:szCs w:val="22"/>
        </w:rPr>
      </w:pPr>
    </w:p>
    <w:p w14:paraId="76ADD675" w14:textId="77777777" w:rsidR="007D13AB" w:rsidRPr="007D13AB" w:rsidRDefault="007D13AB" w:rsidP="007D13AB">
      <w:pPr>
        <w:rPr>
          <w:rFonts w:asciiTheme="minorHAnsi" w:eastAsiaTheme="minorHAnsi" w:hAnsiTheme="minorHAnsi" w:cstheme="minorBidi"/>
          <w:b/>
          <w:sz w:val="22"/>
          <w:szCs w:val="22"/>
          <w:u w:val="single"/>
        </w:rPr>
      </w:pPr>
    </w:p>
    <w:p w14:paraId="74EE903D" w14:textId="77777777" w:rsidR="003578B1" w:rsidRDefault="003578B1" w:rsidP="00D53459">
      <w:pPr>
        <w:rPr>
          <w:sz w:val="22"/>
          <w:szCs w:val="22"/>
        </w:rPr>
      </w:pPr>
    </w:p>
    <w:p w14:paraId="7F205B1C" w14:textId="77777777" w:rsidR="003578B1" w:rsidRDefault="003578B1" w:rsidP="00D53459">
      <w:pPr>
        <w:rPr>
          <w:sz w:val="22"/>
          <w:szCs w:val="22"/>
        </w:rPr>
      </w:pPr>
    </w:p>
    <w:p w14:paraId="11DC010E" w14:textId="77777777" w:rsidR="007574BB" w:rsidRDefault="007574BB" w:rsidP="00D53459">
      <w:pPr>
        <w:rPr>
          <w:sz w:val="22"/>
          <w:szCs w:val="22"/>
        </w:rPr>
      </w:pPr>
    </w:p>
    <w:p w14:paraId="5721F3FE" w14:textId="77777777" w:rsidR="00AE11B2" w:rsidRDefault="00AE11B2" w:rsidP="00D53459">
      <w:pPr>
        <w:rPr>
          <w:sz w:val="22"/>
          <w:szCs w:val="22"/>
        </w:rPr>
      </w:pPr>
    </w:p>
    <w:p w14:paraId="4C9A37A1" w14:textId="77777777" w:rsidR="00AE11B2" w:rsidRDefault="00AE11B2" w:rsidP="00D53459">
      <w:pPr>
        <w:rPr>
          <w:sz w:val="22"/>
          <w:szCs w:val="22"/>
        </w:rPr>
      </w:pPr>
    </w:p>
    <w:p w14:paraId="53550BF4" w14:textId="77777777" w:rsidR="00AE11B2" w:rsidRDefault="00AE11B2" w:rsidP="00D53459">
      <w:pPr>
        <w:rPr>
          <w:sz w:val="22"/>
          <w:szCs w:val="22"/>
        </w:rPr>
      </w:pPr>
    </w:p>
    <w:p w14:paraId="00B88223" w14:textId="77777777" w:rsidR="00AE11B2" w:rsidRDefault="00AE11B2" w:rsidP="00D53459">
      <w:pPr>
        <w:rPr>
          <w:sz w:val="22"/>
          <w:szCs w:val="22"/>
        </w:rPr>
      </w:pPr>
    </w:p>
    <w:p w14:paraId="41651ACF" w14:textId="77777777" w:rsidR="00AE11B2" w:rsidRPr="0017040F" w:rsidRDefault="00FF6400" w:rsidP="00092DCD">
      <w:pPr>
        <w:pStyle w:val="Heading1"/>
        <w:jc w:val="center"/>
        <w:rPr>
          <w:b/>
          <w:i/>
          <w:u w:val="single"/>
        </w:rPr>
      </w:pPr>
      <w:r w:rsidRPr="0017040F">
        <w:rPr>
          <w:b/>
          <w:i/>
          <w:u w:val="single"/>
        </w:rPr>
        <w:t>A</w:t>
      </w:r>
      <w:r w:rsidR="00605FEE" w:rsidRPr="0017040F">
        <w:rPr>
          <w:b/>
          <w:i/>
          <w:u w:val="single"/>
        </w:rPr>
        <w:t>ppendix B Job Description of Full Time Faculty</w:t>
      </w:r>
    </w:p>
    <w:p w14:paraId="5EC2437A" w14:textId="77777777" w:rsidR="00AE11B2" w:rsidRDefault="00AE11B2" w:rsidP="00605FEE">
      <w:pPr>
        <w:pStyle w:val="Heading1"/>
        <w:jc w:val="right"/>
      </w:pPr>
    </w:p>
    <w:p w14:paraId="67C24503" w14:textId="77777777" w:rsidR="00605FEE" w:rsidRDefault="00605FEE" w:rsidP="00605FEE"/>
    <w:p w14:paraId="22DE7D67" w14:textId="77777777" w:rsidR="00AE11B2" w:rsidRDefault="00AE11B2" w:rsidP="00D53459">
      <w:pPr>
        <w:rPr>
          <w:sz w:val="22"/>
          <w:szCs w:val="22"/>
        </w:rPr>
      </w:pPr>
    </w:p>
    <w:p w14:paraId="4C7D8ED1" w14:textId="77777777" w:rsidR="00AE11B2" w:rsidRDefault="00AE11B2" w:rsidP="00D53459">
      <w:pPr>
        <w:rPr>
          <w:sz w:val="22"/>
          <w:szCs w:val="22"/>
        </w:rPr>
      </w:pPr>
    </w:p>
    <w:p w14:paraId="07DCBCD3" w14:textId="77777777" w:rsidR="00AE11B2" w:rsidRPr="00AA5871" w:rsidRDefault="00AE11B2" w:rsidP="00D53459">
      <w:pPr>
        <w:rPr>
          <w:sz w:val="22"/>
          <w:szCs w:val="22"/>
        </w:rPr>
      </w:pPr>
    </w:p>
    <w:sectPr w:rsidR="00AE11B2" w:rsidRPr="00AA5871" w:rsidSect="000129B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FD8AC4" w14:textId="77777777" w:rsidR="00445B34" w:rsidRDefault="00445B34" w:rsidP="00FF6400">
      <w:r>
        <w:separator/>
      </w:r>
    </w:p>
  </w:endnote>
  <w:endnote w:type="continuationSeparator" w:id="0">
    <w:p w14:paraId="6689B548" w14:textId="77777777" w:rsidR="00445B34" w:rsidRDefault="00445B34" w:rsidP="00FF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8801905"/>
      <w:docPartObj>
        <w:docPartGallery w:val="Page Numbers (Bottom of Page)"/>
        <w:docPartUnique/>
      </w:docPartObj>
    </w:sdtPr>
    <w:sdtEndPr>
      <w:rPr>
        <w:noProof/>
      </w:rPr>
    </w:sdtEndPr>
    <w:sdtContent>
      <w:p w14:paraId="073DC07C" w14:textId="77777777" w:rsidR="00227A3A" w:rsidRDefault="00227A3A">
        <w:pPr>
          <w:pStyle w:val="Footer"/>
          <w:jc w:val="center"/>
        </w:pPr>
        <w:r>
          <w:rPr>
            <w:noProof/>
          </w:rPr>
          <mc:AlternateContent>
            <mc:Choice Requires="wps">
              <w:drawing>
                <wp:inline distT="0" distB="0" distL="0" distR="0" wp14:anchorId="6B0B5EF3" wp14:editId="2E4686E4">
                  <wp:extent cx="5467350" cy="45085"/>
                  <wp:effectExtent l="0" t="9525" r="0" b="2540"/>
                  <wp:docPr id="1"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type w14:anchorId="103D5169"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rwcZgIAAKkEAAAOAAAAZHJzL2Uyb0RvYy54bWysVEtv2zAMvg/YfxB0T+1kzsNGnaJtkG1A&#10;txXotrsiS7YxWdQkJU5b7L+Pkt20e5yG+SCI4usjP9LnF8dOkYOwrgVd0ulZSonQHKpW1yX98nk7&#10;WVHiPNMVU6BFSe+Foxfr16/Oe1OIGTSgKmEJBtGu6E1JG+9NkSSON6Jj7gyM0KiUYDvmUbR1UlnW&#10;Y/ROJbM0XSQ92MpY4MI5fN0MSrqO8aUU3H+S0glPVEkRm4+njecunMn6nBW1ZaZp+QiD/QOKjrUa&#10;k55CbZhnZG/bP0J1LbfgQPozDl0CUrZcxBqwmmn6WzV3DTMi1oLNcebUJvf/wvKPh1tL2gq5o0Sz&#10;DinaKuh5w6wvyEbwNjBLUFkJx7FxN23deNKAbR9Ae6ZCB3vjCgx0Z25t6IEzN8C/OaLhumG6FpfW&#10;Qt8IViHuabBPfnEIgkNXsus/QIUA2N5DbOZR2o5I1ZqvwTGExoaRY2Tv/sSeOHrC8XGeLZZv5kgy&#10;R102T1fzmIsVIUxwNtb5twI6Ei4llVgnArT+qcqYgR1unA8Yn+2jL/N+2yo1+ir/DuxDdJD1tbKx&#10;bFvv8EoOLMxa/EYAJ5PdX2238RttR5OQfkwZYisdTg0BwgBueMHaEW7QhS7EgXvMp7MsvZrlk+1i&#10;tZxkMptP8mW6mqTT/CpfpFmebbY/xmxP/pGRQMJA5g6qeyTEwrAvuN94Qc4fKOlxV0rqvu+ZFZSo&#10;9xpJzadZFpYrCtl8OUPBvtTsXmqY5hiqpJ6S4Xrth4XcGxuG64lrDZc4CLKNbIQhGVCN44P7EEka&#10;dzcs3Es5Wj3/YdY/AQAA//8DAFBLAwQUAAYACAAAACEAMY8NiNsAAAADAQAADwAAAGRycy9kb3du&#10;cmV2LnhtbEyPwU7DMBBE70j8g7VI3KiTHkpI41Qo0AuCQ0slODrxNolqr6PYbQNfz8KlXEYazWrm&#10;bbGanBUnHEPvSUE6S0AgNd701CrYva/vMhAhajLaekIFXxhgVV5fFTo3/kwbPG1jK7iEQq4VdDEO&#10;uZSh6dDpMPMDEmd7Pzod2Y6tNKM+c7mzcp4kC+l0T7zQ6QGrDpvD9ugUrDdvL0/z593r3tcftsoe&#10;Pqvh2yt1ezM9LkFEnOLlGH7xGR1KZqr9kUwQVgE/Ev+Us2yRsq0V3Kcgy0L+Zy9/AAAA//8DAFBL&#10;AQItABQABgAIAAAAIQC2gziS/gAAAOEBAAATAAAAAAAAAAAAAAAAAAAAAABbQ29udGVudF9UeXBl&#10;c10ueG1sUEsBAi0AFAAGAAgAAAAhADj9If/WAAAAlAEAAAsAAAAAAAAAAAAAAAAALwEAAF9yZWxz&#10;Ly5yZWxzUEsBAi0AFAAGAAgAAAAhAIxuvBxmAgAAqQQAAA4AAAAAAAAAAAAAAAAALgIAAGRycy9l&#10;Mm9Eb2MueG1sUEsBAi0AFAAGAAgAAAAhADGPDYjbAAAAAwEAAA8AAAAAAAAAAAAAAAAAwAQAAGRy&#10;cy9kb3ducmV2LnhtbFBLBQYAAAAABAAEAPMAAADIBQAAAAA=&#10;" fillcolor="black" stroked="f">
                  <v:fill r:id="rId1" o:title="" type="pattern"/>
                  <w10:anchorlock/>
                </v:shape>
              </w:pict>
            </mc:Fallback>
          </mc:AlternateContent>
        </w:r>
      </w:p>
      <w:p w14:paraId="670E0A52" w14:textId="64E4422B" w:rsidR="00227A3A" w:rsidRDefault="00227A3A">
        <w:pPr>
          <w:pStyle w:val="Footer"/>
          <w:jc w:val="center"/>
        </w:pPr>
        <w:r>
          <w:fldChar w:fldCharType="begin"/>
        </w:r>
        <w:r>
          <w:instrText xml:space="preserve"> PAGE    \* MERGEFORMAT </w:instrText>
        </w:r>
        <w:r>
          <w:fldChar w:fldCharType="separate"/>
        </w:r>
        <w:r w:rsidR="007D570D">
          <w:rPr>
            <w:noProof/>
          </w:rPr>
          <w:t>2</w:t>
        </w:r>
        <w:r>
          <w:rPr>
            <w:noProof/>
          </w:rPr>
          <w:fldChar w:fldCharType="end"/>
        </w:r>
      </w:p>
    </w:sdtContent>
  </w:sdt>
  <w:p w14:paraId="20AECB40" w14:textId="77777777" w:rsidR="00227A3A" w:rsidRDefault="00227A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081BDE" w14:textId="77777777" w:rsidR="00445B34" w:rsidRDefault="00445B34" w:rsidP="00FF6400">
      <w:r>
        <w:separator/>
      </w:r>
    </w:p>
  </w:footnote>
  <w:footnote w:type="continuationSeparator" w:id="0">
    <w:p w14:paraId="70C1753A" w14:textId="77777777" w:rsidR="00445B34" w:rsidRDefault="00445B34" w:rsidP="00FF6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D3B00"/>
    <w:multiLevelType w:val="hybridMultilevel"/>
    <w:tmpl w:val="7C44B47C"/>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
    <w:nsid w:val="05A00B38"/>
    <w:multiLevelType w:val="hybridMultilevel"/>
    <w:tmpl w:val="47167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3B0EE8"/>
    <w:multiLevelType w:val="hybridMultilevel"/>
    <w:tmpl w:val="2300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FE2523"/>
    <w:multiLevelType w:val="multilevel"/>
    <w:tmpl w:val="AF90C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E6158"/>
    <w:multiLevelType w:val="hybridMultilevel"/>
    <w:tmpl w:val="FF18E21A"/>
    <w:lvl w:ilvl="0" w:tplc="97D43D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906489"/>
    <w:multiLevelType w:val="multilevel"/>
    <w:tmpl w:val="43A0D724"/>
    <w:lvl w:ilvl="0">
      <w:start w:val="1"/>
      <w:numFmt w:val="decimal"/>
      <w:suff w:val="space"/>
      <w:lvlText w:val="%1)"/>
      <w:lvlJc w:val="left"/>
      <w:pPr>
        <w:ind w:left="0" w:hanging="360"/>
      </w:pPr>
      <w:rPr>
        <w:rFonts w:ascii="Arial" w:hAnsi="Arial" w:cs="Times New Roman" w:hint="default"/>
        <w:b w:val="0"/>
        <w:i w:val="0"/>
        <w:sz w:val="24"/>
      </w:rPr>
    </w:lvl>
    <w:lvl w:ilvl="1">
      <w:start w:val="1"/>
      <w:numFmt w:val="lowerLetter"/>
      <w:lvlText w:val="%2)"/>
      <w:lvlJc w:val="left"/>
      <w:pPr>
        <w:tabs>
          <w:tab w:val="num" w:pos="0"/>
        </w:tabs>
        <w:ind w:left="0" w:firstLine="0"/>
      </w:pPr>
      <w:rPr>
        <w:b w:val="0"/>
        <w:i w:val="0"/>
      </w:rPr>
    </w:lvl>
    <w:lvl w:ilvl="2">
      <w:start w:val="1"/>
      <w:numFmt w:val="lowerRoman"/>
      <w:lvlText w:val="%3)"/>
      <w:lvlJc w:val="left"/>
      <w:pPr>
        <w:tabs>
          <w:tab w:val="num" w:pos="72"/>
        </w:tabs>
        <w:ind w:left="72" w:firstLine="288"/>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6">
    <w:nsid w:val="1C103A68"/>
    <w:multiLevelType w:val="hybridMultilevel"/>
    <w:tmpl w:val="B8869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3350A9"/>
    <w:multiLevelType w:val="hybridMultilevel"/>
    <w:tmpl w:val="56CE7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9A4B96"/>
    <w:multiLevelType w:val="hybridMultilevel"/>
    <w:tmpl w:val="AAF04704"/>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36272751"/>
    <w:multiLevelType w:val="multilevel"/>
    <w:tmpl w:val="427E688E"/>
    <w:lvl w:ilvl="0">
      <w:start w:val="1"/>
      <w:numFmt w:val="decimal"/>
      <w:suff w:val="space"/>
      <w:lvlText w:val="%1)"/>
      <w:lvlJc w:val="left"/>
      <w:pPr>
        <w:ind w:left="360" w:hanging="360"/>
      </w:pPr>
      <w:rPr>
        <w:rFonts w:ascii="Arial" w:hAnsi="Arial" w:cs="Times New Roman" w:hint="default"/>
        <w:b w:val="0"/>
        <w:i w:val="0"/>
        <w:sz w:val="24"/>
      </w:rPr>
    </w:lvl>
    <w:lvl w:ilvl="1">
      <w:start w:val="1"/>
      <w:numFmt w:val="lowerLetter"/>
      <w:lvlText w:val="%2)"/>
      <w:lvlJc w:val="left"/>
      <w:pPr>
        <w:tabs>
          <w:tab w:val="num" w:pos="360"/>
        </w:tabs>
        <w:ind w:left="360" w:firstLine="0"/>
      </w:pPr>
      <w:rPr>
        <w:b w:val="0"/>
        <w:i w:val="0"/>
      </w:rPr>
    </w:lvl>
    <w:lvl w:ilvl="2">
      <w:start w:val="1"/>
      <w:numFmt w:val="lowerRoman"/>
      <w:lvlText w:val="%3)"/>
      <w:lvlJc w:val="left"/>
      <w:pPr>
        <w:tabs>
          <w:tab w:val="num" w:pos="432"/>
        </w:tabs>
        <w:ind w:left="432" w:firstLine="288"/>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9D8655D"/>
    <w:multiLevelType w:val="hybridMultilevel"/>
    <w:tmpl w:val="0292D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E46CAE"/>
    <w:multiLevelType w:val="multilevel"/>
    <w:tmpl w:val="44642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11730B"/>
    <w:multiLevelType w:val="hybridMultilevel"/>
    <w:tmpl w:val="FE6C3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417070"/>
    <w:multiLevelType w:val="hybridMultilevel"/>
    <w:tmpl w:val="A08EF92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nsid w:val="4F1C1EA9"/>
    <w:multiLevelType w:val="hybridMultilevel"/>
    <w:tmpl w:val="CBCC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D136CE"/>
    <w:multiLevelType w:val="hybridMultilevel"/>
    <w:tmpl w:val="64FED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736CDE"/>
    <w:multiLevelType w:val="hybridMultilevel"/>
    <w:tmpl w:val="956493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8222CF"/>
    <w:multiLevelType w:val="hybridMultilevel"/>
    <w:tmpl w:val="B2FE5EF0"/>
    <w:lvl w:ilvl="0" w:tplc="04090011">
      <w:start w:val="1"/>
      <w:numFmt w:val="decimal"/>
      <w:lvlText w:val="%1)"/>
      <w:lvlJc w:val="left"/>
      <w:pPr>
        <w:tabs>
          <w:tab w:val="num" w:pos="360"/>
        </w:tabs>
        <w:ind w:left="360" w:hanging="360"/>
      </w:pPr>
    </w:lvl>
    <w:lvl w:ilvl="1" w:tplc="C1B4B11C">
      <w:start w:val="1"/>
      <w:numFmt w:val="bullet"/>
      <w:lvlText w:val="o"/>
      <w:lvlJc w:val="left"/>
      <w:pPr>
        <w:tabs>
          <w:tab w:val="num" w:pos="1080"/>
        </w:tabs>
        <w:ind w:left="1080" w:hanging="360"/>
      </w:pPr>
      <w:rPr>
        <w:rFonts w:ascii="Courier New" w:hAnsi="Courier New" w:cs="Times New Roman" w:hint="default"/>
        <w:sz w:val="20"/>
      </w:rPr>
    </w:lvl>
    <w:lvl w:ilvl="2" w:tplc="2F4CCB54">
      <w:start w:val="1"/>
      <w:numFmt w:val="bullet"/>
      <w:lvlText w:val=""/>
      <w:lvlJc w:val="left"/>
      <w:pPr>
        <w:tabs>
          <w:tab w:val="num" w:pos="1800"/>
        </w:tabs>
        <w:ind w:left="1800" w:hanging="360"/>
      </w:pPr>
      <w:rPr>
        <w:rFonts w:ascii="Wingdings" w:hAnsi="Wingdings" w:hint="default"/>
        <w:sz w:val="20"/>
      </w:rPr>
    </w:lvl>
    <w:lvl w:ilvl="3" w:tplc="F36C1DA6">
      <w:start w:val="1"/>
      <w:numFmt w:val="bullet"/>
      <w:lvlText w:val=""/>
      <w:lvlJc w:val="left"/>
      <w:pPr>
        <w:tabs>
          <w:tab w:val="num" w:pos="2520"/>
        </w:tabs>
        <w:ind w:left="2520" w:hanging="360"/>
      </w:pPr>
      <w:rPr>
        <w:rFonts w:ascii="Wingdings" w:hAnsi="Wingdings" w:hint="default"/>
        <w:sz w:val="20"/>
      </w:rPr>
    </w:lvl>
    <w:lvl w:ilvl="4" w:tplc="B3A8D91E">
      <w:start w:val="1"/>
      <w:numFmt w:val="bullet"/>
      <w:lvlText w:val=""/>
      <w:lvlJc w:val="left"/>
      <w:pPr>
        <w:tabs>
          <w:tab w:val="num" w:pos="3240"/>
        </w:tabs>
        <w:ind w:left="3240" w:hanging="360"/>
      </w:pPr>
      <w:rPr>
        <w:rFonts w:ascii="Wingdings" w:hAnsi="Wingdings" w:hint="default"/>
        <w:sz w:val="20"/>
      </w:rPr>
    </w:lvl>
    <w:lvl w:ilvl="5" w:tplc="F0824FFA">
      <w:start w:val="1"/>
      <w:numFmt w:val="bullet"/>
      <w:lvlText w:val=""/>
      <w:lvlJc w:val="left"/>
      <w:pPr>
        <w:tabs>
          <w:tab w:val="num" w:pos="3960"/>
        </w:tabs>
        <w:ind w:left="3960" w:hanging="360"/>
      </w:pPr>
      <w:rPr>
        <w:rFonts w:ascii="Wingdings" w:hAnsi="Wingdings" w:hint="default"/>
        <w:sz w:val="20"/>
      </w:rPr>
    </w:lvl>
    <w:lvl w:ilvl="6" w:tplc="B380A22A">
      <w:start w:val="1"/>
      <w:numFmt w:val="bullet"/>
      <w:lvlText w:val=""/>
      <w:lvlJc w:val="left"/>
      <w:pPr>
        <w:tabs>
          <w:tab w:val="num" w:pos="4680"/>
        </w:tabs>
        <w:ind w:left="4680" w:hanging="360"/>
      </w:pPr>
      <w:rPr>
        <w:rFonts w:ascii="Wingdings" w:hAnsi="Wingdings" w:hint="default"/>
        <w:sz w:val="20"/>
      </w:rPr>
    </w:lvl>
    <w:lvl w:ilvl="7" w:tplc="C9A2DA9E">
      <w:start w:val="1"/>
      <w:numFmt w:val="bullet"/>
      <w:lvlText w:val=""/>
      <w:lvlJc w:val="left"/>
      <w:pPr>
        <w:tabs>
          <w:tab w:val="num" w:pos="5400"/>
        </w:tabs>
        <w:ind w:left="5400" w:hanging="360"/>
      </w:pPr>
      <w:rPr>
        <w:rFonts w:ascii="Wingdings" w:hAnsi="Wingdings" w:hint="default"/>
        <w:sz w:val="20"/>
      </w:rPr>
    </w:lvl>
    <w:lvl w:ilvl="8" w:tplc="977ACBF6">
      <w:start w:val="1"/>
      <w:numFmt w:val="bullet"/>
      <w:lvlText w:val=""/>
      <w:lvlJc w:val="left"/>
      <w:pPr>
        <w:tabs>
          <w:tab w:val="num" w:pos="6120"/>
        </w:tabs>
        <w:ind w:left="6120" w:hanging="360"/>
      </w:pPr>
      <w:rPr>
        <w:rFonts w:ascii="Wingdings" w:hAnsi="Wingdings" w:hint="default"/>
        <w:sz w:val="20"/>
      </w:rPr>
    </w:lvl>
  </w:abstractNum>
  <w:abstractNum w:abstractNumId="18">
    <w:nsid w:val="6B740AD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6393A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77DF027A"/>
    <w:multiLevelType w:val="hybridMultilevel"/>
    <w:tmpl w:val="75C20E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FB5077A"/>
    <w:multiLevelType w:val="hybridMultilevel"/>
    <w:tmpl w:val="2108A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lvlOverride w:ilvl="2"/>
    <w:lvlOverride w:ilvl="3"/>
    <w:lvlOverride w:ilvl="4"/>
    <w:lvlOverride w:ilvl="5"/>
    <w:lvlOverride w:ilvl="6"/>
    <w:lvlOverride w:ilvl="7"/>
    <w:lvlOverride w:ilvl="8"/>
  </w:num>
  <w:num w:numId="5">
    <w:abstractNumId w:val="17"/>
  </w:num>
  <w:num w:numId="6">
    <w:abstractNumId w:val="21"/>
  </w:num>
  <w:num w:numId="7">
    <w:abstractNumId w:val="11"/>
  </w:num>
  <w:num w:numId="8">
    <w:abstractNumId w:val="4"/>
  </w:num>
  <w:num w:numId="9">
    <w:abstractNumId w:val="7"/>
  </w:num>
  <w:num w:numId="10">
    <w:abstractNumId w:val="8"/>
  </w:num>
  <w:num w:numId="11">
    <w:abstractNumId w:val="19"/>
  </w:num>
  <w:num w:numId="12">
    <w:abstractNumId w:val="20"/>
  </w:num>
  <w:num w:numId="13">
    <w:abstractNumId w:val="3"/>
  </w:num>
  <w:num w:numId="14">
    <w:abstractNumId w:val="15"/>
  </w:num>
  <w:num w:numId="15">
    <w:abstractNumId w:val="1"/>
  </w:num>
  <w:num w:numId="16">
    <w:abstractNumId w:val="13"/>
  </w:num>
  <w:num w:numId="17">
    <w:abstractNumId w:val="0"/>
  </w:num>
  <w:num w:numId="18">
    <w:abstractNumId w:val="2"/>
  </w:num>
  <w:num w:numId="19">
    <w:abstractNumId w:val="6"/>
  </w:num>
  <w:num w:numId="20">
    <w:abstractNumId w:val="16"/>
  </w:num>
  <w:num w:numId="21">
    <w:abstractNumId w:val="10"/>
  </w:num>
  <w:num w:numId="22">
    <w:abstractNumId w:val="1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459"/>
    <w:rsid w:val="00004685"/>
    <w:rsid w:val="000129BF"/>
    <w:rsid w:val="00027263"/>
    <w:rsid w:val="00040EDA"/>
    <w:rsid w:val="00060A8A"/>
    <w:rsid w:val="000756F5"/>
    <w:rsid w:val="00083724"/>
    <w:rsid w:val="00092DCD"/>
    <w:rsid w:val="000A0039"/>
    <w:rsid w:val="000A1EA4"/>
    <w:rsid w:val="000C2930"/>
    <w:rsid w:val="000D0068"/>
    <w:rsid w:val="000E078D"/>
    <w:rsid w:val="000F7A89"/>
    <w:rsid w:val="00104D7A"/>
    <w:rsid w:val="00117999"/>
    <w:rsid w:val="00124B19"/>
    <w:rsid w:val="001461E2"/>
    <w:rsid w:val="00161604"/>
    <w:rsid w:val="0017040F"/>
    <w:rsid w:val="001726C1"/>
    <w:rsid w:val="00175C00"/>
    <w:rsid w:val="001A4D53"/>
    <w:rsid w:val="001A69B4"/>
    <w:rsid w:val="001B40CB"/>
    <w:rsid w:val="001D1682"/>
    <w:rsid w:val="001D336B"/>
    <w:rsid w:val="001E01B6"/>
    <w:rsid w:val="001E01DD"/>
    <w:rsid w:val="001E620C"/>
    <w:rsid w:val="001F2BE5"/>
    <w:rsid w:val="002030F2"/>
    <w:rsid w:val="00227A3A"/>
    <w:rsid w:val="00231353"/>
    <w:rsid w:val="00257180"/>
    <w:rsid w:val="0026672B"/>
    <w:rsid w:val="00285B00"/>
    <w:rsid w:val="00290B7D"/>
    <w:rsid w:val="002F5D6E"/>
    <w:rsid w:val="00337AB0"/>
    <w:rsid w:val="0035371F"/>
    <w:rsid w:val="00354AEF"/>
    <w:rsid w:val="00356F79"/>
    <w:rsid w:val="003578B1"/>
    <w:rsid w:val="00367E88"/>
    <w:rsid w:val="00372E33"/>
    <w:rsid w:val="003732AC"/>
    <w:rsid w:val="00375B8C"/>
    <w:rsid w:val="00380ED0"/>
    <w:rsid w:val="003B047B"/>
    <w:rsid w:val="003B1CFE"/>
    <w:rsid w:val="003B51F0"/>
    <w:rsid w:val="00407369"/>
    <w:rsid w:val="0042663E"/>
    <w:rsid w:val="004427BD"/>
    <w:rsid w:val="004435E5"/>
    <w:rsid w:val="00445B34"/>
    <w:rsid w:val="004607C0"/>
    <w:rsid w:val="00471823"/>
    <w:rsid w:val="0048522C"/>
    <w:rsid w:val="004C2EFD"/>
    <w:rsid w:val="004D50CE"/>
    <w:rsid w:val="004F1478"/>
    <w:rsid w:val="00544F9D"/>
    <w:rsid w:val="005742CC"/>
    <w:rsid w:val="005A58F9"/>
    <w:rsid w:val="005A6DCD"/>
    <w:rsid w:val="005B0A40"/>
    <w:rsid w:val="005B12B8"/>
    <w:rsid w:val="005F22A0"/>
    <w:rsid w:val="0060551A"/>
    <w:rsid w:val="00605FEE"/>
    <w:rsid w:val="006171C7"/>
    <w:rsid w:val="00631757"/>
    <w:rsid w:val="006368B8"/>
    <w:rsid w:val="00645346"/>
    <w:rsid w:val="00647C6F"/>
    <w:rsid w:val="00662A54"/>
    <w:rsid w:val="00666864"/>
    <w:rsid w:val="006764A9"/>
    <w:rsid w:val="006811CD"/>
    <w:rsid w:val="006D4358"/>
    <w:rsid w:val="006D4659"/>
    <w:rsid w:val="006E3B9A"/>
    <w:rsid w:val="006E50ED"/>
    <w:rsid w:val="00736087"/>
    <w:rsid w:val="00740990"/>
    <w:rsid w:val="007574BB"/>
    <w:rsid w:val="00761DEF"/>
    <w:rsid w:val="00762F03"/>
    <w:rsid w:val="007768F0"/>
    <w:rsid w:val="007C7B7A"/>
    <w:rsid w:val="007D13AB"/>
    <w:rsid w:val="007D570D"/>
    <w:rsid w:val="007D7C0D"/>
    <w:rsid w:val="007E4CB1"/>
    <w:rsid w:val="007F7BAD"/>
    <w:rsid w:val="00806E31"/>
    <w:rsid w:val="00817638"/>
    <w:rsid w:val="00817B1D"/>
    <w:rsid w:val="00824045"/>
    <w:rsid w:val="00830538"/>
    <w:rsid w:val="00841699"/>
    <w:rsid w:val="0085364E"/>
    <w:rsid w:val="00863A09"/>
    <w:rsid w:val="00877322"/>
    <w:rsid w:val="00890882"/>
    <w:rsid w:val="008A6A5D"/>
    <w:rsid w:val="008A78E6"/>
    <w:rsid w:val="008B37EA"/>
    <w:rsid w:val="008C2EFD"/>
    <w:rsid w:val="008C59AF"/>
    <w:rsid w:val="008E245F"/>
    <w:rsid w:val="008E3973"/>
    <w:rsid w:val="008F0822"/>
    <w:rsid w:val="008F3C50"/>
    <w:rsid w:val="008F7D74"/>
    <w:rsid w:val="00901682"/>
    <w:rsid w:val="0090460C"/>
    <w:rsid w:val="00915E37"/>
    <w:rsid w:val="00922575"/>
    <w:rsid w:val="009317AC"/>
    <w:rsid w:val="00932DE1"/>
    <w:rsid w:val="00947AFB"/>
    <w:rsid w:val="009540AB"/>
    <w:rsid w:val="00972D56"/>
    <w:rsid w:val="009821EC"/>
    <w:rsid w:val="00985244"/>
    <w:rsid w:val="00994D8A"/>
    <w:rsid w:val="0099799F"/>
    <w:rsid w:val="009B3A3E"/>
    <w:rsid w:val="009E3E86"/>
    <w:rsid w:val="00A063A2"/>
    <w:rsid w:val="00A41798"/>
    <w:rsid w:val="00A6333E"/>
    <w:rsid w:val="00A663A7"/>
    <w:rsid w:val="00A742D9"/>
    <w:rsid w:val="00A85DB9"/>
    <w:rsid w:val="00A87EB6"/>
    <w:rsid w:val="00A92CBB"/>
    <w:rsid w:val="00A960E8"/>
    <w:rsid w:val="00A96402"/>
    <w:rsid w:val="00AA5871"/>
    <w:rsid w:val="00AC393F"/>
    <w:rsid w:val="00AD74DC"/>
    <w:rsid w:val="00AE0A53"/>
    <w:rsid w:val="00AE11B2"/>
    <w:rsid w:val="00AE2A74"/>
    <w:rsid w:val="00AF4E43"/>
    <w:rsid w:val="00B06EC1"/>
    <w:rsid w:val="00B302D4"/>
    <w:rsid w:val="00B36339"/>
    <w:rsid w:val="00B44D50"/>
    <w:rsid w:val="00B5549F"/>
    <w:rsid w:val="00B61758"/>
    <w:rsid w:val="00B62212"/>
    <w:rsid w:val="00B63354"/>
    <w:rsid w:val="00B65574"/>
    <w:rsid w:val="00B91212"/>
    <w:rsid w:val="00BB673F"/>
    <w:rsid w:val="00BC28B1"/>
    <w:rsid w:val="00BD5861"/>
    <w:rsid w:val="00BF4AFB"/>
    <w:rsid w:val="00C03CDE"/>
    <w:rsid w:val="00C07D49"/>
    <w:rsid w:val="00C21CDF"/>
    <w:rsid w:val="00C31AB7"/>
    <w:rsid w:val="00C428A9"/>
    <w:rsid w:val="00C57DA4"/>
    <w:rsid w:val="00C627EA"/>
    <w:rsid w:val="00C87291"/>
    <w:rsid w:val="00C87411"/>
    <w:rsid w:val="00CA0647"/>
    <w:rsid w:val="00CA677A"/>
    <w:rsid w:val="00CC01F9"/>
    <w:rsid w:val="00CC79F0"/>
    <w:rsid w:val="00CD0BA0"/>
    <w:rsid w:val="00CE1C24"/>
    <w:rsid w:val="00CE206A"/>
    <w:rsid w:val="00D04207"/>
    <w:rsid w:val="00D0705C"/>
    <w:rsid w:val="00D20901"/>
    <w:rsid w:val="00D23C4B"/>
    <w:rsid w:val="00D33656"/>
    <w:rsid w:val="00D53459"/>
    <w:rsid w:val="00D548EA"/>
    <w:rsid w:val="00D61DE8"/>
    <w:rsid w:val="00D700D5"/>
    <w:rsid w:val="00D876E8"/>
    <w:rsid w:val="00D92B2D"/>
    <w:rsid w:val="00D95977"/>
    <w:rsid w:val="00D9707A"/>
    <w:rsid w:val="00DA46FE"/>
    <w:rsid w:val="00DA4D2D"/>
    <w:rsid w:val="00DC0359"/>
    <w:rsid w:val="00DD193C"/>
    <w:rsid w:val="00DE1081"/>
    <w:rsid w:val="00DE13D9"/>
    <w:rsid w:val="00DE1BDD"/>
    <w:rsid w:val="00E0435D"/>
    <w:rsid w:val="00E13F81"/>
    <w:rsid w:val="00E25FE2"/>
    <w:rsid w:val="00E27877"/>
    <w:rsid w:val="00E423C0"/>
    <w:rsid w:val="00E652B5"/>
    <w:rsid w:val="00E867D1"/>
    <w:rsid w:val="00E9440C"/>
    <w:rsid w:val="00EA5500"/>
    <w:rsid w:val="00EB12D3"/>
    <w:rsid w:val="00EB57BB"/>
    <w:rsid w:val="00EC2980"/>
    <w:rsid w:val="00EC78EC"/>
    <w:rsid w:val="00ED7B79"/>
    <w:rsid w:val="00EF44B8"/>
    <w:rsid w:val="00F13B71"/>
    <w:rsid w:val="00F35443"/>
    <w:rsid w:val="00F7711D"/>
    <w:rsid w:val="00F81919"/>
    <w:rsid w:val="00F82CE1"/>
    <w:rsid w:val="00FA6559"/>
    <w:rsid w:val="00FB129D"/>
    <w:rsid w:val="00FC24DE"/>
    <w:rsid w:val="00FF0883"/>
    <w:rsid w:val="00FF6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E36E38"/>
  <w15:docId w15:val="{420A1845-711A-49F9-A35B-F2FC7F04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45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67E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A587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A5871"/>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AA58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D53459"/>
    <w:pPr>
      <w:keepNext/>
      <w:jc w:val="center"/>
      <w:outlineLvl w:val="4"/>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D53459"/>
    <w:rPr>
      <w:rFonts w:ascii="Arial" w:eastAsia="Times New Roman" w:hAnsi="Arial" w:cs="Arial"/>
      <w:b/>
      <w:bCs/>
      <w:sz w:val="20"/>
      <w:szCs w:val="24"/>
    </w:rPr>
  </w:style>
  <w:style w:type="paragraph" w:styleId="NormalWeb">
    <w:name w:val="Normal (Web)"/>
    <w:basedOn w:val="Normal"/>
    <w:uiPriority w:val="99"/>
    <w:unhideWhenUsed/>
    <w:rsid w:val="00D53459"/>
    <w:pPr>
      <w:spacing w:before="100" w:beforeAutospacing="1" w:after="100" w:afterAutospacing="1"/>
    </w:pPr>
    <w:rPr>
      <w:rFonts w:ascii="Arial Unicode MS" w:eastAsia="Arial Unicode MS" w:hAnsi="Arial Unicode MS" w:cs="Arial Unicode MS"/>
      <w:color w:val="000000"/>
    </w:rPr>
  </w:style>
  <w:style w:type="paragraph" w:styleId="Header">
    <w:name w:val="header"/>
    <w:basedOn w:val="Normal"/>
    <w:link w:val="HeaderChar"/>
    <w:uiPriority w:val="99"/>
    <w:unhideWhenUsed/>
    <w:rsid w:val="00D53459"/>
    <w:pPr>
      <w:tabs>
        <w:tab w:val="center" w:pos="4320"/>
        <w:tab w:val="right" w:pos="8640"/>
      </w:tabs>
    </w:pPr>
  </w:style>
  <w:style w:type="character" w:customStyle="1" w:styleId="HeaderChar">
    <w:name w:val="Header Char"/>
    <w:basedOn w:val="DefaultParagraphFont"/>
    <w:link w:val="Header"/>
    <w:uiPriority w:val="99"/>
    <w:rsid w:val="00D53459"/>
    <w:rPr>
      <w:rFonts w:ascii="Times New Roman" w:eastAsia="Times New Roman" w:hAnsi="Times New Roman" w:cs="Times New Roman"/>
      <w:sz w:val="24"/>
      <w:szCs w:val="24"/>
    </w:rPr>
  </w:style>
  <w:style w:type="paragraph" w:styleId="List2">
    <w:name w:val="List 2"/>
    <w:basedOn w:val="Normal"/>
    <w:unhideWhenUsed/>
    <w:rsid w:val="00D53459"/>
    <w:pPr>
      <w:ind w:left="720" w:hanging="360"/>
    </w:pPr>
  </w:style>
  <w:style w:type="paragraph" w:styleId="List3">
    <w:name w:val="List 3"/>
    <w:basedOn w:val="Normal"/>
    <w:unhideWhenUsed/>
    <w:rsid w:val="00D53459"/>
    <w:pPr>
      <w:ind w:left="1080" w:hanging="360"/>
    </w:pPr>
  </w:style>
  <w:style w:type="paragraph" w:styleId="BodyText">
    <w:name w:val="Body Text"/>
    <w:basedOn w:val="Normal"/>
    <w:link w:val="BodyTextChar"/>
    <w:semiHidden/>
    <w:unhideWhenUsed/>
    <w:rsid w:val="00D53459"/>
    <w:pPr>
      <w:jc w:val="both"/>
    </w:pPr>
    <w:rPr>
      <w:rFonts w:ascii="Arial" w:hAnsi="Arial" w:cs="Arial"/>
    </w:rPr>
  </w:style>
  <w:style w:type="character" w:customStyle="1" w:styleId="BodyTextChar">
    <w:name w:val="Body Text Char"/>
    <w:basedOn w:val="DefaultParagraphFont"/>
    <w:link w:val="BodyText"/>
    <w:semiHidden/>
    <w:rsid w:val="00D53459"/>
    <w:rPr>
      <w:rFonts w:ascii="Arial" w:eastAsia="Times New Roman" w:hAnsi="Arial" w:cs="Arial"/>
      <w:sz w:val="24"/>
      <w:szCs w:val="24"/>
    </w:rPr>
  </w:style>
  <w:style w:type="paragraph" w:styleId="ListContinue2">
    <w:name w:val="List Continue 2"/>
    <w:basedOn w:val="Normal"/>
    <w:semiHidden/>
    <w:unhideWhenUsed/>
    <w:rsid w:val="00D53459"/>
    <w:pPr>
      <w:spacing w:after="120"/>
      <w:ind w:left="720"/>
    </w:pPr>
  </w:style>
  <w:style w:type="paragraph" w:styleId="BodyText2">
    <w:name w:val="Body Text 2"/>
    <w:basedOn w:val="Normal"/>
    <w:link w:val="BodyText2Char"/>
    <w:unhideWhenUsed/>
    <w:rsid w:val="00D53459"/>
    <w:rPr>
      <w:rFonts w:ascii="Arial" w:hAnsi="Arial" w:cs="Arial"/>
      <w:b/>
      <w:bCs/>
    </w:rPr>
  </w:style>
  <w:style w:type="character" w:customStyle="1" w:styleId="BodyText2Char">
    <w:name w:val="Body Text 2 Char"/>
    <w:basedOn w:val="DefaultParagraphFont"/>
    <w:link w:val="BodyText2"/>
    <w:rsid w:val="00D53459"/>
    <w:rPr>
      <w:rFonts w:ascii="Arial" w:eastAsia="Times New Roman" w:hAnsi="Arial" w:cs="Arial"/>
      <w:b/>
      <w:bCs/>
      <w:sz w:val="24"/>
      <w:szCs w:val="24"/>
    </w:rPr>
  </w:style>
  <w:style w:type="paragraph" w:styleId="ListParagraph">
    <w:name w:val="List Paragraph"/>
    <w:basedOn w:val="Normal"/>
    <w:uiPriority w:val="34"/>
    <w:qFormat/>
    <w:rsid w:val="00D53459"/>
    <w:pPr>
      <w:ind w:left="720"/>
      <w:contextualSpacing/>
    </w:pPr>
  </w:style>
  <w:style w:type="table" w:styleId="TableGrid">
    <w:name w:val="Table Grid"/>
    <w:basedOn w:val="TableNormal"/>
    <w:uiPriority w:val="59"/>
    <w:rsid w:val="00D534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67E8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A587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A587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AA5871"/>
    <w:rPr>
      <w:rFonts w:asciiTheme="majorHAnsi" w:eastAsiaTheme="majorEastAsia" w:hAnsiTheme="majorHAnsi" w:cstheme="majorBidi"/>
      <w:i/>
      <w:iCs/>
      <w:color w:val="2E74B5" w:themeColor="accent1" w:themeShade="BF"/>
      <w:sz w:val="24"/>
      <w:szCs w:val="24"/>
    </w:rPr>
  </w:style>
  <w:style w:type="paragraph" w:styleId="IntenseQuote">
    <w:name w:val="Intense Quote"/>
    <w:basedOn w:val="Normal"/>
    <w:next w:val="Normal"/>
    <w:link w:val="IntenseQuoteChar"/>
    <w:uiPriority w:val="30"/>
    <w:qFormat/>
    <w:rsid w:val="00AA587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A5871"/>
    <w:rPr>
      <w:rFonts w:ascii="Times New Roman" w:eastAsia="Times New Roman" w:hAnsi="Times New Roman" w:cs="Times New Roman"/>
      <w:i/>
      <w:iCs/>
      <w:color w:val="5B9BD5" w:themeColor="accent1"/>
      <w:sz w:val="24"/>
      <w:szCs w:val="24"/>
    </w:rPr>
  </w:style>
  <w:style w:type="table" w:customStyle="1" w:styleId="GridTable6Colorful-Accent11">
    <w:name w:val="Grid Table 6 Colorful - Accent 11"/>
    <w:basedOn w:val="TableNormal"/>
    <w:uiPriority w:val="51"/>
    <w:rsid w:val="000E078D"/>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
    <w:name w:val="Grid Table 4 - Accent 11"/>
    <w:basedOn w:val="TableNormal"/>
    <w:uiPriority w:val="49"/>
    <w:rsid w:val="00AC39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yperlink">
    <w:name w:val="Hyperlink"/>
    <w:rsid w:val="00AE11B2"/>
    <w:rPr>
      <w:color w:val="0000FF"/>
      <w:u w:val="single"/>
    </w:rPr>
  </w:style>
  <w:style w:type="character" w:styleId="CommentReference">
    <w:name w:val="annotation reference"/>
    <w:basedOn w:val="DefaultParagraphFont"/>
    <w:uiPriority w:val="99"/>
    <w:semiHidden/>
    <w:unhideWhenUsed/>
    <w:rsid w:val="00605FEE"/>
    <w:rPr>
      <w:sz w:val="18"/>
      <w:szCs w:val="18"/>
    </w:rPr>
  </w:style>
  <w:style w:type="paragraph" w:styleId="CommentText">
    <w:name w:val="annotation text"/>
    <w:basedOn w:val="Normal"/>
    <w:link w:val="CommentTextChar"/>
    <w:uiPriority w:val="99"/>
    <w:semiHidden/>
    <w:unhideWhenUsed/>
    <w:rsid w:val="00605FEE"/>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605FEE"/>
    <w:rPr>
      <w:sz w:val="24"/>
      <w:szCs w:val="24"/>
    </w:rPr>
  </w:style>
  <w:style w:type="paragraph" w:styleId="BalloonText">
    <w:name w:val="Balloon Text"/>
    <w:basedOn w:val="Normal"/>
    <w:link w:val="BalloonTextChar"/>
    <w:uiPriority w:val="99"/>
    <w:semiHidden/>
    <w:unhideWhenUsed/>
    <w:rsid w:val="00605F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FEE"/>
    <w:rPr>
      <w:rFonts w:ascii="Segoe UI" w:eastAsia="Times New Roman" w:hAnsi="Segoe UI" w:cs="Segoe UI"/>
      <w:sz w:val="18"/>
      <w:szCs w:val="18"/>
    </w:rPr>
  </w:style>
  <w:style w:type="paragraph" w:styleId="Footer">
    <w:name w:val="footer"/>
    <w:basedOn w:val="Normal"/>
    <w:link w:val="FooterChar"/>
    <w:uiPriority w:val="99"/>
    <w:unhideWhenUsed/>
    <w:rsid w:val="00FF6400"/>
    <w:pPr>
      <w:tabs>
        <w:tab w:val="center" w:pos="4680"/>
        <w:tab w:val="right" w:pos="9360"/>
      </w:tabs>
    </w:pPr>
  </w:style>
  <w:style w:type="character" w:customStyle="1" w:styleId="FooterChar">
    <w:name w:val="Footer Char"/>
    <w:basedOn w:val="DefaultParagraphFont"/>
    <w:link w:val="Footer"/>
    <w:uiPriority w:val="99"/>
    <w:rsid w:val="00FF6400"/>
    <w:rPr>
      <w:rFonts w:ascii="Times New Roman" w:eastAsia="Times New Roman" w:hAnsi="Times New Roman" w:cs="Times New Roman"/>
      <w:sz w:val="24"/>
      <w:szCs w:val="24"/>
    </w:rPr>
  </w:style>
  <w:style w:type="character" w:styleId="Strong">
    <w:name w:val="Strong"/>
    <w:basedOn w:val="DefaultParagraphFont"/>
    <w:uiPriority w:val="22"/>
    <w:qFormat/>
    <w:rsid w:val="007768F0"/>
    <w:rPr>
      <w:b/>
      <w:bCs/>
    </w:rPr>
  </w:style>
  <w:style w:type="character" w:styleId="Emphasis">
    <w:name w:val="Emphasis"/>
    <w:basedOn w:val="DefaultParagraphFont"/>
    <w:uiPriority w:val="20"/>
    <w:qFormat/>
    <w:rsid w:val="007768F0"/>
    <w:rPr>
      <w:i/>
      <w:iCs/>
    </w:rPr>
  </w:style>
  <w:style w:type="character" w:customStyle="1" w:styleId="apple-converted-space">
    <w:name w:val="apple-converted-space"/>
    <w:basedOn w:val="DefaultParagraphFont"/>
    <w:rsid w:val="007768F0"/>
  </w:style>
  <w:style w:type="table" w:customStyle="1" w:styleId="TableGrid1">
    <w:name w:val="Table Grid1"/>
    <w:basedOn w:val="TableNormal"/>
    <w:next w:val="TableGrid"/>
    <w:uiPriority w:val="39"/>
    <w:rsid w:val="007D1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6082">
      <w:bodyDiv w:val="1"/>
      <w:marLeft w:val="0"/>
      <w:marRight w:val="0"/>
      <w:marTop w:val="0"/>
      <w:marBottom w:val="0"/>
      <w:divBdr>
        <w:top w:val="none" w:sz="0" w:space="0" w:color="auto"/>
        <w:left w:val="none" w:sz="0" w:space="0" w:color="auto"/>
        <w:bottom w:val="none" w:sz="0" w:space="0" w:color="auto"/>
        <w:right w:val="none" w:sz="0" w:space="0" w:color="auto"/>
      </w:divBdr>
    </w:div>
    <w:div w:id="182862655">
      <w:bodyDiv w:val="1"/>
      <w:marLeft w:val="0"/>
      <w:marRight w:val="0"/>
      <w:marTop w:val="0"/>
      <w:marBottom w:val="0"/>
      <w:divBdr>
        <w:top w:val="none" w:sz="0" w:space="0" w:color="auto"/>
        <w:left w:val="none" w:sz="0" w:space="0" w:color="auto"/>
        <w:bottom w:val="none" w:sz="0" w:space="0" w:color="auto"/>
        <w:right w:val="none" w:sz="0" w:space="0" w:color="auto"/>
      </w:divBdr>
    </w:div>
    <w:div w:id="187569520">
      <w:bodyDiv w:val="1"/>
      <w:marLeft w:val="0"/>
      <w:marRight w:val="0"/>
      <w:marTop w:val="0"/>
      <w:marBottom w:val="0"/>
      <w:divBdr>
        <w:top w:val="none" w:sz="0" w:space="0" w:color="auto"/>
        <w:left w:val="none" w:sz="0" w:space="0" w:color="auto"/>
        <w:bottom w:val="none" w:sz="0" w:space="0" w:color="auto"/>
        <w:right w:val="none" w:sz="0" w:space="0" w:color="auto"/>
      </w:divBdr>
      <w:divsChild>
        <w:div w:id="1058481638">
          <w:marLeft w:val="0"/>
          <w:marRight w:val="0"/>
          <w:marTop w:val="0"/>
          <w:marBottom w:val="225"/>
          <w:divBdr>
            <w:top w:val="none" w:sz="0" w:space="0" w:color="auto"/>
            <w:left w:val="none" w:sz="0" w:space="0" w:color="auto"/>
            <w:bottom w:val="single" w:sz="6" w:space="0" w:color="C5C5C5"/>
            <w:right w:val="none" w:sz="0" w:space="0" w:color="auto"/>
          </w:divBdr>
        </w:div>
        <w:div w:id="2056847971">
          <w:marLeft w:val="0"/>
          <w:marRight w:val="0"/>
          <w:marTop w:val="0"/>
          <w:marBottom w:val="0"/>
          <w:divBdr>
            <w:top w:val="none" w:sz="0" w:space="0" w:color="auto"/>
            <w:left w:val="none" w:sz="0" w:space="0" w:color="auto"/>
            <w:bottom w:val="none" w:sz="0" w:space="0" w:color="auto"/>
            <w:right w:val="none" w:sz="0" w:space="0" w:color="auto"/>
          </w:divBdr>
          <w:divsChild>
            <w:div w:id="191699196">
              <w:marLeft w:val="0"/>
              <w:marRight w:val="0"/>
              <w:marTop w:val="0"/>
              <w:marBottom w:val="225"/>
              <w:divBdr>
                <w:top w:val="none" w:sz="0" w:space="0" w:color="auto"/>
                <w:left w:val="none" w:sz="0" w:space="0" w:color="auto"/>
                <w:bottom w:val="single" w:sz="6" w:space="0" w:color="C5C5C5"/>
                <w:right w:val="none" w:sz="0" w:space="0" w:color="auto"/>
              </w:divBdr>
            </w:div>
          </w:divsChild>
        </w:div>
      </w:divsChild>
    </w:div>
    <w:div w:id="198130708">
      <w:bodyDiv w:val="1"/>
      <w:marLeft w:val="0"/>
      <w:marRight w:val="0"/>
      <w:marTop w:val="0"/>
      <w:marBottom w:val="0"/>
      <w:divBdr>
        <w:top w:val="none" w:sz="0" w:space="0" w:color="auto"/>
        <w:left w:val="none" w:sz="0" w:space="0" w:color="auto"/>
        <w:bottom w:val="none" w:sz="0" w:space="0" w:color="auto"/>
        <w:right w:val="none" w:sz="0" w:space="0" w:color="auto"/>
      </w:divBdr>
    </w:div>
    <w:div w:id="250746754">
      <w:bodyDiv w:val="1"/>
      <w:marLeft w:val="0"/>
      <w:marRight w:val="0"/>
      <w:marTop w:val="0"/>
      <w:marBottom w:val="0"/>
      <w:divBdr>
        <w:top w:val="none" w:sz="0" w:space="0" w:color="auto"/>
        <w:left w:val="none" w:sz="0" w:space="0" w:color="auto"/>
        <w:bottom w:val="none" w:sz="0" w:space="0" w:color="auto"/>
        <w:right w:val="none" w:sz="0" w:space="0" w:color="auto"/>
      </w:divBdr>
    </w:div>
    <w:div w:id="258834339">
      <w:bodyDiv w:val="1"/>
      <w:marLeft w:val="0"/>
      <w:marRight w:val="0"/>
      <w:marTop w:val="0"/>
      <w:marBottom w:val="0"/>
      <w:divBdr>
        <w:top w:val="none" w:sz="0" w:space="0" w:color="auto"/>
        <w:left w:val="none" w:sz="0" w:space="0" w:color="auto"/>
        <w:bottom w:val="none" w:sz="0" w:space="0" w:color="auto"/>
        <w:right w:val="none" w:sz="0" w:space="0" w:color="auto"/>
      </w:divBdr>
    </w:div>
    <w:div w:id="260332857">
      <w:bodyDiv w:val="1"/>
      <w:marLeft w:val="0"/>
      <w:marRight w:val="0"/>
      <w:marTop w:val="0"/>
      <w:marBottom w:val="0"/>
      <w:divBdr>
        <w:top w:val="none" w:sz="0" w:space="0" w:color="auto"/>
        <w:left w:val="none" w:sz="0" w:space="0" w:color="auto"/>
        <w:bottom w:val="none" w:sz="0" w:space="0" w:color="auto"/>
        <w:right w:val="none" w:sz="0" w:space="0" w:color="auto"/>
      </w:divBdr>
    </w:div>
    <w:div w:id="379593909">
      <w:bodyDiv w:val="1"/>
      <w:marLeft w:val="0"/>
      <w:marRight w:val="0"/>
      <w:marTop w:val="0"/>
      <w:marBottom w:val="0"/>
      <w:divBdr>
        <w:top w:val="none" w:sz="0" w:space="0" w:color="auto"/>
        <w:left w:val="none" w:sz="0" w:space="0" w:color="auto"/>
        <w:bottom w:val="none" w:sz="0" w:space="0" w:color="auto"/>
        <w:right w:val="none" w:sz="0" w:space="0" w:color="auto"/>
      </w:divBdr>
    </w:div>
    <w:div w:id="748618691">
      <w:bodyDiv w:val="1"/>
      <w:marLeft w:val="0"/>
      <w:marRight w:val="0"/>
      <w:marTop w:val="0"/>
      <w:marBottom w:val="0"/>
      <w:divBdr>
        <w:top w:val="none" w:sz="0" w:space="0" w:color="auto"/>
        <w:left w:val="none" w:sz="0" w:space="0" w:color="auto"/>
        <w:bottom w:val="none" w:sz="0" w:space="0" w:color="auto"/>
        <w:right w:val="none" w:sz="0" w:space="0" w:color="auto"/>
      </w:divBdr>
    </w:div>
    <w:div w:id="786854065">
      <w:bodyDiv w:val="1"/>
      <w:marLeft w:val="0"/>
      <w:marRight w:val="0"/>
      <w:marTop w:val="0"/>
      <w:marBottom w:val="0"/>
      <w:divBdr>
        <w:top w:val="none" w:sz="0" w:space="0" w:color="auto"/>
        <w:left w:val="none" w:sz="0" w:space="0" w:color="auto"/>
        <w:bottom w:val="none" w:sz="0" w:space="0" w:color="auto"/>
        <w:right w:val="none" w:sz="0" w:space="0" w:color="auto"/>
      </w:divBdr>
    </w:div>
    <w:div w:id="892469491">
      <w:bodyDiv w:val="1"/>
      <w:marLeft w:val="0"/>
      <w:marRight w:val="0"/>
      <w:marTop w:val="0"/>
      <w:marBottom w:val="0"/>
      <w:divBdr>
        <w:top w:val="none" w:sz="0" w:space="0" w:color="auto"/>
        <w:left w:val="none" w:sz="0" w:space="0" w:color="auto"/>
        <w:bottom w:val="none" w:sz="0" w:space="0" w:color="auto"/>
        <w:right w:val="none" w:sz="0" w:space="0" w:color="auto"/>
      </w:divBdr>
    </w:div>
    <w:div w:id="908733422">
      <w:bodyDiv w:val="1"/>
      <w:marLeft w:val="0"/>
      <w:marRight w:val="0"/>
      <w:marTop w:val="0"/>
      <w:marBottom w:val="0"/>
      <w:divBdr>
        <w:top w:val="none" w:sz="0" w:space="0" w:color="auto"/>
        <w:left w:val="none" w:sz="0" w:space="0" w:color="auto"/>
        <w:bottom w:val="none" w:sz="0" w:space="0" w:color="auto"/>
        <w:right w:val="none" w:sz="0" w:space="0" w:color="auto"/>
      </w:divBdr>
    </w:div>
    <w:div w:id="974143260">
      <w:bodyDiv w:val="1"/>
      <w:marLeft w:val="0"/>
      <w:marRight w:val="0"/>
      <w:marTop w:val="0"/>
      <w:marBottom w:val="0"/>
      <w:divBdr>
        <w:top w:val="none" w:sz="0" w:space="0" w:color="auto"/>
        <w:left w:val="none" w:sz="0" w:space="0" w:color="auto"/>
        <w:bottom w:val="none" w:sz="0" w:space="0" w:color="auto"/>
        <w:right w:val="none" w:sz="0" w:space="0" w:color="auto"/>
      </w:divBdr>
    </w:div>
    <w:div w:id="1143934550">
      <w:bodyDiv w:val="1"/>
      <w:marLeft w:val="0"/>
      <w:marRight w:val="0"/>
      <w:marTop w:val="0"/>
      <w:marBottom w:val="0"/>
      <w:divBdr>
        <w:top w:val="none" w:sz="0" w:space="0" w:color="auto"/>
        <w:left w:val="none" w:sz="0" w:space="0" w:color="auto"/>
        <w:bottom w:val="none" w:sz="0" w:space="0" w:color="auto"/>
        <w:right w:val="none" w:sz="0" w:space="0" w:color="auto"/>
      </w:divBdr>
    </w:div>
    <w:div w:id="1196040298">
      <w:bodyDiv w:val="1"/>
      <w:marLeft w:val="0"/>
      <w:marRight w:val="0"/>
      <w:marTop w:val="0"/>
      <w:marBottom w:val="0"/>
      <w:divBdr>
        <w:top w:val="none" w:sz="0" w:space="0" w:color="auto"/>
        <w:left w:val="none" w:sz="0" w:space="0" w:color="auto"/>
        <w:bottom w:val="none" w:sz="0" w:space="0" w:color="auto"/>
        <w:right w:val="none" w:sz="0" w:space="0" w:color="auto"/>
      </w:divBdr>
    </w:div>
    <w:div w:id="1272709651">
      <w:bodyDiv w:val="1"/>
      <w:marLeft w:val="0"/>
      <w:marRight w:val="0"/>
      <w:marTop w:val="0"/>
      <w:marBottom w:val="0"/>
      <w:divBdr>
        <w:top w:val="none" w:sz="0" w:space="0" w:color="auto"/>
        <w:left w:val="none" w:sz="0" w:space="0" w:color="auto"/>
        <w:bottom w:val="none" w:sz="0" w:space="0" w:color="auto"/>
        <w:right w:val="none" w:sz="0" w:space="0" w:color="auto"/>
      </w:divBdr>
    </w:div>
    <w:div w:id="1416631651">
      <w:bodyDiv w:val="1"/>
      <w:marLeft w:val="0"/>
      <w:marRight w:val="0"/>
      <w:marTop w:val="0"/>
      <w:marBottom w:val="0"/>
      <w:divBdr>
        <w:top w:val="none" w:sz="0" w:space="0" w:color="auto"/>
        <w:left w:val="none" w:sz="0" w:space="0" w:color="auto"/>
        <w:bottom w:val="none" w:sz="0" w:space="0" w:color="auto"/>
        <w:right w:val="none" w:sz="0" w:space="0" w:color="auto"/>
      </w:divBdr>
    </w:div>
    <w:div w:id="1531186948">
      <w:bodyDiv w:val="1"/>
      <w:marLeft w:val="0"/>
      <w:marRight w:val="0"/>
      <w:marTop w:val="0"/>
      <w:marBottom w:val="0"/>
      <w:divBdr>
        <w:top w:val="none" w:sz="0" w:space="0" w:color="auto"/>
        <w:left w:val="none" w:sz="0" w:space="0" w:color="auto"/>
        <w:bottom w:val="none" w:sz="0" w:space="0" w:color="auto"/>
        <w:right w:val="none" w:sz="0" w:space="0" w:color="auto"/>
      </w:divBdr>
      <w:divsChild>
        <w:div w:id="1471900594">
          <w:marLeft w:val="0"/>
          <w:marRight w:val="0"/>
          <w:marTop w:val="0"/>
          <w:marBottom w:val="225"/>
          <w:divBdr>
            <w:top w:val="none" w:sz="0" w:space="0" w:color="auto"/>
            <w:left w:val="none" w:sz="0" w:space="0" w:color="auto"/>
            <w:bottom w:val="none" w:sz="0" w:space="0" w:color="auto"/>
            <w:right w:val="none" w:sz="0" w:space="0" w:color="auto"/>
          </w:divBdr>
        </w:div>
      </w:divsChild>
    </w:div>
    <w:div w:id="1531602702">
      <w:bodyDiv w:val="1"/>
      <w:marLeft w:val="0"/>
      <w:marRight w:val="0"/>
      <w:marTop w:val="0"/>
      <w:marBottom w:val="0"/>
      <w:divBdr>
        <w:top w:val="none" w:sz="0" w:space="0" w:color="auto"/>
        <w:left w:val="none" w:sz="0" w:space="0" w:color="auto"/>
        <w:bottom w:val="none" w:sz="0" w:space="0" w:color="auto"/>
        <w:right w:val="none" w:sz="0" w:space="0" w:color="auto"/>
      </w:divBdr>
    </w:div>
    <w:div w:id="1652904776">
      <w:bodyDiv w:val="1"/>
      <w:marLeft w:val="0"/>
      <w:marRight w:val="0"/>
      <w:marTop w:val="0"/>
      <w:marBottom w:val="0"/>
      <w:divBdr>
        <w:top w:val="none" w:sz="0" w:space="0" w:color="auto"/>
        <w:left w:val="none" w:sz="0" w:space="0" w:color="auto"/>
        <w:bottom w:val="none" w:sz="0" w:space="0" w:color="auto"/>
        <w:right w:val="none" w:sz="0" w:space="0" w:color="auto"/>
      </w:divBdr>
    </w:div>
    <w:div w:id="1691487020">
      <w:bodyDiv w:val="1"/>
      <w:marLeft w:val="0"/>
      <w:marRight w:val="0"/>
      <w:marTop w:val="0"/>
      <w:marBottom w:val="0"/>
      <w:divBdr>
        <w:top w:val="none" w:sz="0" w:space="0" w:color="auto"/>
        <w:left w:val="none" w:sz="0" w:space="0" w:color="auto"/>
        <w:bottom w:val="none" w:sz="0" w:space="0" w:color="auto"/>
        <w:right w:val="none" w:sz="0" w:space="0" w:color="auto"/>
      </w:divBdr>
    </w:div>
    <w:div w:id="214684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llie.drew@coconino.edu"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92BAD-6A0B-4673-9E6D-CE6B25F8B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5540</Words>
  <Characters>31579</Characters>
  <Application>Microsoft Office Word</Application>
  <DocSecurity>4</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Coconino Community College</Company>
  <LinksUpToDate>false</LinksUpToDate>
  <CharactersWithSpaces>37045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Dudley Gardner</dc:creator>
  <cp:keywords/>
  <dc:description/>
  <cp:lastModifiedBy>Monica Baker</cp:lastModifiedBy>
  <cp:revision>2</cp:revision>
  <cp:lastPrinted>2016-11-18T20:06:00Z</cp:lastPrinted>
  <dcterms:created xsi:type="dcterms:W3CDTF">2016-11-22T17:47:00Z</dcterms:created>
  <dcterms:modified xsi:type="dcterms:W3CDTF">2016-11-22T17:47:00Z</dcterms:modified>
</cp:coreProperties>
</file>